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7C0736" w14:textId="77777777" w:rsidR="004777EC" w:rsidRDefault="004777EC" w:rsidP="004777EC">
      <w:pPr>
        <w:tabs>
          <w:tab w:val="right" w:leader="dot" w:pos="2861"/>
        </w:tabs>
        <w:spacing w:before="642"/>
        <w:jc w:val="center"/>
        <w:rPr>
          <w:b/>
          <w:sz w:val="24"/>
        </w:rPr>
      </w:pPr>
      <w:r>
        <w:rPr>
          <w:b/>
          <w:sz w:val="24"/>
        </w:rPr>
        <w:t xml:space="preserve">    UMOWA</w:t>
      </w:r>
      <w:r>
        <w:rPr>
          <w:b/>
          <w:spacing w:val="-1"/>
          <w:sz w:val="24"/>
        </w:rPr>
        <w:t xml:space="preserve"> </w:t>
      </w:r>
      <w:r>
        <w:rPr>
          <w:b/>
          <w:sz w:val="24"/>
        </w:rPr>
        <w:t>nr</w:t>
      </w:r>
      <w:r>
        <w:rPr>
          <w:b/>
          <w:spacing w:val="-2"/>
          <w:sz w:val="24"/>
        </w:rPr>
        <w:t xml:space="preserve"> </w:t>
      </w:r>
      <w:r>
        <w:rPr>
          <w:b/>
          <w:spacing w:val="-5"/>
          <w:sz w:val="24"/>
        </w:rPr>
        <w:t>272…..</w:t>
      </w:r>
      <w:r>
        <w:rPr>
          <w:b/>
          <w:spacing w:val="-4"/>
          <w:sz w:val="24"/>
        </w:rPr>
        <w:t>2026</w:t>
      </w:r>
    </w:p>
    <w:p w14:paraId="3A2D6468" w14:textId="55367460" w:rsidR="004777EC" w:rsidRDefault="004777EC" w:rsidP="004777EC">
      <w:pPr>
        <w:pStyle w:val="Tekstpodstawowy"/>
        <w:tabs>
          <w:tab w:val="left" w:leader="dot" w:pos="3304"/>
        </w:tabs>
        <w:spacing w:before="756"/>
        <w:jc w:val="left"/>
      </w:pPr>
      <w:r>
        <w:t>Zawarta</w:t>
      </w:r>
      <w:r>
        <w:rPr>
          <w:spacing w:val="-3"/>
        </w:rPr>
        <w:t xml:space="preserve"> </w:t>
      </w:r>
      <w:r>
        <w:t>w</w:t>
      </w:r>
      <w:r>
        <w:rPr>
          <w:spacing w:val="-1"/>
        </w:rPr>
        <w:t xml:space="preserve"> </w:t>
      </w:r>
      <w:r>
        <w:rPr>
          <w:spacing w:val="-4"/>
        </w:rPr>
        <w:t xml:space="preserve">dniu </w:t>
      </w:r>
      <w:r>
        <w:t>….0</w:t>
      </w:r>
      <w:r w:rsidR="00A82D47">
        <w:t>9</w:t>
      </w:r>
      <w:r>
        <w:t>.2026 r. w</w:t>
      </w:r>
      <w:r>
        <w:rPr>
          <w:spacing w:val="-2"/>
        </w:rPr>
        <w:t xml:space="preserve"> Wijewie</w:t>
      </w:r>
    </w:p>
    <w:p w14:paraId="7A71AFB0" w14:textId="77777777" w:rsidR="004777EC" w:rsidRDefault="004777EC" w:rsidP="004777EC">
      <w:pPr>
        <w:pStyle w:val="Tekstpodstawowy"/>
        <w:spacing w:before="21"/>
        <w:ind w:left="0"/>
        <w:jc w:val="left"/>
      </w:pPr>
    </w:p>
    <w:p w14:paraId="766DDED5" w14:textId="77777777" w:rsidR="004777EC" w:rsidRDefault="004777EC" w:rsidP="004777EC">
      <w:pPr>
        <w:pStyle w:val="Tekstpodstawowy"/>
        <w:spacing w:line="360" w:lineRule="auto"/>
        <w:ind w:right="114"/>
      </w:pPr>
      <w:r>
        <w:t xml:space="preserve">pomiędzy: Gminą Wijewo, z siedzibą przy ul. Parkowej 1, 64-150 Wijewo, NIP 697-21-55- 561, REGON 411050706 reprezentowaną przez: Wójta Gminy Wijewo – Mieczysława Drożdżyńskiego przy kontrasygnacie Skarbnika Gminy Wijewo – Ilona </w:t>
      </w:r>
      <w:proofErr w:type="spellStart"/>
      <w:r>
        <w:t>Giera</w:t>
      </w:r>
      <w:proofErr w:type="spellEnd"/>
      <w:r>
        <w:t xml:space="preserve"> zwaną dalej „Zamawiającym”</w:t>
      </w:r>
    </w:p>
    <w:p w14:paraId="700A80CB" w14:textId="77777777" w:rsidR="004777EC" w:rsidRDefault="004777EC" w:rsidP="004777EC">
      <w:pPr>
        <w:pStyle w:val="Tekstpodstawowy"/>
        <w:spacing w:before="162"/>
        <w:ind w:left="176"/>
        <w:jc w:val="left"/>
      </w:pPr>
      <w:r>
        <w:rPr>
          <w:spacing w:val="-10"/>
        </w:rPr>
        <w:t>a</w:t>
      </w:r>
    </w:p>
    <w:p w14:paraId="5DFBEFD8" w14:textId="77777777" w:rsidR="004777EC" w:rsidRDefault="004777EC" w:rsidP="004777EC">
      <w:pPr>
        <w:pStyle w:val="Tekstpodstawowy"/>
        <w:spacing w:before="21"/>
        <w:ind w:left="0"/>
        <w:jc w:val="left"/>
      </w:pPr>
    </w:p>
    <w:p w14:paraId="252D144D" w14:textId="77777777" w:rsidR="004777EC" w:rsidRDefault="004777EC" w:rsidP="004777EC">
      <w:pPr>
        <w:spacing w:before="1"/>
        <w:ind w:left="116"/>
        <w:rPr>
          <w:sz w:val="24"/>
        </w:rPr>
      </w:pPr>
      <w:r>
        <w:rPr>
          <w:spacing w:val="-2"/>
          <w:sz w:val="24"/>
        </w:rPr>
        <w:t>…………….</w:t>
      </w:r>
    </w:p>
    <w:p w14:paraId="4D7097DA" w14:textId="77777777" w:rsidR="004777EC" w:rsidRPr="00B94279" w:rsidRDefault="004777EC" w:rsidP="004777EC">
      <w:pPr>
        <w:ind w:left="116"/>
        <w:rPr>
          <w:sz w:val="24"/>
        </w:rPr>
      </w:pPr>
      <w:r>
        <w:rPr>
          <w:spacing w:val="-2"/>
          <w:sz w:val="24"/>
        </w:rPr>
        <w:t>…………….</w:t>
      </w:r>
    </w:p>
    <w:p w14:paraId="737E63C7" w14:textId="77777777" w:rsidR="004777EC" w:rsidRDefault="004777EC" w:rsidP="004777EC">
      <w:pPr>
        <w:ind w:left="116"/>
        <w:rPr>
          <w:spacing w:val="-2"/>
          <w:sz w:val="24"/>
        </w:rPr>
      </w:pPr>
      <w:r>
        <w:rPr>
          <w:spacing w:val="-2"/>
          <w:sz w:val="24"/>
        </w:rPr>
        <w:t>…………….</w:t>
      </w:r>
    </w:p>
    <w:p w14:paraId="52C6C479" w14:textId="77777777" w:rsidR="004777EC" w:rsidRDefault="004777EC" w:rsidP="004777EC">
      <w:pPr>
        <w:ind w:left="116"/>
        <w:rPr>
          <w:sz w:val="24"/>
        </w:rPr>
      </w:pPr>
      <w:r>
        <w:rPr>
          <w:spacing w:val="-2"/>
          <w:sz w:val="24"/>
        </w:rPr>
        <w:t>NIP ………………, REGON ……………………</w:t>
      </w:r>
    </w:p>
    <w:p w14:paraId="2E6C477A" w14:textId="77777777" w:rsidR="004777EC" w:rsidRDefault="004777EC" w:rsidP="004777EC">
      <w:pPr>
        <w:pStyle w:val="Tekstpodstawowy"/>
        <w:spacing w:before="24"/>
        <w:ind w:left="0"/>
        <w:jc w:val="left"/>
      </w:pPr>
      <w:r>
        <w:t xml:space="preserve">  reprezentowaną przez ……………………….. zwanym dalej „Wykonawcą”</w:t>
      </w:r>
    </w:p>
    <w:p w14:paraId="0AFECDEB" w14:textId="77777777" w:rsidR="004777EC" w:rsidRDefault="004777EC" w:rsidP="004777EC">
      <w:pPr>
        <w:pStyle w:val="Tekstpodstawowy"/>
        <w:spacing w:line="360" w:lineRule="auto"/>
        <w:ind w:right="112"/>
      </w:pPr>
    </w:p>
    <w:p w14:paraId="6C2E657E" w14:textId="77777777" w:rsidR="004777EC" w:rsidRDefault="004777EC" w:rsidP="004777EC">
      <w:pPr>
        <w:pStyle w:val="NormalnyWeb"/>
        <w:spacing w:before="6" w:after="0" w:line="360" w:lineRule="auto"/>
        <w:ind w:left="0"/>
        <w:jc w:val="both"/>
      </w:pPr>
      <w:r>
        <w:t>Niniejsza umowa została zawarta w wyniku przeprowadzonego na podstawie Regulaminu udzielania przez Urząd Gminy w Wijewie zamówień na dostawy, usługi i roboty budowlane o wartości nieprzekraczającej równowartości kwoty 170 000,00 zł netto</w:t>
      </w:r>
      <w:r>
        <w:rPr>
          <w:rFonts w:cs="Helvetica"/>
        </w:rPr>
        <w:t xml:space="preserve">, </w:t>
      </w:r>
      <w:r>
        <w:t xml:space="preserve">poprzez rozeznanie rynku </w:t>
      </w:r>
      <w:r>
        <w:br/>
        <w:t>w trybie zapytania ofertowego, w celu uzyskania zamówienia po cenie nie wyższej niż cena rynkowa, o następującej treści:</w:t>
      </w:r>
    </w:p>
    <w:p w14:paraId="4AF88AA9" w14:textId="77777777" w:rsidR="004777EC" w:rsidRDefault="004777EC" w:rsidP="004777EC">
      <w:pPr>
        <w:pStyle w:val="Tekstpodstawowy"/>
        <w:spacing w:before="180"/>
        <w:ind w:left="0"/>
        <w:jc w:val="left"/>
      </w:pPr>
    </w:p>
    <w:p w14:paraId="3BEC40D9" w14:textId="77777777" w:rsidR="004777EC" w:rsidRDefault="004777EC" w:rsidP="004777EC">
      <w:pPr>
        <w:spacing w:before="1"/>
        <w:ind w:right="1"/>
        <w:jc w:val="center"/>
        <w:rPr>
          <w:b/>
          <w:sz w:val="24"/>
        </w:rPr>
      </w:pPr>
      <w:r>
        <w:rPr>
          <w:b/>
          <w:sz w:val="24"/>
        </w:rPr>
        <w:t>Przedmiot</w:t>
      </w:r>
      <w:r>
        <w:rPr>
          <w:b/>
          <w:spacing w:val="-3"/>
          <w:sz w:val="24"/>
        </w:rPr>
        <w:t xml:space="preserve"> </w:t>
      </w:r>
      <w:r>
        <w:rPr>
          <w:b/>
          <w:spacing w:val="-2"/>
          <w:sz w:val="24"/>
        </w:rPr>
        <w:t>umowy</w:t>
      </w:r>
    </w:p>
    <w:p w14:paraId="71809B4C" w14:textId="77777777" w:rsidR="004777EC" w:rsidRDefault="004777EC" w:rsidP="004777EC">
      <w:pPr>
        <w:spacing w:before="139"/>
        <w:jc w:val="center"/>
        <w:rPr>
          <w:b/>
          <w:sz w:val="24"/>
        </w:rPr>
      </w:pPr>
      <w:r>
        <w:rPr>
          <w:b/>
          <w:spacing w:val="-5"/>
          <w:sz w:val="24"/>
        </w:rPr>
        <w:t>§1</w:t>
      </w:r>
    </w:p>
    <w:p w14:paraId="6DD2A3F9" w14:textId="77777777" w:rsidR="004777EC" w:rsidRDefault="004777EC" w:rsidP="004777EC">
      <w:pPr>
        <w:pStyle w:val="Tekstpodstawowy"/>
        <w:spacing w:before="21"/>
        <w:ind w:left="0"/>
        <w:jc w:val="left"/>
        <w:rPr>
          <w:b/>
        </w:rPr>
      </w:pPr>
    </w:p>
    <w:p w14:paraId="44E980EA" w14:textId="619C366B" w:rsidR="004777EC" w:rsidRDefault="004777EC">
      <w:pPr>
        <w:pStyle w:val="Akapitzlist"/>
        <w:numPr>
          <w:ilvl w:val="0"/>
          <w:numId w:val="28"/>
        </w:numPr>
        <w:tabs>
          <w:tab w:val="left" w:pos="476"/>
        </w:tabs>
        <w:spacing w:line="360" w:lineRule="auto"/>
        <w:ind w:right="111"/>
        <w:contextualSpacing w:val="0"/>
        <w:jc w:val="both"/>
      </w:pPr>
      <w:r>
        <w:rPr>
          <w:sz w:val="24"/>
        </w:rPr>
        <w:t xml:space="preserve">Przedmiotem zamówienia jest </w:t>
      </w:r>
      <w:r w:rsidR="00972EB8">
        <w:rPr>
          <w:b/>
        </w:rPr>
        <w:t>r</w:t>
      </w:r>
      <w:r>
        <w:rPr>
          <w:b/>
        </w:rPr>
        <w:t xml:space="preserve">ozbudowa sieci kanalizacji sanitarnej podciśnieniowej </w:t>
      </w:r>
      <w:r>
        <w:rPr>
          <w:b/>
        </w:rPr>
        <w:br/>
        <w:t>w miejscowości Brenno</w:t>
      </w:r>
      <w:r>
        <w:t>.</w:t>
      </w:r>
    </w:p>
    <w:p w14:paraId="4D037BC8" w14:textId="77777777" w:rsidR="004777EC" w:rsidRDefault="004777EC">
      <w:pPr>
        <w:pStyle w:val="Akapitzlist"/>
        <w:numPr>
          <w:ilvl w:val="0"/>
          <w:numId w:val="28"/>
        </w:numPr>
        <w:tabs>
          <w:tab w:val="left" w:pos="476"/>
        </w:tabs>
        <w:contextualSpacing w:val="0"/>
        <w:jc w:val="both"/>
        <w:rPr>
          <w:sz w:val="24"/>
        </w:rPr>
      </w:pPr>
      <w:r>
        <w:rPr>
          <w:sz w:val="24"/>
        </w:rPr>
        <w:t>W</w:t>
      </w:r>
      <w:r>
        <w:rPr>
          <w:spacing w:val="-5"/>
          <w:sz w:val="24"/>
        </w:rPr>
        <w:t xml:space="preserve"> </w:t>
      </w:r>
      <w:r>
        <w:rPr>
          <w:sz w:val="24"/>
        </w:rPr>
        <w:t>ramach</w:t>
      </w:r>
      <w:r>
        <w:rPr>
          <w:spacing w:val="-1"/>
          <w:sz w:val="24"/>
        </w:rPr>
        <w:t xml:space="preserve"> </w:t>
      </w:r>
      <w:r>
        <w:rPr>
          <w:sz w:val="24"/>
        </w:rPr>
        <w:t>wykonania</w:t>
      </w:r>
      <w:r>
        <w:rPr>
          <w:spacing w:val="-1"/>
          <w:sz w:val="24"/>
        </w:rPr>
        <w:t xml:space="preserve"> </w:t>
      </w:r>
      <w:r>
        <w:rPr>
          <w:sz w:val="24"/>
        </w:rPr>
        <w:t>przedmiotu</w:t>
      </w:r>
      <w:r>
        <w:rPr>
          <w:spacing w:val="-1"/>
          <w:sz w:val="24"/>
        </w:rPr>
        <w:t xml:space="preserve"> </w:t>
      </w:r>
      <w:r>
        <w:rPr>
          <w:sz w:val="24"/>
        </w:rPr>
        <w:t>umowy</w:t>
      </w:r>
      <w:r>
        <w:rPr>
          <w:spacing w:val="-1"/>
          <w:sz w:val="24"/>
        </w:rPr>
        <w:t xml:space="preserve"> </w:t>
      </w:r>
      <w:r>
        <w:rPr>
          <w:sz w:val="24"/>
        </w:rPr>
        <w:t>wykonawca w</w:t>
      </w:r>
      <w:r>
        <w:rPr>
          <w:spacing w:val="-2"/>
          <w:sz w:val="24"/>
        </w:rPr>
        <w:t xml:space="preserve"> szczególności:</w:t>
      </w:r>
    </w:p>
    <w:p w14:paraId="19B07B47" w14:textId="45DF7D37" w:rsidR="004777EC" w:rsidRDefault="00A22906">
      <w:pPr>
        <w:pStyle w:val="Akapitzlist"/>
        <w:numPr>
          <w:ilvl w:val="1"/>
          <w:numId w:val="28"/>
        </w:numPr>
        <w:tabs>
          <w:tab w:val="left" w:pos="671"/>
        </w:tabs>
        <w:spacing w:before="137" w:line="360" w:lineRule="auto"/>
        <w:ind w:right="116" w:firstLine="0"/>
        <w:contextualSpacing w:val="0"/>
        <w:jc w:val="both"/>
        <w:rPr>
          <w:sz w:val="24"/>
        </w:rPr>
      </w:pPr>
      <w:r>
        <w:rPr>
          <w:sz w:val="24"/>
        </w:rPr>
        <w:t>w</w:t>
      </w:r>
      <w:r w:rsidR="004777EC">
        <w:rPr>
          <w:sz w:val="24"/>
        </w:rPr>
        <w:t>ykona</w:t>
      </w:r>
      <w:r>
        <w:rPr>
          <w:spacing w:val="40"/>
          <w:sz w:val="24"/>
        </w:rPr>
        <w:t xml:space="preserve"> </w:t>
      </w:r>
      <w:r w:rsidR="004777EC">
        <w:rPr>
          <w:b/>
        </w:rPr>
        <w:t xml:space="preserve">rozbudowę sieci kanalizacji sanitarnej podciśnieniowej </w:t>
      </w:r>
      <w:r w:rsidR="004777EC">
        <w:rPr>
          <w:b/>
        </w:rPr>
        <w:br/>
        <w:t>w miejscowości Brenno</w:t>
      </w:r>
      <w:r w:rsidR="004777EC">
        <w:rPr>
          <w:sz w:val="24"/>
        </w:rPr>
        <w:t xml:space="preserve"> dla zakresu wskazanego w </w:t>
      </w:r>
      <w:r w:rsidR="00484B91">
        <w:rPr>
          <w:sz w:val="24"/>
        </w:rPr>
        <w:t>p</w:t>
      </w:r>
      <w:r w:rsidR="004777EC">
        <w:rPr>
          <w:sz w:val="24"/>
        </w:rPr>
        <w:t>rzedmiarze robót oraz projekcie załączonym do zapytania ofertowego,</w:t>
      </w:r>
    </w:p>
    <w:p w14:paraId="2276218B" w14:textId="77777777" w:rsidR="004777EC" w:rsidRDefault="004777EC">
      <w:pPr>
        <w:pStyle w:val="Akapitzlist"/>
        <w:numPr>
          <w:ilvl w:val="1"/>
          <w:numId w:val="28"/>
        </w:numPr>
        <w:tabs>
          <w:tab w:val="left" w:pos="712"/>
        </w:tabs>
        <w:spacing w:before="2" w:line="360" w:lineRule="auto"/>
        <w:ind w:right="115" w:firstLine="0"/>
        <w:contextualSpacing w:val="0"/>
        <w:jc w:val="both"/>
        <w:rPr>
          <w:sz w:val="24"/>
        </w:rPr>
      </w:pPr>
      <w:r>
        <w:rPr>
          <w:sz w:val="24"/>
        </w:rPr>
        <w:t>wykona roboty budowlane i montażowe, zgodnie z opracowaną i zatwierdzoną dokumentacją projektową według założeń przyjętych w Projekcie, Przedmiarze robót.</w:t>
      </w:r>
    </w:p>
    <w:p w14:paraId="28F1A7AA" w14:textId="77777777" w:rsidR="004777EC" w:rsidRDefault="004777EC">
      <w:pPr>
        <w:pStyle w:val="Akapitzlist"/>
        <w:numPr>
          <w:ilvl w:val="1"/>
          <w:numId w:val="28"/>
        </w:numPr>
        <w:tabs>
          <w:tab w:val="left" w:pos="616"/>
        </w:tabs>
        <w:spacing w:line="360" w:lineRule="auto"/>
        <w:ind w:right="116" w:firstLine="0"/>
        <w:contextualSpacing w:val="0"/>
        <w:jc w:val="both"/>
        <w:rPr>
          <w:sz w:val="24"/>
        </w:rPr>
      </w:pPr>
      <w:r>
        <w:rPr>
          <w:sz w:val="24"/>
        </w:rPr>
        <w:t>przeniesie</w:t>
      </w:r>
      <w:r>
        <w:rPr>
          <w:spacing w:val="-2"/>
          <w:sz w:val="24"/>
        </w:rPr>
        <w:t xml:space="preserve"> </w:t>
      </w:r>
      <w:r>
        <w:rPr>
          <w:sz w:val="24"/>
        </w:rPr>
        <w:t>na</w:t>
      </w:r>
      <w:r>
        <w:rPr>
          <w:spacing w:val="-1"/>
          <w:sz w:val="24"/>
        </w:rPr>
        <w:t xml:space="preserve"> </w:t>
      </w:r>
      <w:r>
        <w:rPr>
          <w:sz w:val="24"/>
        </w:rPr>
        <w:t>zamawiającego majątkowe</w:t>
      </w:r>
      <w:r>
        <w:rPr>
          <w:spacing w:val="-1"/>
          <w:sz w:val="24"/>
        </w:rPr>
        <w:t xml:space="preserve"> </w:t>
      </w:r>
      <w:r>
        <w:rPr>
          <w:sz w:val="24"/>
        </w:rPr>
        <w:t>prawa</w:t>
      </w:r>
      <w:r>
        <w:rPr>
          <w:spacing w:val="-1"/>
          <w:sz w:val="24"/>
        </w:rPr>
        <w:t xml:space="preserve"> </w:t>
      </w:r>
      <w:r>
        <w:rPr>
          <w:sz w:val="24"/>
        </w:rPr>
        <w:t>autorskie</w:t>
      </w:r>
      <w:r>
        <w:rPr>
          <w:spacing w:val="-2"/>
          <w:sz w:val="24"/>
        </w:rPr>
        <w:t xml:space="preserve"> </w:t>
      </w:r>
      <w:r>
        <w:rPr>
          <w:sz w:val="24"/>
        </w:rPr>
        <w:t>dokumentacji</w:t>
      </w:r>
      <w:r>
        <w:rPr>
          <w:spacing w:val="-1"/>
          <w:sz w:val="24"/>
        </w:rPr>
        <w:t xml:space="preserve"> </w:t>
      </w:r>
      <w:r>
        <w:rPr>
          <w:sz w:val="24"/>
        </w:rPr>
        <w:t>projektowej</w:t>
      </w:r>
      <w:r>
        <w:rPr>
          <w:spacing w:val="-1"/>
          <w:sz w:val="24"/>
        </w:rPr>
        <w:t>.</w:t>
      </w:r>
    </w:p>
    <w:p w14:paraId="59B9FA40" w14:textId="77777777" w:rsidR="004777EC" w:rsidRPr="007F1F69" w:rsidRDefault="004777EC">
      <w:pPr>
        <w:pStyle w:val="Akapitzlist"/>
        <w:numPr>
          <w:ilvl w:val="0"/>
          <w:numId w:val="28"/>
        </w:numPr>
        <w:tabs>
          <w:tab w:val="left" w:pos="476"/>
        </w:tabs>
        <w:spacing w:line="362" w:lineRule="auto"/>
        <w:ind w:right="115"/>
        <w:contextualSpacing w:val="0"/>
        <w:jc w:val="both"/>
        <w:rPr>
          <w:sz w:val="24"/>
        </w:rPr>
      </w:pPr>
      <w:r>
        <w:rPr>
          <w:sz w:val="24"/>
        </w:rPr>
        <w:t>W ramach zadania Zamawiający</w:t>
      </w:r>
      <w:r>
        <w:rPr>
          <w:spacing w:val="40"/>
          <w:sz w:val="24"/>
        </w:rPr>
        <w:t xml:space="preserve"> </w:t>
      </w:r>
      <w:r>
        <w:rPr>
          <w:sz w:val="24"/>
        </w:rPr>
        <w:t xml:space="preserve">wymaga w szczególności wykonania elementów </w:t>
      </w:r>
      <w:r>
        <w:rPr>
          <w:sz w:val="24"/>
        </w:rPr>
        <w:lastRenderedPageBreak/>
        <w:t>opisanych w projekcie oraz w przedmiarze robót.</w:t>
      </w:r>
    </w:p>
    <w:p w14:paraId="4EC24CC1" w14:textId="77777777" w:rsidR="004777EC" w:rsidRDefault="004777EC">
      <w:pPr>
        <w:pStyle w:val="Akapitzlist"/>
        <w:numPr>
          <w:ilvl w:val="0"/>
          <w:numId w:val="28"/>
        </w:numPr>
        <w:tabs>
          <w:tab w:val="left" w:pos="142"/>
        </w:tabs>
        <w:spacing w:line="360" w:lineRule="auto"/>
        <w:ind w:left="142" w:right="119" w:hanging="26"/>
        <w:contextualSpacing w:val="0"/>
        <w:jc w:val="both"/>
        <w:rPr>
          <w:sz w:val="24"/>
        </w:rPr>
      </w:pPr>
      <w:r>
        <w:rPr>
          <w:sz w:val="24"/>
        </w:rPr>
        <w:t>Wykonawca oświadcza, że zapoznał się z dokumentami zamówienia oraz, że warunki wykonywania przedmiotu umowy są mu znane.</w:t>
      </w:r>
    </w:p>
    <w:p w14:paraId="0F076A59" w14:textId="77777777" w:rsidR="004777EC" w:rsidRPr="007B34E6" w:rsidRDefault="004777EC">
      <w:pPr>
        <w:pStyle w:val="Akapitzlist"/>
        <w:numPr>
          <w:ilvl w:val="0"/>
          <w:numId w:val="28"/>
        </w:numPr>
        <w:tabs>
          <w:tab w:val="left" w:pos="142"/>
          <w:tab w:val="left" w:pos="295"/>
        </w:tabs>
        <w:spacing w:before="159" w:line="360" w:lineRule="auto"/>
        <w:ind w:left="142" w:right="119" w:hanging="26"/>
        <w:contextualSpacing w:val="0"/>
        <w:jc w:val="both"/>
        <w:rPr>
          <w:sz w:val="24"/>
        </w:rPr>
      </w:pPr>
      <w:r>
        <w:rPr>
          <w:sz w:val="24"/>
        </w:rPr>
        <w:t xml:space="preserve">Wykonawca zobowiązuje się realizować przedmiot umowy z zachowaniem należytej </w:t>
      </w:r>
      <w:r>
        <w:rPr>
          <w:spacing w:val="-2"/>
          <w:sz w:val="24"/>
        </w:rPr>
        <w:t xml:space="preserve">staranności, </w:t>
      </w:r>
      <w:r>
        <w:t>z uwzględnieniem zawodowego charakteru prowadzonej działalności, zgodnie z postanowieniami niniejszej umowy, powszechnie obowiązującymi przepisami prawa, normami, zasadami wiedzy technicznej oraz etyką zawodową.</w:t>
      </w:r>
    </w:p>
    <w:p w14:paraId="2A8790D4" w14:textId="77777777" w:rsidR="004777EC" w:rsidRDefault="004777EC">
      <w:pPr>
        <w:pStyle w:val="Akapitzlist"/>
        <w:numPr>
          <w:ilvl w:val="0"/>
          <w:numId w:val="28"/>
        </w:numPr>
        <w:tabs>
          <w:tab w:val="left" w:pos="142"/>
          <w:tab w:val="left" w:pos="355"/>
        </w:tabs>
        <w:spacing w:before="160" w:line="360" w:lineRule="auto"/>
        <w:ind w:left="142" w:right="457" w:hanging="26"/>
        <w:contextualSpacing w:val="0"/>
        <w:jc w:val="both"/>
        <w:rPr>
          <w:sz w:val="24"/>
        </w:rPr>
      </w:pPr>
      <w:r>
        <w:rPr>
          <w:sz w:val="24"/>
        </w:rPr>
        <w:t>Przedmiot</w:t>
      </w:r>
      <w:r>
        <w:rPr>
          <w:spacing w:val="-4"/>
          <w:sz w:val="24"/>
        </w:rPr>
        <w:t xml:space="preserve"> </w:t>
      </w:r>
      <w:r>
        <w:rPr>
          <w:sz w:val="24"/>
        </w:rPr>
        <w:t>umowy</w:t>
      </w:r>
      <w:r>
        <w:rPr>
          <w:spacing w:val="-4"/>
          <w:sz w:val="24"/>
        </w:rPr>
        <w:t xml:space="preserve"> </w:t>
      </w:r>
      <w:r>
        <w:rPr>
          <w:sz w:val="24"/>
        </w:rPr>
        <w:t>zostanie</w:t>
      </w:r>
      <w:r>
        <w:rPr>
          <w:spacing w:val="-5"/>
          <w:sz w:val="24"/>
        </w:rPr>
        <w:t xml:space="preserve"> </w:t>
      </w:r>
      <w:r>
        <w:rPr>
          <w:sz w:val="24"/>
        </w:rPr>
        <w:t>wykonany</w:t>
      </w:r>
      <w:r>
        <w:rPr>
          <w:spacing w:val="-2"/>
          <w:sz w:val="24"/>
        </w:rPr>
        <w:t xml:space="preserve"> </w:t>
      </w:r>
      <w:r>
        <w:rPr>
          <w:sz w:val="24"/>
        </w:rPr>
        <w:t>zgodnie</w:t>
      </w:r>
      <w:r>
        <w:rPr>
          <w:spacing w:val="-4"/>
          <w:sz w:val="24"/>
        </w:rPr>
        <w:t xml:space="preserve"> </w:t>
      </w:r>
      <w:r>
        <w:rPr>
          <w:sz w:val="24"/>
        </w:rPr>
        <w:t>z</w:t>
      </w:r>
      <w:r>
        <w:rPr>
          <w:spacing w:val="-4"/>
          <w:sz w:val="24"/>
        </w:rPr>
        <w:t xml:space="preserve"> </w:t>
      </w:r>
      <w:r>
        <w:rPr>
          <w:sz w:val="24"/>
        </w:rPr>
        <w:t>ofertą</w:t>
      </w:r>
      <w:r>
        <w:rPr>
          <w:spacing w:val="-5"/>
          <w:sz w:val="24"/>
        </w:rPr>
        <w:t xml:space="preserve"> </w:t>
      </w:r>
      <w:r>
        <w:rPr>
          <w:sz w:val="24"/>
        </w:rPr>
        <w:t>oraz</w:t>
      </w:r>
      <w:r>
        <w:rPr>
          <w:spacing w:val="-5"/>
          <w:sz w:val="24"/>
        </w:rPr>
        <w:t xml:space="preserve"> </w:t>
      </w:r>
      <w:r>
        <w:rPr>
          <w:sz w:val="24"/>
        </w:rPr>
        <w:t>Projektem, przedmiarem robót, stanowiącymi jej integralną część.</w:t>
      </w:r>
    </w:p>
    <w:p w14:paraId="2DCBED35" w14:textId="77777777" w:rsidR="004777EC" w:rsidRDefault="004777EC" w:rsidP="004777EC">
      <w:pPr>
        <w:spacing w:line="360" w:lineRule="auto"/>
        <w:rPr>
          <w:sz w:val="24"/>
        </w:rPr>
      </w:pPr>
    </w:p>
    <w:p w14:paraId="0357DC14" w14:textId="77777777" w:rsidR="004777EC" w:rsidRDefault="004777EC" w:rsidP="004777EC">
      <w:pPr>
        <w:rPr>
          <w:sz w:val="24"/>
        </w:rPr>
      </w:pPr>
    </w:p>
    <w:p w14:paraId="5CA2AC3A" w14:textId="77777777" w:rsidR="004777EC" w:rsidRDefault="004777EC" w:rsidP="004777EC">
      <w:pPr>
        <w:ind w:right="1"/>
        <w:jc w:val="center"/>
        <w:rPr>
          <w:b/>
          <w:sz w:val="24"/>
        </w:rPr>
      </w:pPr>
      <w:r>
        <w:rPr>
          <w:b/>
          <w:spacing w:val="-2"/>
          <w:sz w:val="24"/>
        </w:rPr>
        <w:t>Terminy</w:t>
      </w:r>
    </w:p>
    <w:p w14:paraId="67B6196A" w14:textId="77777777" w:rsidR="004777EC" w:rsidRDefault="004777EC" w:rsidP="004777EC">
      <w:pPr>
        <w:spacing w:before="139"/>
        <w:jc w:val="center"/>
        <w:rPr>
          <w:b/>
          <w:sz w:val="24"/>
        </w:rPr>
      </w:pPr>
      <w:r>
        <w:rPr>
          <w:b/>
          <w:sz w:val="24"/>
        </w:rPr>
        <w:t xml:space="preserve">§ </w:t>
      </w:r>
      <w:r>
        <w:rPr>
          <w:b/>
          <w:spacing w:val="-10"/>
          <w:sz w:val="24"/>
        </w:rPr>
        <w:t>2</w:t>
      </w:r>
    </w:p>
    <w:p w14:paraId="4FF9EA5F" w14:textId="77777777" w:rsidR="004777EC" w:rsidRDefault="004777EC" w:rsidP="004777EC">
      <w:pPr>
        <w:pStyle w:val="Tekstpodstawowy"/>
        <w:spacing w:before="21"/>
        <w:ind w:left="0"/>
        <w:jc w:val="left"/>
        <w:rPr>
          <w:b/>
        </w:rPr>
      </w:pPr>
    </w:p>
    <w:p w14:paraId="41A129CF" w14:textId="77777777" w:rsidR="004777EC" w:rsidRDefault="004777EC">
      <w:pPr>
        <w:pStyle w:val="Akapitzlist"/>
        <w:numPr>
          <w:ilvl w:val="0"/>
          <w:numId w:val="27"/>
        </w:numPr>
        <w:tabs>
          <w:tab w:val="left" w:pos="476"/>
        </w:tabs>
        <w:spacing w:before="1" w:line="360" w:lineRule="auto"/>
        <w:ind w:right="116"/>
        <w:contextualSpacing w:val="0"/>
        <w:rPr>
          <w:sz w:val="24"/>
        </w:rPr>
      </w:pPr>
      <w:r>
        <w:rPr>
          <w:sz w:val="24"/>
        </w:rPr>
        <w:t>Termin</w:t>
      </w:r>
      <w:r>
        <w:rPr>
          <w:spacing w:val="40"/>
          <w:sz w:val="24"/>
        </w:rPr>
        <w:t xml:space="preserve"> </w:t>
      </w:r>
      <w:r>
        <w:rPr>
          <w:sz w:val="24"/>
        </w:rPr>
        <w:t>rozpoczęcia</w:t>
      </w:r>
      <w:r>
        <w:rPr>
          <w:spacing w:val="40"/>
          <w:sz w:val="24"/>
        </w:rPr>
        <w:t xml:space="preserve"> </w:t>
      </w:r>
      <w:r>
        <w:rPr>
          <w:sz w:val="24"/>
        </w:rPr>
        <w:t>realizacji</w:t>
      </w:r>
      <w:r>
        <w:rPr>
          <w:spacing w:val="40"/>
          <w:sz w:val="24"/>
        </w:rPr>
        <w:t xml:space="preserve"> </w:t>
      </w:r>
      <w:r>
        <w:rPr>
          <w:sz w:val="24"/>
        </w:rPr>
        <w:t>przedmiotu</w:t>
      </w:r>
      <w:r>
        <w:rPr>
          <w:spacing w:val="40"/>
          <w:sz w:val="24"/>
        </w:rPr>
        <w:t xml:space="preserve"> </w:t>
      </w:r>
      <w:r>
        <w:rPr>
          <w:sz w:val="24"/>
        </w:rPr>
        <w:t>umowy</w:t>
      </w:r>
      <w:r>
        <w:rPr>
          <w:spacing w:val="40"/>
          <w:sz w:val="24"/>
        </w:rPr>
        <w:t xml:space="preserve"> </w:t>
      </w:r>
      <w:r>
        <w:rPr>
          <w:sz w:val="24"/>
        </w:rPr>
        <w:t>liczony</w:t>
      </w:r>
      <w:r>
        <w:rPr>
          <w:spacing w:val="40"/>
          <w:sz w:val="24"/>
        </w:rPr>
        <w:t xml:space="preserve"> </w:t>
      </w:r>
      <w:r>
        <w:rPr>
          <w:sz w:val="24"/>
        </w:rPr>
        <w:t>będzie</w:t>
      </w:r>
      <w:r>
        <w:rPr>
          <w:spacing w:val="40"/>
          <w:sz w:val="24"/>
        </w:rPr>
        <w:t xml:space="preserve"> </w:t>
      </w:r>
      <w:r>
        <w:rPr>
          <w:sz w:val="24"/>
        </w:rPr>
        <w:t>od</w:t>
      </w:r>
      <w:r>
        <w:rPr>
          <w:spacing w:val="40"/>
          <w:sz w:val="24"/>
        </w:rPr>
        <w:t xml:space="preserve"> </w:t>
      </w:r>
      <w:r>
        <w:rPr>
          <w:sz w:val="24"/>
        </w:rPr>
        <w:t>dnia</w:t>
      </w:r>
      <w:r>
        <w:rPr>
          <w:spacing w:val="40"/>
          <w:sz w:val="24"/>
        </w:rPr>
        <w:t xml:space="preserve"> </w:t>
      </w:r>
      <w:r>
        <w:rPr>
          <w:sz w:val="24"/>
        </w:rPr>
        <w:t>podpisania</w:t>
      </w:r>
      <w:r>
        <w:rPr>
          <w:spacing w:val="40"/>
          <w:sz w:val="24"/>
        </w:rPr>
        <w:t xml:space="preserve"> </w:t>
      </w:r>
      <w:r>
        <w:rPr>
          <w:spacing w:val="-2"/>
          <w:sz w:val="24"/>
        </w:rPr>
        <w:t>umowy.</w:t>
      </w:r>
    </w:p>
    <w:p w14:paraId="5ECDC83C" w14:textId="77777777" w:rsidR="004777EC" w:rsidRDefault="004777EC">
      <w:pPr>
        <w:pStyle w:val="Akapitzlist"/>
        <w:numPr>
          <w:ilvl w:val="0"/>
          <w:numId w:val="27"/>
        </w:numPr>
        <w:tabs>
          <w:tab w:val="left" w:pos="476"/>
        </w:tabs>
        <w:spacing w:line="348" w:lineRule="auto"/>
        <w:ind w:right="118"/>
        <w:contextualSpacing w:val="0"/>
      </w:pPr>
      <w:r>
        <w:t>Zakończenie</w:t>
      </w:r>
      <w:r>
        <w:rPr>
          <w:spacing w:val="26"/>
        </w:rPr>
        <w:t xml:space="preserve"> </w:t>
      </w:r>
      <w:r>
        <w:t>realizacji</w:t>
      </w:r>
      <w:r>
        <w:rPr>
          <w:spacing w:val="26"/>
        </w:rPr>
        <w:t xml:space="preserve"> </w:t>
      </w:r>
      <w:r>
        <w:t>przedmiotu</w:t>
      </w:r>
      <w:r>
        <w:rPr>
          <w:spacing w:val="25"/>
        </w:rPr>
        <w:t xml:space="preserve"> </w:t>
      </w:r>
      <w:r>
        <w:t>umowy</w:t>
      </w:r>
      <w:r>
        <w:rPr>
          <w:spacing w:val="25"/>
        </w:rPr>
        <w:t xml:space="preserve"> </w:t>
      </w:r>
      <w:r>
        <w:t>nastąpi</w:t>
      </w:r>
      <w:r>
        <w:rPr>
          <w:spacing w:val="26"/>
        </w:rPr>
        <w:t xml:space="preserve"> </w:t>
      </w:r>
      <w:r>
        <w:t>w terminie</w:t>
      </w:r>
      <w:r>
        <w:rPr>
          <w:spacing w:val="26"/>
        </w:rPr>
        <w:t xml:space="preserve"> </w:t>
      </w:r>
      <w:r>
        <w:t xml:space="preserve">do dnia </w:t>
      </w:r>
      <w:r w:rsidRPr="00A370DB">
        <w:rPr>
          <w:b/>
          <w:bCs/>
          <w:u w:val="single"/>
        </w:rPr>
        <w:t>14.12.2026 r.</w:t>
      </w:r>
    </w:p>
    <w:p w14:paraId="17877E11" w14:textId="726B37F3" w:rsidR="004777EC" w:rsidRDefault="004777EC">
      <w:pPr>
        <w:pStyle w:val="Akapitzlist"/>
        <w:numPr>
          <w:ilvl w:val="0"/>
          <w:numId w:val="27"/>
        </w:numPr>
        <w:tabs>
          <w:tab w:val="left" w:pos="476"/>
        </w:tabs>
        <w:spacing w:before="11" w:line="360" w:lineRule="auto"/>
        <w:ind w:right="120"/>
        <w:contextualSpacing w:val="0"/>
        <w:rPr>
          <w:sz w:val="24"/>
        </w:rPr>
      </w:pPr>
      <w:r>
        <w:rPr>
          <w:sz w:val="24"/>
        </w:rPr>
        <w:t>Za zakończenie realizacji przedmiotu umowy strony uznają datę podpisania końcowego</w:t>
      </w:r>
      <w:r>
        <w:rPr>
          <w:spacing w:val="40"/>
          <w:sz w:val="24"/>
        </w:rPr>
        <w:t xml:space="preserve"> </w:t>
      </w:r>
      <w:r>
        <w:rPr>
          <w:sz w:val="24"/>
        </w:rPr>
        <w:t>protokołu odbioru robót</w:t>
      </w:r>
      <w:r w:rsidR="00183877">
        <w:rPr>
          <w:sz w:val="24"/>
        </w:rPr>
        <w:t xml:space="preserve"> – </w:t>
      </w:r>
      <w:r w:rsidR="00183877" w:rsidRPr="00183877">
        <w:rPr>
          <w:b/>
          <w:bCs/>
          <w:sz w:val="24"/>
          <w:u w:val="single"/>
        </w:rPr>
        <w:t>do dnia 14.12.2026 r.</w:t>
      </w:r>
      <w:r w:rsidRPr="00183877">
        <w:rPr>
          <w:b/>
          <w:bCs/>
          <w:sz w:val="24"/>
          <w:u w:val="single"/>
        </w:rPr>
        <w:t>.</w:t>
      </w:r>
    </w:p>
    <w:p w14:paraId="43FC049A" w14:textId="77777777" w:rsidR="004777EC" w:rsidRDefault="004777EC" w:rsidP="004777EC">
      <w:pPr>
        <w:rPr>
          <w:spacing w:val="40"/>
          <w:sz w:val="24"/>
        </w:rPr>
      </w:pPr>
    </w:p>
    <w:p w14:paraId="36496B27" w14:textId="77777777" w:rsidR="004777EC" w:rsidRDefault="004777EC" w:rsidP="004777EC">
      <w:pPr>
        <w:ind w:right="1"/>
        <w:jc w:val="center"/>
        <w:rPr>
          <w:b/>
          <w:sz w:val="24"/>
        </w:rPr>
      </w:pPr>
      <w:r>
        <w:rPr>
          <w:b/>
          <w:sz w:val="24"/>
        </w:rPr>
        <w:t>Obowiązki</w:t>
      </w:r>
      <w:r>
        <w:rPr>
          <w:b/>
          <w:spacing w:val="-2"/>
          <w:sz w:val="24"/>
        </w:rPr>
        <w:t xml:space="preserve"> </w:t>
      </w:r>
      <w:r>
        <w:rPr>
          <w:b/>
          <w:sz w:val="24"/>
        </w:rPr>
        <w:t>stron</w:t>
      </w:r>
      <w:r>
        <w:rPr>
          <w:b/>
          <w:spacing w:val="-1"/>
          <w:sz w:val="24"/>
        </w:rPr>
        <w:t xml:space="preserve"> </w:t>
      </w:r>
      <w:r>
        <w:rPr>
          <w:b/>
          <w:spacing w:val="-4"/>
          <w:sz w:val="24"/>
        </w:rPr>
        <w:t>umowy</w:t>
      </w:r>
    </w:p>
    <w:p w14:paraId="39A07D87" w14:textId="77777777" w:rsidR="004777EC" w:rsidRDefault="004777EC" w:rsidP="004777EC">
      <w:pPr>
        <w:spacing w:before="140"/>
        <w:jc w:val="center"/>
        <w:rPr>
          <w:b/>
          <w:sz w:val="24"/>
        </w:rPr>
      </w:pPr>
      <w:r>
        <w:rPr>
          <w:b/>
          <w:sz w:val="24"/>
        </w:rPr>
        <w:t xml:space="preserve">§ </w:t>
      </w:r>
      <w:r>
        <w:rPr>
          <w:b/>
          <w:spacing w:val="-10"/>
          <w:sz w:val="24"/>
        </w:rPr>
        <w:t>3</w:t>
      </w:r>
    </w:p>
    <w:p w14:paraId="5CFC6D06" w14:textId="77777777" w:rsidR="004777EC" w:rsidRDefault="004777EC" w:rsidP="004777EC">
      <w:pPr>
        <w:pStyle w:val="Tekstpodstawowy"/>
        <w:spacing w:before="21"/>
        <w:ind w:left="0"/>
        <w:jc w:val="left"/>
        <w:rPr>
          <w:b/>
        </w:rPr>
      </w:pPr>
    </w:p>
    <w:p w14:paraId="5AEF55DF" w14:textId="77777777" w:rsidR="004777EC" w:rsidRDefault="004777EC">
      <w:pPr>
        <w:pStyle w:val="Akapitzlist"/>
        <w:numPr>
          <w:ilvl w:val="0"/>
          <w:numId w:val="26"/>
        </w:numPr>
        <w:tabs>
          <w:tab w:val="left" w:pos="476"/>
        </w:tabs>
        <w:spacing w:line="360" w:lineRule="auto"/>
        <w:ind w:right="119"/>
        <w:contextualSpacing w:val="0"/>
        <w:jc w:val="both"/>
        <w:rPr>
          <w:sz w:val="24"/>
        </w:rPr>
      </w:pPr>
      <w:r>
        <w:rPr>
          <w:sz w:val="24"/>
        </w:rPr>
        <w:t>Zamawiający i Wykonawca wybrany w postepowaniu o udzielenie zamówienia zobowiązani</w:t>
      </w:r>
      <w:r>
        <w:rPr>
          <w:spacing w:val="-6"/>
          <w:sz w:val="24"/>
        </w:rPr>
        <w:t xml:space="preserve"> </w:t>
      </w:r>
      <w:r>
        <w:rPr>
          <w:sz w:val="24"/>
        </w:rPr>
        <w:t>są</w:t>
      </w:r>
      <w:r>
        <w:rPr>
          <w:spacing w:val="-8"/>
          <w:sz w:val="24"/>
        </w:rPr>
        <w:t xml:space="preserve"> </w:t>
      </w:r>
      <w:r>
        <w:rPr>
          <w:sz w:val="24"/>
        </w:rPr>
        <w:t>współdziałać</w:t>
      </w:r>
      <w:r>
        <w:rPr>
          <w:spacing w:val="-8"/>
          <w:sz w:val="24"/>
        </w:rPr>
        <w:t xml:space="preserve"> </w:t>
      </w:r>
      <w:r>
        <w:rPr>
          <w:sz w:val="24"/>
        </w:rPr>
        <w:t>przy</w:t>
      </w:r>
      <w:r>
        <w:rPr>
          <w:spacing w:val="-7"/>
          <w:sz w:val="24"/>
        </w:rPr>
        <w:t xml:space="preserve"> </w:t>
      </w:r>
      <w:r>
        <w:rPr>
          <w:sz w:val="24"/>
        </w:rPr>
        <w:t>wykonaniu</w:t>
      </w:r>
      <w:r>
        <w:rPr>
          <w:spacing w:val="-6"/>
          <w:sz w:val="24"/>
        </w:rPr>
        <w:t xml:space="preserve"> </w:t>
      </w:r>
      <w:r>
        <w:rPr>
          <w:sz w:val="24"/>
        </w:rPr>
        <w:t>umowy</w:t>
      </w:r>
      <w:r>
        <w:rPr>
          <w:spacing w:val="-7"/>
          <w:sz w:val="24"/>
        </w:rPr>
        <w:t xml:space="preserve"> </w:t>
      </w:r>
      <w:r>
        <w:rPr>
          <w:sz w:val="24"/>
        </w:rPr>
        <w:t>w</w:t>
      </w:r>
      <w:r>
        <w:rPr>
          <w:spacing w:val="-7"/>
          <w:sz w:val="24"/>
        </w:rPr>
        <w:t xml:space="preserve"> </w:t>
      </w:r>
      <w:r>
        <w:rPr>
          <w:sz w:val="24"/>
        </w:rPr>
        <w:t>sprawie</w:t>
      </w:r>
      <w:r>
        <w:rPr>
          <w:spacing w:val="-8"/>
          <w:sz w:val="24"/>
        </w:rPr>
        <w:t xml:space="preserve"> </w:t>
      </w:r>
      <w:r>
        <w:rPr>
          <w:sz w:val="24"/>
        </w:rPr>
        <w:t>zamówienia</w:t>
      </w:r>
      <w:r>
        <w:rPr>
          <w:spacing w:val="-7"/>
          <w:sz w:val="24"/>
        </w:rPr>
        <w:t xml:space="preserve"> </w:t>
      </w:r>
      <w:r>
        <w:rPr>
          <w:sz w:val="24"/>
        </w:rPr>
        <w:t>publicznego, w celu należytej realizacji zamówienia.</w:t>
      </w:r>
    </w:p>
    <w:p w14:paraId="2ABE2BEC" w14:textId="77777777" w:rsidR="004777EC" w:rsidRPr="00D82A3B" w:rsidRDefault="004777EC">
      <w:pPr>
        <w:pStyle w:val="Akapitzlist"/>
        <w:numPr>
          <w:ilvl w:val="0"/>
          <w:numId w:val="26"/>
        </w:numPr>
        <w:tabs>
          <w:tab w:val="left" w:pos="476"/>
        </w:tabs>
        <w:spacing w:before="2"/>
        <w:contextualSpacing w:val="0"/>
        <w:jc w:val="both"/>
        <w:rPr>
          <w:sz w:val="24"/>
        </w:rPr>
      </w:pPr>
      <w:r>
        <w:rPr>
          <w:sz w:val="24"/>
        </w:rPr>
        <w:t>W</w:t>
      </w:r>
      <w:r>
        <w:rPr>
          <w:spacing w:val="-4"/>
          <w:sz w:val="24"/>
        </w:rPr>
        <w:t xml:space="preserve"> </w:t>
      </w:r>
      <w:r>
        <w:rPr>
          <w:sz w:val="24"/>
        </w:rPr>
        <w:t>ramach</w:t>
      </w:r>
      <w:r>
        <w:rPr>
          <w:spacing w:val="-1"/>
          <w:sz w:val="24"/>
        </w:rPr>
        <w:t xml:space="preserve"> </w:t>
      </w:r>
      <w:r>
        <w:rPr>
          <w:sz w:val="24"/>
        </w:rPr>
        <w:t>zawartej</w:t>
      </w:r>
      <w:r>
        <w:rPr>
          <w:spacing w:val="-1"/>
          <w:sz w:val="24"/>
        </w:rPr>
        <w:t xml:space="preserve"> </w:t>
      </w:r>
      <w:r>
        <w:rPr>
          <w:sz w:val="24"/>
        </w:rPr>
        <w:t>Umowy Wykonawca</w:t>
      </w:r>
      <w:r>
        <w:rPr>
          <w:spacing w:val="-2"/>
          <w:sz w:val="24"/>
        </w:rPr>
        <w:t xml:space="preserve"> </w:t>
      </w:r>
      <w:r>
        <w:rPr>
          <w:sz w:val="24"/>
        </w:rPr>
        <w:t>zobowiązany</w:t>
      </w:r>
      <w:r>
        <w:rPr>
          <w:spacing w:val="-1"/>
          <w:sz w:val="24"/>
        </w:rPr>
        <w:t xml:space="preserve"> </w:t>
      </w:r>
      <w:r>
        <w:rPr>
          <w:sz w:val="24"/>
        </w:rPr>
        <w:t>jest,</w:t>
      </w:r>
      <w:r>
        <w:rPr>
          <w:spacing w:val="-1"/>
          <w:sz w:val="24"/>
        </w:rPr>
        <w:t xml:space="preserve"> </w:t>
      </w:r>
      <w:r>
        <w:rPr>
          <w:sz w:val="24"/>
        </w:rPr>
        <w:t>w</w:t>
      </w:r>
      <w:r>
        <w:rPr>
          <w:spacing w:val="-1"/>
          <w:sz w:val="24"/>
        </w:rPr>
        <w:t xml:space="preserve"> </w:t>
      </w:r>
      <w:r>
        <w:rPr>
          <w:spacing w:val="-2"/>
          <w:sz w:val="24"/>
        </w:rPr>
        <w:t>szczególności:</w:t>
      </w:r>
    </w:p>
    <w:p w14:paraId="5CA7C364" w14:textId="77777777" w:rsidR="004777EC" w:rsidRDefault="004777EC" w:rsidP="004777EC">
      <w:pPr>
        <w:rPr>
          <w:spacing w:val="40"/>
          <w:sz w:val="24"/>
        </w:rPr>
      </w:pPr>
    </w:p>
    <w:p w14:paraId="2AFFB82F" w14:textId="77777777" w:rsidR="004777EC" w:rsidRDefault="004777EC">
      <w:pPr>
        <w:pStyle w:val="Akapitzlist"/>
        <w:numPr>
          <w:ilvl w:val="0"/>
          <w:numId w:val="30"/>
        </w:numPr>
        <w:tabs>
          <w:tab w:val="left" w:pos="476"/>
        </w:tabs>
        <w:spacing w:line="275" w:lineRule="exact"/>
        <w:contextualSpacing w:val="0"/>
        <w:jc w:val="both"/>
        <w:rPr>
          <w:sz w:val="24"/>
        </w:rPr>
      </w:pPr>
      <w:r>
        <w:rPr>
          <w:sz w:val="24"/>
        </w:rPr>
        <w:t>Do</w:t>
      </w:r>
      <w:r>
        <w:rPr>
          <w:spacing w:val="-4"/>
          <w:sz w:val="24"/>
        </w:rPr>
        <w:t xml:space="preserve"> </w:t>
      </w:r>
      <w:r>
        <w:rPr>
          <w:sz w:val="24"/>
        </w:rPr>
        <w:t>obowiązków</w:t>
      </w:r>
      <w:r>
        <w:rPr>
          <w:spacing w:val="-2"/>
          <w:sz w:val="24"/>
        </w:rPr>
        <w:t xml:space="preserve"> </w:t>
      </w:r>
      <w:r>
        <w:rPr>
          <w:sz w:val="24"/>
        </w:rPr>
        <w:t>zamawiającego</w:t>
      </w:r>
      <w:r>
        <w:rPr>
          <w:spacing w:val="-3"/>
          <w:sz w:val="24"/>
        </w:rPr>
        <w:t xml:space="preserve"> </w:t>
      </w:r>
      <w:r>
        <w:rPr>
          <w:sz w:val="24"/>
        </w:rPr>
        <w:t>należy,</w:t>
      </w:r>
      <w:r>
        <w:rPr>
          <w:spacing w:val="-1"/>
          <w:sz w:val="24"/>
        </w:rPr>
        <w:t xml:space="preserve"> </w:t>
      </w:r>
      <w:r>
        <w:rPr>
          <w:sz w:val="24"/>
        </w:rPr>
        <w:t>w</w:t>
      </w:r>
      <w:r>
        <w:rPr>
          <w:spacing w:val="-4"/>
          <w:sz w:val="24"/>
        </w:rPr>
        <w:t xml:space="preserve"> </w:t>
      </w:r>
      <w:r>
        <w:rPr>
          <w:spacing w:val="-2"/>
          <w:sz w:val="24"/>
        </w:rPr>
        <w:t>szczególności:</w:t>
      </w:r>
    </w:p>
    <w:p w14:paraId="2F49A949" w14:textId="77777777" w:rsidR="004777EC" w:rsidRDefault="004777EC">
      <w:pPr>
        <w:pStyle w:val="Akapitzlist"/>
        <w:numPr>
          <w:ilvl w:val="1"/>
          <w:numId w:val="26"/>
        </w:numPr>
        <w:tabs>
          <w:tab w:val="left" w:pos="836"/>
        </w:tabs>
        <w:spacing w:before="139" w:line="360" w:lineRule="auto"/>
        <w:ind w:right="115"/>
        <w:contextualSpacing w:val="0"/>
        <w:rPr>
          <w:sz w:val="24"/>
        </w:rPr>
      </w:pPr>
      <w:r>
        <w:rPr>
          <w:sz w:val="24"/>
        </w:rPr>
        <w:t>Przekazanie</w:t>
      </w:r>
      <w:r>
        <w:rPr>
          <w:spacing w:val="19"/>
          <w:sz w:val="24"/>
        </w:rPr>
        <w:t xml:space="preserve"> </w:t>
      </w:r>
      <w:r>
        <w:rPr>
          <w:sz w:val="24"/>
        </w:rPr>
        <w:t>terenu</w:t>
      </w:r>
      <w:r>
        <w:rPr>
          <w:spacing w:val="22"/>
          <w:sz w:val="24"/>
        </w:rPr>
        <w:t xml:space="preserve"> </w:t>
      </w:r>
      <w:r>
        <w:rPr>
          <w:sz w:val="24"/>
        </w:rPr>
        <w:t>budowy</w:t>
      </w:r>
      <w:r>
        <w:rPr>
          <w:spacing w:val="19"/>
          <w:sz w:val="24"/>
        </w:rPr>
        <w:t xml:space="preserve"> </w:t>
      </w:r>
      <w:r>
        <w:rPr>
          <w:sz w:val="24"/>
        </w:rPr>
        <w:t>w</w:t>
      </w:r>
      <w:r>
        <w:rPr>
          <w:spacing w:val="18"/>
          <w:sz w:val="24"/>
        </w:rPr>
        <w:t xml:space="preserve"> </w:t>
      </w:r>
      <w:r>
        <w:rPr>
          <w:sz w:val="24"/>
        </w:rPr>
        <w:t>terminie,</w:t>
      </w:r>
      <w:r>
        <w:rPr>
          <w:spacing w:val="19"/>
          <w:sz w:val="24"/>
        </w:rPr>
        <w:t xml:space="preserve"> </w:t>
      </w:r>
      <w:r>
        <w:rPr>
          <w:sz w:val="24"/>
        </w:rPr>
        <w:t>o</w:t>
      </w:r>
      <w:r>
        <w:rPr>
          <w:spacing w:val="19"/>
          <w:sz w:val="24"/>
        </w:rPr>
        <w:t xml:space="preserve"> </w:t>
      </w:r>
      <w:r>
        <w:rPr>
          <w:sz w:val="24"/>
        </w:rPr>
        <w:t>którym</w:t>
      </w:r>
      <w:r>
        <w:rPr>
          <w:spacing w:val="19"/>
          <w:sz w:val="24"/>
        </w:rPr>
        <w:t xml:space="preserve"> </w:t>
      </w:r>
      <w:r>
        <w:rPr>
          <w:sz w:val="24"/>
        </w:rPr>
        <w:t>mowa</w:t>
      </w:r>
      <w:r>
        <w:rPr>
          <w:spacing w:val="20"/>
          <w:sz w:val="24"/>
        </w:rPr>
        <w:t xml:space="preserve"> </w:t>
      </w:r>
      <w:r>
        <w:rPr>
          <w:sz w:val="24"/>
        </w:rPr>
        <w:t>w</w:t>
      </w:r>
      <w:r>
        <w:rPr>
          <w:spacing w:val="18"/>
          <w:sz w:val="24"/>
        </w:rPr>
        <w:t xml:space="preserve"> </w:t>
      </w:r>
      <w:r>
        <w:rPr>
          <w:sz w:val="24"/>
        </w:rPr>
        <w:t>§</w:t>
      </w:r>
      <w:r>
        <w:rPr>
          <w:spacing w:val="22"/>
          <w:sz w:val="24"/>
        </w:rPr>
        <w:t xml:space="preserve"> </w:t>
      </w:r>
      <w:r>
        <w:rPr>
          <w:sz w:val="24"/>
        </w:rPr>
        <w:t>2</w:t>
      </w:r>
      <w:r>
        <w:rPr>
          <w:spacing w:val="19"/>
          <w:sz w:val="24"/>
        </w:rPr>
        <w:t xml:space="preserve"> </w:t>
      </w:r>
      <w:r>
        <w:rPr>
          <w:sz w:val="24"/>
        </w:rPr>
        <w:t>ust.</w:t>
      </w:r>
      <w:r>
        <w:rPr>
          <w:spacing w:val="20"/>
          <w:sz w:val="24"/>
        </w:rPr>
        <w:t xml:space="preserve"> </w:t>
      </w:r>
      <w:r>
        <w:rPr>
          <w:sz w:val="24"/>
        </w:rPr>
        <w:t>2</w:t>
      </w:r>
      <w:r>
        <w:rPr>
          <w:spacing w:val="20"/>
          <w:sz w:val="24"/>
        </w:rPr>
        <w:t xml:space="preserve"> </w:t>
      </w:r>
      <w:r>
        <w:rPr>
          <w:sz w:val="24"/>
        </w:rPr>
        <w:t>oraz</w:t>
      </w:r>
      <w:r>
        <w:rPr>
          <w:spacing w:val="18"/>
          <w:sz w:val="24"/>
        </w:rPr>
        <w:t xml:space="preserve"> </w:t>
      </w:r>
      <w:r>
        <w:rPr>
          <w:sz w:val="24"/>
        </w:rPr>
        <w:t>§</w:t>
      </w:r>
      <w:r>
        <w:rPr>
          <w:spacing w:val="20"/>
          <w:sz w:val="24"/>
        </w:rPr>
        <w:t xml:space="preserve"> </w:t>
      </w:r>
      <w:r>
        <w:rPr>
          <w:sz w:val="24"/>
        </w:rPr>
        <w:t>5</w:t>
      </w:r>
      <w:r>
        <w:rPr>
          <w:spacing w:val="21"/>
          <w:sz w:val="24"/>
        </w:rPr>
        <w:t xml:space="preserve"> </w:t>
      </w:r>
      <w:r>
        <w:rPr>
          <w:sz w:val="24"/>
        </w:rPr>
        <w:t>ust.</w:t>
      </w:r>
      <w:r>
        <w:rPr>
          <w:spacing w:val="20"/>
          <w:sz w:val="24"/>
        </w:rPr>
        <w:t xml:space="preserve"> </w:t>
      </w:r>
      <w:r>
        <w:rPr>
          <w:sz w:val="24"/>
        </w:rPr>
        <w:t>3 niniejszej umowy,</w:t>
      </w:r>
    </w:p>
    <w:p w14:paraId="0FB84340" w14:textId="77777777" w:rsidR="004777EC" w:rsidRDefault="004777EC">
      <w:pPr>
        <w:pStyle w:val="Akapitzlist"/>
        <w:numPr>
          <w:ilvl w:val="1"/>
          <w:numId w:val="26"/>
        </w:numPr>
        <w:tabs>
          <w:tab w:val="left" w:pos="835"/>
        </w:tabs>
        <w:spacing w:before="137"/>
        <w:ind w:left="835" w:hanging="359"/>
        <w:contextualSpacing w:val="0"/>
        <w:rPr>
          <w:sz w:val="24"/>
        </w:rPr>
      </w:pPr>
      <w:r>
        <w:rPr>
          <w:sz w:val="24"/>
        </w:rPr>
        <w:t>dokonywanie</w:t>
      </w:r>
      <w:r>
        <w:rPr>
          <w:spacing w:val="-1"/>
          <w:sz w:val="24"/>
        </w:rPr>
        <w:t xml:space="preserve"> </w:t>
      </w:r>
      <w:r>
        <w:rPr>
          <w:sz w:val="24"/>
        </w:rPr>
        <w:t>odbiorów, o których</w:t>
      </w:r>
      <w:r>
        <w:rPr>
          <w:spacing w:val="-1"/>
          <w:sz w:val="24"/>
        </w:rPr>
        <w:t xml:space="preserve"> </w:t>
      </w:r>
      <w:r>
        <w:rPr>
          <w:sz w:val="24"/>
        </w:rPr>
        <w:t>mowa</w:t>
      </w:r>
      <w:r>
        <w:rPr>
          <w:spacing w:val="-1"/>
          <w:sz w:val="24"/>
        </w:rPr>
        <w:t xml:space="preserve"> </w:t>
      </w:r>
      <w:r>
        <w:rPr>
          <w:sz w:val="24"/>
        </w:rPr>
        <w:t>§</w:t>
      </w:r>
      <w:r>
        <w:rPr>
          <w:spacing w:val="-1"/>
          <w:sz w:val="24"/>
        </w:rPr>
        <w:t xml:space="preserve"> </w:t>
      </w:r>
      <w:r>
        <w:rPr>
          <w:sz w:val="24"/>
        </w:rPr>
        <w:t>5 ust.</w:t>
      </w:r>
      <w:r>
        <w:rPr>
          <w:spacing w:val="1"/>
          <w:sz w:val="24"/>
        </w:rPr>
        <w:t xml:space="preserve"> </w:t>
      </w:r>
      <w:r>
        <w:rPr>
          <w:sz w:val="24"/>
        </w:rPr>
        <w:t xml:space="preserve">1 </w:t>
      </w:r>
      <w:r>
        <w:rPr>
          <w:spacing w:val="-2"/>
          <w:sz w:val="24"/>
        </w:rPr>
        <w:t>umowy,</w:t>
      </w:r>
    </w:p>
    <w:p w14:paraId="2AF8A70C" w14:textId="77777777" w:rsidR="004777EC" w:rsidRDefault="004777EC">
      <w:pPr>
        <w:pStyle w:val="Akapitzlist"/>
        <w:numPr>
          <w:ilvl w:val="1"/>
          <w:numId w:val="26"/>
        </w:numPr>
        <w:tabs>
          <w:tab w:val="left" w:pos="835"/>
        </w:tabs>
        <w:spacing w:before="139"/>
        <w:ind w:left="835" w:hanging="359"/>
        <w:contextualSpacing w:val="0"/>
        <w:rPr>
          <w:sz w:val="24"/>
        </w:rPr>
      </w:pPr>
      <w:r>
        <w:rPr>
          <w:sz w:val="24"/>
        </w:rPr>
        <w:t>zapłata</w:t>
      </w:r>
      <w:r>
        <w:rPr>
          <w:spacing w:val="-2"/>
          <w:sz w:val="24"/>
        </w:rPr>
        <w:t xml:space="preserve"> </w:t>
      </w:r>
      <w:r>
        <w:rPr>
          <w:sz w:val="24"/>
        </w:rPr>
        <w:t>Wykonawcy</w:t>
      </w:r>
      <w:r>
        <w:rPr>
          <w:spacing w:val="-1"/>
          <w:sz w:val="24"/>
        </w:rPr>
        <w:t xml:space="preserve"> </w:t>
      </w:r>
      <w:r>
        <w:rPr>
          <w:sz w:val="24"/>
        </w:rPr>
        <w:t>wynagrodzenia</w:t>
      </w:r>
      <w:r>
        <w:rPr>
          <w:spacing w:val="-2"/>
          <w:sz w:val="24"/>
        </w:rPr>
        <w:t xml:space="preserve"> </w:t>
      </w:r>
      <w:r>
        <w:rPr>
          <w:sz w:val="24"/>
        </w:rPr>
        <w:t>na</w:t>
      </w:r>
      <w:r>
        <w:rPr>
          <w:spacing w:val="-1"/>
          <w:sz w:val="24"/>
        </w:rPr>
        <w:t xml:space="preserve"> </w:t>
      </w:r>
      <w:r>
        <w:rPr>
          <w:sz w:val="24"/>
        </w:rPr>
        <w:t>zasadach</w:t>
      </w:r>
      <w:r>
        <w:rPr>
          <w:spacing w:val="-1"/>
          <w:sz w:val="24"/>
        </w:rPr>
        <w:t xml:space="preserve"> </w:t>
      </w:r>
      <w:r>
        <w:rPr>
          <w:sz w:val="24"/>
        </w:rPr>
        <w:t>opisanych</w:t>
      </w:r>
      <w:r>
        <w:rPr>
          <w:spacing w:val="-1"/>
          <w:sz w:val="24"/>
        </w:rPr>
        <w:t xml:space="preserve"> </w:t>
      </w:r>
      <w:r>
        <w:rPr>
          <w:sz w:val="24"/>
        </w:rPr>
        <w:t>w</w:t>
      </w:r>
      <w:r>
        <w:rPr>
          <w:spacing w:val="-2"/>
          <w:sz w:val="24"/>
        </w:rPr>
        <w:t xml:space="preserve"> </w:t>
      </w:r>
      <w:r>
        <w:rPr>
          <w:sz w:val="24"/>
        </w:rPr>
        <w:t xml:space="preserve">§6 </w:t>
      </w:r>
      <w:r>
        <w:rPr>
          <w:spacing w:val="-2"/>
          <w:sz w:val="24"/>
        </w:rPr>
        <w:t>umowy.</w:t>
      </w:r>
    </w:p>
    <w:p w14:paraId="202D4510" w14:textId="77777777" w:rsidR="004777EC" w:rsidRDefault="004777EC">
      <w:pPr>
        <w:pStyle w:val="Akapitzlist"/>
        <w:numPr>
          <w:ilvl w:val="0"/>
          <w:numId w:val="30"/>
        </w:numPr>
        <w:tabs>
          <w:tab w:val="left" w:pos="476"/>
        </w:tabs>
        <w:spacing w:before="137"/>
        <w:contextualSpacing w:val="0"/>
        <w:jc w:val="both"/>
        <w:rPr>
          <w:sz w:val="24"/>
        </w:rPr>
      </w:pPr>
      <w:r>
        <w:rPr>
          <w:sz w:val="24"/>
        </w:rPr>
        <w:t>Do</w:t>
      </w:r>
      <w:r>
        <w:rPr>
          <w:spacing w:val="-5"/>
          <w:sz w:val="24"/>
        </w:rPr>
        <w:t xml:space="preserve"> </w:t>
      </w:r>
      <w:r>
        <w:rPr>
          <w:sz w:val="24"/>
        </w:rPr>
        <w:t>obowiązków</w:t>
      </w:r>
      <w:r>
        <w:rPr>
          <w:spacing w:val="-1"/>
          <w:sz w:val="24"/>
        </w:rPr>
        <w:t xml:space="preserve"> </w:t>
      </w:r>
      <w:r>
        <w:rPr>
          <w:sz w:val="24"/>
        </w:rPr>
        <w:t>Wykonawcy</w:t>
      </w:r>
      <w:r>
        <w:rPr>
          <w:spacing w:val="-2"/>
          <w:sz w:val="24"/>
        </w:rPr>
        <w:t xml:space="preserve"> </w:t>
      </w:r>
      <w:r>
        <w:rPr>
          <w:sz w:val="24"/>
        </w:rPr>
        <w:t>należy</w:t>
      </w:r>
      <w:r>
        <w:rPr>
          <w:spacing w:val="-2"/>
          <w:sz w:val="24"/>
        </w:rPr>
        <w:t xml:space="preserve"> </w:t>
      </w:r>
      <w:r>
        <w:rPr>
          <w:sz w:val="24"/>
        </w:rPr>
        <w:t>w</w:t>
      </w:r>
      <w:r>
        <w:rPr>
          <w:spacing w:val="-3"/>
          <w:sz w:val="24"/>
        </w:rPr>
        <w:t xml:space="preserve"> </w:t>
      </w:r>
      <w:r>
        <w:rPr>
          <w:spacing w:val="-2"/>
          <w:sz w:val="24"/>
        </w:rPr>
        <w:t>szczególności:</w:t>
      </w:r>
    </w:p>
    <w:p w14:paraId="03BF3827" w14:textId="77777777" w:rsidR="004777EC" w:rsidRDefault="004777EC">
      <w:pPr>
        <w:pStyle w:val="Akapitzlist"/>
        <w:numPr>
          <w:ilvl w:val="0"/>
          <w:numId w:val="31"/>
        </w:numPr>
        <w:tabs>
          <w:tab w:val="left" w:pos="475"/>
        </w:tabs>
        <w:spacing w:before="139"/>
        <w:contextualSpacing w:val="0"/>
        <w:rPr>
          <w:sz w:val="24"/>
        </w:rPr>
      </w:pPr>
      <w:r>
        <w:rPr>
          <w:sz w:val="24"/>
        </w:rPr>
        <w:t>przekazanie</w:t>
      </w:r>
      <w:r>
        <w:rPr>
          <w:spacing w:val="-3"/>
          <w:sz w:val="24"/>
        </w:rPr>
        <w:t xml:space="preserve"> </w:t>
      </w:r>
      <w:r>
        <w:rPr>
          <w:spacing w:val="-2"/>
          <w:sz w:val="24"/>
        </w:rPr>
        <w:t>Zamawiającemu:</w:t>
      </w:r>
    </w:p>
    <w:p w14:paraId="59D9F2A1" w14:textId="77777777" w:rsidR="004777EC" w:rsidRDefault="004777EC">
      <w:pPr>
        <w:pStyle w:val="Akapitzlist"/>
        <w:numPr>
          <w:ilvl w:val="2"/>
          <w:numId w:val="26"/>
        </w:numPr>
        <w:tabs>
          <w:tab w:val="left" w:pos="739"/>
          <w:tab w:val="left" w:pos="4796"/>
        </w:tabs>
        <w:spacing w:before="137" w:line="360" w:lineRule="auto"/>
        <w:ind w:right="118" w:firstLine="0"/>
        <w:contextualSpacing w:val="0"/>
        <w:rPr>
          <w:sz w:val="24"/>
        </w:rPr>
      </w:pPr>
      <w:r>
        <w:rPr>
          <w:sz w:val="24"/>
        </w:rPr>
        <w:t>3</w:t>
      </w:r>
      <w:r>
        <w:rPr>
          <w:spacing w:val="80"/>
          <w:w w:val="150"/>
          <w:sz w:val="24"/>
        </w:rPr>
        <w:t xml:space="preserve"> </w:t>
      </w:r>
      <w:r>
        <w:rPr>
          <w:sz w:val="24"/>
        </w:rPr>
        <w:t>egzemplarzy</w:t>
      </w:r>
      <w:r>
        <w:rPr>
          <w:spacing w:val="80"/>
          <w:w w:val="150"/>
          <w:sz w:val="24"/>
        </w:rPr>
        <w:t xml:space="preserve"> </w:t>
      </w:r>
      <w:r>
        <w:rPr>
          <w:sz w:val="24"/>
        </w:rPr>
        <w:t>w</w:t>
      </w:r>
      <w:r>
        <w:rPr>
          <w:spacing w:val="80"/>
          <w:w w:val="150"/>
          <w:sz w:val="24"/>
        </w:rPr>
        <w:t xml:space="preserve"> </w:t>
      </w:r>
      <w:r>
        <w:rPr>
          <w:sz w:val="24"/>
        </w:rPr>
        <w:t>wersji</w:t>
      </w:r>
      <w:r>
        <w:rPr>
          <w:spacing w:val="80"/>
          <w:w w:val="150"/>
          <w:sz w:val="24"/>
        </w:rPr>
        <w:t xml:space="preserve"> </w:t>
      </w:r>
      <w:r>
        <w:rPr>
          <w:sz w:val="24"/>
        </w:rPr>
        <w:t>papierowej</w:t>
      </w:r>
      <w:r>
        <w:rPr>
          <w:spacing w:val="80"/>
          <w:w w:val="150"/>
          <w:sz w:val="24"/>
        </w:rPr>
        <w:t xml:space="preserve"> </w:t>
      </w:r>
      <w:r>
        <w:rPr>
          <w:sz w:val="24"/>
        </w:rPr>
        <w:t>oraz</w:t>
      </w:r>
      <w:r>
        <w:rPr>
          <w:spacing w:val="80"/>
          <w:w w:val="150"/>
          <w:sz w:val="24"/>
        </w:rPr>
        <w:t xml:space="preserve"> </w:t>
      </w:r>
      <w:r>
        <w:rPr>
          <w:sz w:val="24"/>
        </w:rPr>
        <w:t>jednego</w:t>
      </w:r>
      <w:r>
        <w:rPr>
          <w:spacing w:val="80"/>
          <w:w w:val="150"/>
          <w:sz w:val="24"/>
        </w:rPr>
        <w:t xml:space="preserve"> </w:t>
      </w:r>
      <w:r>
        <w:rPr>
          <w:sz w:val="24"/>
        </w:rPr>
        <w:t>egzemplarza</w:t>
      </w:r>
      <w:r>
        <w:rPr>
          <w:spacing w:val="80"/>
          <w:w w:val="150"/>
          <w:sz w:val="24"/>
        </w:rPr>
        <w:t xml:space="preserve"> </w:t>
      </w:r>
      <w:r>
        <w:rPr>
          <w:sz w:val="24"/>
        </w:rPr>
        <w:t>w</w:t>
      </w:r>
      <w:r>
        <w:rPr>
          <w:spacing w:val="80"/>
          <w:w w:val="150"/>
          <w:sz w:val="24"/>
        </w:rPr>
        <w:t xml:space="preserve"> </w:t>
      </w:r>
      <w:r>
        <w:rPr>
          <w:sz w:val="24"/>
        </w:rPr>
        <w:t xml:space="preserve">wersji </w:t>
      </w:r>
      <w:r>
        <w:rPr>
          <w:sz w:val="24"/>
        </w:rPr>
        <w:lastRenderedPageBreak/>
        <w:t>elektronicznej</w:t>
      </w:r>
      <w:r>
        <w:rPr>
          <w:spacing w:val="40"/>
          <w:sz w:val="24"/>
        </w:rPr>
        <w:t xml:space="preserve"> </w:t>
      </w:r>
      <w:r>
        <w:rPr>
          <w:sz w:val="24"/>
        </w:rPr>
        <w:t>kompletnej</w:t>
      </w:r>
      <w:r>
        <w:rPr>
          <w:spacing w:val="40"/>
          <w:sz w:val="24"/>
        </w:rPr>
        <w:t xml:space="preserve"> </w:t>
      </w:r>
      <w:r>
        <w:rPr>
          <w:sz w:val="24"/>
        </w:rPr>
        <w:t xml:space="preserve">dokumentacji projektowej </w:t>
      </w:r>
      <w:r>
        <w:rPr>
          <w:spacing w:val="-4"/>
          <w:sz w:val="24"/>
        </w:rPr>
        <w:t>oraz</w:t>
      </w:r>
    </w:p>
    <w:p w14:paraId="7716D48E" w14:textId="0BA95684" w:rsidR="004777EC" w:rsidRPr="006E5B41" w:rsidRDefault="004777EC" w:rsidP="006E5B41">
      <w:pPr>
        <w:tabs>
          <w:tab w:val="left" w:pos="734"/>
        </w:tabs>
        <w:spacing w:line="360" w:lineRule="auto"/>
        <w:ind w:left="476" w:right="122"/>
        <w:rPr>
          <w:sz w:val="24"/>
        </w:rPr>
      </w:pPr>
      <w:r w:rsidRPr="005B5B1E">
        <w:rPr>
          <w:sz w:val="24"/>
        </w:rPr>
        <w:t>jednego</w:t>
      </w:r>
      <w:r w:rsidRPr="005B5B1E">
        <w:rPr>
          <w:spacing w:val="80"/>
          <w:w w:val="150"/>
          <w:sz w:val="24"/>
        </w:rPr>
        <w:t xml:space="preserve"> </w:t>
      </w:r>
      <w:r w:rsidRPr="005B5B1E">
        <w:rPr>
          <w:sz w:val="24"/>
        </w:rPr>
        <w:t>egzemplarza</w:t>
      </w:r>
      <w:r w:rsidRPr="005B5B1E">
        <w:rPr>
          <w:spacing w:val="80"/>
          <w:w w:val="150"/>
          <w:sz w:val="24"/>
        </w:rPr>
        <w:t xml:space="preserve"> </w:t>
      </w:r>
      <w:r w:rsidRPr="005B5B1E">
        <w:rPr>
          <w:sz w:val="24"/>
        </w:rPr>
        <w:t>w</w:t>
      </w:r>
      <w:r w:rsidRPr="005B5B1E">
        <w:rPr>
          <w:spacing w:val="80"/>
          <w:w w:val="150"/>
          <w:sz w:val="24"/>
        </w:rPr>
        <w:t xml:space="preserve"> </w:t>
      </w:r>
      <w:r w:rsidRPr="005B5B1E">
        <w:rPr>
          <w:sz w:val="24"/>
        </w:rPr>
        <w:t>wersji elektronicznej</w:t>
      </w:r>
      <w:r w:rsidRPr="005B5B1E">
        <w:rPr>
          <w:spacing w:val="40"/>
          <w:sz w:val="24"/>
        </w:rPr>
        <w:t xml:space="preserve"> </w:t>
      </w:r>
      <w:r w:rsidRPr="005B5B1E">
        <w:rPr>
          <w:sz w:val="24"/>
        </w:rPr>
        <w:t>dokumentacji,</w:t>
      </w:r>
    </w:p>
    <w:p w14:paraId="1296CD35" w14:textId="77777777" w:rsidR="004777EC" w:rsidRDefault="004777EC">
      <w:pPr>
        <w:pStyle w:val="Akapitzlist"/>
        <w:numPr>
          <w:ilvl w:val="0"/>
          <w:numId w:val="31"/>
        </w:numPr>
        <w:tabs>
          <w:tab w:val="left" w:pos="475"/>
        </w:tabs>
        <w:spacing w:before="139"/>
        <w:contextualSpacing w:val="0"/>
        <w:rPr>
          <w:sz w:val="24"/>
        </w:rPr>
      </w:pPr>
      <w:r>
        <w:rPr>
          <w:sz w:val="24"/>
        </w:rPr>
        <w:t>oddanie</w:t>
      </w:r>
      <w:r>
        <w:rPr>
          <w:spacing w:val="-1"/>
          <w:sz w:val="24"/>
        </w:rPr>
        <w:t xml:space="preserve"> </w:t>
      </w:r>
      <w:r>
        <w:rPr>
          <w:sz w:val="24"/>
        </w:rPr>
        <w:t>przedmiotu</w:t>
      </w:r>
      <w:r>
        <w:rPr>
          <w:spacing w:val="-1"/>
          <w:sz w:val="24"/>
        </w:rPr>
        <w:t xml:space="preserve"> </w:t>
      </w:r>
      <w:r>
        <w:rPr>
          <w:sz w:val="24"/>
        </w:rPr>
        <w:t>niniejszej</w:t>
      </w:r>
      <w:r>
        <w:rPr>
          <w:spacing w:val="-1"/>
          <w:sz w:val="24"/>
        </w:rPr>
        <w:t xml:space="preserve"> </w:t>
      </w:r>
      <w:r>
        <w:rPr>
          <w:sz w:val="24"/>
        </w:rPr>
        <w:t>umowy</w:t>
      </w:r>
      <w:r>
        <w:rPr>
          <w:spacing w:val="-1"/>
          <w:sz w:val="24"/>
        </w:rPr>
        <w:t xml:space="preserve"> </w:t>
      </w:r>
      <w:r>
        <w:rPr>
          <w:sz w:val="24"/>
        </w:rPr>
        <w:t>w</w:t>
      </w:r>
      <w:r>
        <w:rPr>
          <w:spacing w:val="-2"/>
          <w:sz w:val="24"/>
        </w:rPr>
        <w:t xml:space="preserve"> </w:t>
      </w:r>
      <w:r>
        <w:rPr>
          <w:sz w:val="24"/>
        </w:rPr>
        <w:t>terminie w</w:t>
      </w:r>
      <w:r>
        <w:rPr>
          <w:spacing w:val="-1"/>
          <w:sz w:val="24"/>
        </w:rPr>
        <w:t xml:space="preserve"> </w:t>
      </w:r>
      <w:r>
        <w:rPr>
          <w:sz w:val="24"/>
        </w:rPr>
        <w:t>niej</w:t>
      </w:r>
      <w:r>
        <w:rPr>
          <w:spacing w:val="-1"/>
          <w:sz w:val="24"/>
        </w:rPr>
        <w:t xml:space="preserve"> </w:t>
      </w:r>
      <w:r>
        <w:rPr>
          <w:spacing w:val="-2"/>
          <w:sz w:val="24"/>
        </w:rPr>
        <w:t>uzgodnionym,</w:t>
      </w:r>
    </w:p>
    <w:p w14:paraId="3E4B260C" w14:textId="77777777" w:rsidR="004777EC" w:rsidRDefault="004777EC">
      <w:pPr>
        <w:pStyle w:val="Akapitzlist"/>
        <w:numPr>
          <w:ilvl w:val="0"/>
          <w:numId w:val="31"/>
        </w:numPr>
        <w:tabs>
          <w:tab w:val="left" w:pos="475"/>
        </w:tabs>
        <w:spacing w:before="137"/>
        <w:contextualSpacing w:val="0"/>
        <w:rPr>
          <w:sz w:val="24"/>
        </w:rPr>
      </w:pPr>
      <w:r>
        <w:rPr>
          <w:sz w:val="24"/>
        </w:rPr>
        <w:t>ponoszenie</w:t>
      </w:r>
      <w:r>
        <w:rPr>
          <w:spacing w:val="-2"/>
          <w:sz w:val="24"/>
        </w:rPr>
        <w:t xml:space="preserve"> </w:t>
      </w:r>
      <w:r>
        <w:rPr>
          <w:sz w:val="24"/>
        </w:rPr>
        <w:t>kosztów zużytej</w:t>
      </w:r>
      <w:r>
        <w:rPr>
          <w:spacing w:val="-1"/>
          <w:sz w:val="24"/>
        </w:rPr>
        <w:t xml:space="preserve"> </w:t>
      </w:r>
      <w:r>
        <w:rPr>
          <w:sz w:val="24"/>
        </w:rPr>
        <w:t>wody</w:t>
      </w:r>
      <w:r>
        <w:rPr>
          <w:spacing w:val="-2"/>
          <w:sz w:val="24"/>
        </w:rPr>
        <w:t xml:space="preserve"> </w:t>
      </w:r>
      <w:r>
        <w:rPr>
          <w:sz w:val="24"/>
        </w:rPr>
        <w:t>i</w:t>
      </w:r>
      <w:r>
        <w:rPr>
          <w:spacing w:val="-1"/>
          <w:sz w:val="24"/>
        </w:rPr>
        <w:t xml:space="preserve"> </w:t>
      </w:r>
      <w:r>
        <w:rPr>
          <w:sz w:val="24"/>
        </w:rPr>
        <w:t>energii</w:t>
      </w:r>
      <w:r>
        <w:rPr>
          <w:spacing w:val="-2"/>
          <w:sz w:val="24"/>
        </w:rPr>
        <w:t xml:space="preserve"> </w:t>
      </w:r>
      <w:r>
        <w:rPr>
          <w:sz w:val="24"/>
        </w:rPr>
        <w:t>elektrycznej</w:t>
      </w:r>
      <w:r>
        <w:rPr>
          <w:spacing w:val="-2"/>
          <w:sz w:val="24"/>
        </w:rPr>
        <w:t xml:space="preserve"> </w:t>
      </w:r>
      <w:r>
        <w:rPr>
          <w:sz w:val="24"/>
        </w:rPr>
        <w:t>w</w:t>
      </w:r>
      <w:r>
        <w:rPr>
          <w:spacing w:val="2"/>
          <w:sz w:val="24"/>
        </w:rPr>
        <w:t xml:space="preserve"> </w:t>
      </w:r>
      <w:r>
        <w:rPr>
          <w:sz w:val="24"/>
        </w:rPr>
        <w:t>czasie</w:t>
      </w:r>
      <w:r>
        <w:rPr>
          <w:spacing w:val="-2"/>
          <w:sz w:val="24"/>
        </w:rPr>
        <w:t xml:space="preserve"> </w:t>
      </w:r>
      <w:r>
        <w:rPr>
          <w:sz w:val="24"/>
        </w:rPr>
        <w:t xml:space="preserve">trwania </w:t>
      </w:r>
      <w:r>
        <w:rPr>
          <w:spacing w:val="-2"/>
          <w:sz w:val="24"/>
        </w:rPr>
        <w:t>robót,</w:t>
      </w:r>
    </w:p>
    <w:p w14:paraId="63FF7240" w14:textId="77777777" w:rsidR="004777EC" w:rsidRDefault="004777EC" w:rsidP="004777EC">
      <w:pPr>
        <w:rPr>
          <w:sz w:val="24"/>
        </w:rPr>
      </w:pPr>
    </w:p>
    <w:p w14:paraId="59CEDD8F" w14:textId="77777777" w:rsidR="004777EC" w:rsidRDefault="004777EC">
      <w:pPr>
        <w:pStyle w:val="Akapitzlist"/>
        <w:numPr>
          <w:ilvl w:val="0"/>
          <w:numId w:val="31"/>
        </w:numPr>
        <w:tabs>
          <w:tab w:val="left" w:pos="476"/>
        </w:tabs>
        <w:spacing w:before="76" w:line="362" w:lineRule="auto"/>
        <w:ind w:right="118"/>
        <w:contextualSpacing w:val="0"/>
        <w:jc w:val="both"/>
        <w:rPr>
          <w:sz w:val="24"/>
        </w:rPr>
      </w:pPr>
      <w:r>
        <w:rPr>
          <w:sz w:val="24"/>
        </w:rPr>
        <w:t xml:space="preserve">pełnienie funkcji koordynatora, w przypadku powierzenia wykonania części zamówienia </w:t>
      </w:r>
      <w:r>
        <w:rPr>
          <w:spacing w:val="-2"/>
          <w:sz w:val="24"/>
        </w:rPr>
        <w:t>podwykonawcom,</w:t>
      </w:r>
    </w:p>
    <w:p w14:paraId="7016AEC2" w14:textId="77777777" w:rsidR="004777EC" w:rsidRDefault="004777EC">
      <w:pPr>
        <w:pStyle w:val="Akapitzlist"/>
        <w:numPr>
          <w:ilvl w:val="0"/>
          <w:numId w:val="31"/>
        </w:numPr>
        <w:tabs>
          <w:tab w:val="left" w:pos="476"/>
        </w:tabs>
        <w:spacing w:line="360" w:lineRule="auto"/>
        <w:ind w:right="120"/>
        <w:contextualSpacing w:val="0"/>
        <w:jc w:val="both"/>
        <w:rPr>
          <w:sz w:val="24"/>
        </w:rPr>
      </w:pPr>
      <w:r>
        <w:rPr>
          <w:sz w:val="24"/>
        </w:rPr>
        <w:t>przygotowanie zaplecza budowy na terenie robót oraz sprawowanie dozoru mienia na terenie robót,</w:t>
      </w:r>
    </w:p>
    <w:p w14:paraId="313B3353" w14:textId="77777777" w:rsidR="004777EC" w:rsidRDefault="004777EC">
      <w:pPr>
        <w:pStyle w:val="Akapitzlist"/>
        <w:numPr>
          <w:ilvl w:val="0"/>
          <w:numId w:val="31"/>
        </w:numPr>
        <w:tabs>
          <w:tab w:val="left" w:pos="476"/>
        </w:tabs>
        <w:spacing w:line="360" w:lineRule="auto"/>
        <w:ind w:right="119"/>
        <w:contextualSpacing w:val="0"/>
        <w:jc w:val="both"/>
        <w:rPr>
          <w:sz w:val="24"/>
        </w:rPr>
      </w:pPr>
      <w:r>
        <w:rPr>
          <w:sz w:val="24"/>
        </w:rPr>
        <w:t>zabezpieczenie instalacji, urządzeń, obiektów na terenie robót i w jej bezpośrednim otoczeniu, przed ich zniszczeniem lub uszkodzeniem w trakcie wykonania robót,</w:t>
      </w:r>
    </w:p>
    <w:p w14:paraId="472CD1E4" w14:textId="77777777" w:rsidR="004777EC" w:rsidRDefault="004777EC">
      <w:pPr>
        <w:pStyle w:val="Akapitzlist"/>
        <w:numPr>
          <w:ilvl w:val="0"/>
          <w:numId w:val="31"/>
        </w:numPr>
        <w:tabs>
          <w:tab w:val="left" w:pos="476"/>
        </w:tabs>
        <w:spacing w:line="360" w:lineRule="auto"/>
        <w:ind w:right="115"/>
        <w:contextualSpacing w:val="0"/>
        <w:jc w:val="both"/>
        <w:rPr>
          <w:sz w:val="24"/>
        </w:rPr>
      </w:pPr>
      <w:r>
        <w:rPr>
          <w:sz w:val="24"/>
        </w:rPr>
        <w:t>wykonanie robót oraz innych czynności objętych przedmiotem umowy zgodnie z właściwymi przepisami z zakresu ochrony przeciwpożarowej, bezpieczeństwa i higieny pracy, w tym w szczególności odpowiednie oznakowanie i zabezpieczenie miejsc prowadzenia robót i w jego pobliżu, zgodnie z przepisami rozporządzenia</w:t>
      </w:r>
      <w:r>
        <w:rPr>
          <w:spacing w:val="40"/>
          <w:sz w:val="24"/>
        </w:rPr>
        <w:t xml:space="preserve"> </w:t>
      </w:r>
      <w:r>
        <w:rPr>
          <w:sz w:val="24"/>
        </w:rPr>
        <w:t>ministra infrastruktury z 6 lutego 2003 r. w sprawie bezpieczeństwa i higieny pracy,</w:t>
      </w:r>
    </w:p>
    <w:p w14:paraId="1D7CF065" w14:textId="77777777" w:rsidR="004777EC" w:rsidRDefault="004777EC">
      <w:pPr>
        <w:pStyle w:val="Akapitzlist"/>
        <w:numPr>
          <w:ilvl w:val="0"/>
          <w:numId w:val="31"/>
        </w:numPr>
        <w:tabs>
          <w:tab w:val="left" w:pos="476"/>
        </w:tabs>
        <w:spacing w:line="360" w:lineRule="auto"/>
        <w:ind w:right="119"/>
        <w:contextualSpacing w:val="0"/>
        <w:jc w:val="both"/>
        <w:rPr>
          <w:sz w:val="24"/>
        </w:rPr>
      </w:pPr>
      <w:r>
        <w:rPr>
          <w:sz w:val="24"/>
        </w:rPr>
        <w:t>wykonanie robót z materiałów własnych, które powinny odpowiadać jakościowo wymogom</w:t>
      </w:r>
      <w:r>
        <w:rPr>
          <w:spacing w:val="-1"/>
          <w:sz w:val="24"/>
        </w:rPr>
        <w:t xml:space="preserve"> </w:t>
      </w:r>
      <w:r>
        <w:rPr>
          <w:sz w:val="24"/>
        </w:rPr>
        <w:t>wyrobów</w:t>
      </w:r>
      <w:r>
        <w:rPr>
          <w:spacing w:val="-2"/>
          <w:sz w:val="24"/>
        </w:rPr>
        <w:t xml:space="preserve"> </w:t>
      </w:r>
      <w:r>
        <w:rPr>
          <w:sz w:val="24"/>
        </w:rPr>
        <w:t>dopuszczonych do</w:t>
      </w:r>
      <w:r>
        <w:rPr>
          <w:spacing w:val="-1"/>
          <w:sz w:val="24"/>
        </w:rPr>
        <w:t xml:space="preserve"> </w:t>
      </w:r>
      <w:r>
        <w:rPr>
          <w:sz w:val="24"/>
        </w:rPr>
        <w:t>obrotu</w:t>
      </w:r>
      <w:r>
        <w:rPr>
          <w:spacing w:val="-2"/>
          <w:sz w:val="24"/>
        </w:rPr>
        <w:t xml:space="preserve"> </w:t>
      </w:r>
      <w:r>
        <w:rPr>
          <w:sz w:val="24"/>
        </w:rPr>
        <w:t>i</w:t>
      </w:r>
      <w:r>
        <w:rPr>
          <w:spacing w:val="-1"/>
          <w:sz w:val="24"/>
        </w:rPr>
        <w:t xml:space="preserve"> </w:t>
      </w:r>
      <w:r>
        <w:rPr>
          <w:sz w:val="24"/>
        </w:rPr>
        <w:t>stosowania</w:t>
      </w:r>
      <w:r>
        <w:rPr>
          <w:spacing w:val="-2"/>
          <w:sz w:val="24"/>
        </w:rPr>
        <w:t xml:space="preserve"> </w:t>
      </w:r>
      <w:r>
        <w:rPr>
          <w:sz w:val="24"/>
        </w:rPr>
        <w:t>w</w:t>
      </w:r>
      <w:r>
        <w:rPr>
          <w:spacing w:val="-2"/>
          <w:sz w:val="24"/>
        </w:rPr>
        <w:t xml:space="preserve"> </w:t>
      </w:r>
      <w:r>
        <w:rPr>
          <w:sz w:val="24"/>
        </w:rPr>
        <w:t>budownictwie</w:t>
      </w:r>
      <w:r>
        <w:rPr>
          <w:spacing w:val="40"/>
          <w:sz w:val="24"/>
        </w:rPr>
        <w:t xml:space="preserve"> </w:t>
      </w:r>
      <w:r>
        <w:rPr>
          <w:sz w:val="24"/>
        </w:rPr>
        <w:t>określonym w art. 10 ustawy z 7 lipca 1994 r. – Prawo budowlane,</w:t>
      </w:r>
    </w:p>
    <w:p w14:paraId="5D1F20FD" w14:textId="77777777" w:rsidR="004777EC" w:rsidRDefault="004777EC">
      <w:pPr>
        <w:pStyle w:val="Akapitzlist"/>
        <w:numPr>
          <w:ilvl w:val="0"/>
          <w:numId w:val="31"/>
        </w:numPr>
        <w:tabs>
          <w:tab w:val="left" w:pos="476"/>
        </w:tabs>
        <w:spacing w:line="360" w:lineRule="auto"/>
        <w:ind w:right="115"/>
        <w:contextualSpacing w:val="0"/>
        <w:jc w:val="both"/>
        <w:rPr>
          <w:sz w:val="24"/>
        </w:rPr>
      </w:pPr>
      <w:r>
        <w:rPr>
          <w:sz w:val="24"/>
        </w:rPr>
        <w:t>zapewnienie, aby wszystkie osoby wyznaczone do wykonania czynności objętych przedmiotem</w:t>
      </w:r>
      <w:r>
        <w:rPr>
          <w:spacing w:val="-15"/>
          <w:sz w:val="24"/>
        </w:rPr>
        <w:t xml:space="preserve"> </w:t>
      </w:r>
      <w:r>
        <w:rPr>
          <w:sz w:val="24"/>
        </w:rPr>
        <w:t>umowy</w:t>
      </w:r>
      <w:r>
        <w:rPr>
          <w:spacing w:val="-15"/>
          <w:sz w:val="24"/>
        </w:rPr>
        <w:t xml:space="preserve"> </w:t>
      </w:r>
      <w:r>
        <w:rPr>
          <w:sz w:val="24"/>
        </w:rPr>
        <w:t>posiadały</w:t>
      </w:r>
      <w:r>
        <w:rPr>
          <w:spacing w:val="-14"/>
          <w:sz w:val="24"/>
        </w:rPr>
        <w:t xml:space="preserve"> </w:t>
      </w:r>
      <w:r>
        <w:rPr>
          <w:sz w:val="24"/>
        </w:rPr>
        <w:t>odpowiednie</w:t>
      </w:r>
      <w:r>
        <w:rPr>
          <w:spacing w:val="-15"/>
          <w:sz w:val="24"/>
        </w:rPr>
        <w:t xml:space="preserve"> </w:t>
      </w:r>
      <w:r>
        <w:rPr>
          <w:sz w:val="24"/>
        </w:rPr>
        <w:t>kwalifikacje</w:t>
      </w:r>
      <w:r>
        <w:rPr>
          <w:spacing w:val="-15"/>
          <w:sz w:val="24"/>
        </w:rPr>
        <w:t xml:space="preserve"> </w:t>
      </w:r>
      <w:r>
        <w:rPr>
          <w:sz w:val="24"/>
        </w:rPr>
        <w:t>oraz</w:t>
      </w:r>
      <w:r>
        <w:rPr>
          <w:spacing w:val="-15"/>
          <w:sz w:val="24"/>
        </w:rPr>
        <w:t xml:space="preserve"> </w:t>
      </w:r>
      <w:r>
        <w:rPr>
          <w:sz w:val="24"/>
        </w:rPr>
        <w:t>przeszkolenia</w:t>
      </w:r>
      <w:r>
        <w:rPr>
          <w:spacing w:val="-15"/>
          <w:sz w:val="24"/>
        </w:rPr>
        <w:t xml:space="preserve"> </w:t>
      </w:r>
      <w:r>
        <w:rPr>
          <w:sz w:val="24"/>
        </w:rPr>
        <w:t>i</w:t>
      </w:r>
      <w:r>
        <w:rPr>
          <w:spacing w:val="-15"/>
          <w:sz w:val="24"/>
        </w:rPr>
        <w:t xml:space="preserve"> </w:t>
      </w:r>
      <w:r>
        <w:rPr>
          <w:sz w:val="24"/>
        </w:rPr>
        <w:t>uprawnienia wymagane przepisami prawa,</w:t>
      </w:r>
    </w:p>
    <w:p w14:paraId="36D7E653" w14:textId="77777777" w:rsidR="004777EC" w:rsidRDefault="004777EC">
      <w:pPr>
        <w:pStyle w:val="Akapitzlist"/>
        <w:numPr>
          <w:ilvl w:val="0"/>
          <w:numId w:val="31"/>
        </w:numPr>
        <w:tabs>
          <w:tab w:val="left" w:pos="476"/>
        </w:tabs>
        <w:spacing w:before="139" w:line="360" w:lineRule="auto"/>
        <w:ind w:right="118"/>
        <w:contextualSpacing w:val="0"/>
        <w:jc w:val="both"/>
        <w:rPr>
          <w:sz w:val="24"/>
        </w:rPr>
      </w:pPr>
      <w:r>
        <w:rPr>
          <w:sz w:val="24"/>
        </w:rPr>
        <w:t>wykonanie badań zagęszczenia gruntu, podbudowy i nawierzchni oraz innych badań wymaganych na etapie odbioru,</w:t>
      </w:r>
    </w:p>
    <w:p w14:paraId="13ABC20A" w14:textId="77777777" w:rsidR="004777EC" w:rsidRDefault="004777EC">
      <w:pPr>
        <w:pStyle w:val="Akapitzlist"/>
        <w:numPr>
          <w:ilvl w:val="0"/>
          <w:numId w:val="31"/>
        </w:numPr>
        <w:tabs>
          <w:tab w:val="left" w:pos="476"/>
        </w:tabs>
        <w:spacing w:before="1" w:line="360" w:lineRule="auto"/>
        <w:ind w:right="119"/>
        <w:contextualSpacing w:val="0"/>
        <w:jc w:val="both"/>
        <w:rPr>
          <w:sz w:val="24"/>
        </w:rPr>
      </w:pPr>
      <w:r>
        <w:rPr>
          <w:sz w:val="24"/>
        </w:rPr>
        <w:t>zapewnienie i pokrycie kosztów pełnej obsługi geodezyjnej i geotechnicznej łącznie z określeniem współrzędnych oraz sporządzeniem inwentaryzacji geodezyjnej powykonawczej przez uprawnionego geodetę,</w:t>
      </w:r>
    </w:p>
    <w:p w14:paraId="3F3FC2D7" w14:textId="77777777" w:rsidR="004777EC" w:rsidRDefault="004777EC">
      <w:pPr>
        <w:pStyle w:val="Akapitzlist"/>
        <w:numPr>
          <w:ilvl w:val="0"/>
          <w:numId w:val="31"/>
        </w:numPr>
        <w:tabs>
          <w:tab w:val="left" w:pos="476"/>
        </w:tabs>
        <w:spacing w:line="360" w:lineRule="auto"/>
        <w:ind w:right="118"/>
        <w:contextualSpacing w:val="0"/>
        <w:jc w:val="both"/>
        <w:rPr>
          <w:sz w:val="24"/>
        </w:rPr>
      </w:pPr>
      <w:r>
        <w:rPr>
          <w:sz w:val="24"/>
        </w:rPr>
        <w:t>umożliwienie zamawiającemu przeprowadzenia kontroli lub wizji lokalnej terenu budowy w każdym terminie,</w:t>
      </w:r>
    </w:p>
    <w:p w14:paraId="0C227758" w14:textId="77777777" w:rsidR="004777EC" w:rsidRPr="003246B4" w:rsidRDefault="004777EC">
      <w:pPr>
        <w:pStyle w:val="Akapitzlist"/>
        <w:numPr>
          <w:ilvl w:val="0"/>
          <w:numId w:val="31"/>
        </w:numPr>
        <w:tabs>
          <w:tab w:val="left" w:pos="476"/>
        </w:tabs>
        <w:spacing w:line="360" w:lineRule="auto"/>
        <w:ind w:right="116"/>
        <w:contextualSpacing w:val="0"/>
        <w:jc w:val="both"/>
        <w:rPr>
          <w:sz w:val="24"/>
        </w:rPr>
      </w:pPr>
      <w:r>
        <w:rPr>
          <w:sz w:val="24"/>
        </w:rPr>
        <w:t>bieżące usuwanie i wywożenie materiałów z rozbiórki zgodnie z przepisami prawa w zakresie</w:t>
      </w:r>
      <w:r>
        <w:rPr>
          <w:spacing w:val="35"/>
          <w:sz w:val="24"/>
        </w:rPr>
        <w:t xml:space="preserve"> </w:t>
      </w:r>
      <w:r>
        <w:rPr>
          <w:sz w:val="24"/>
        </w:rPr>
        <w:t>postępowania</w:t>
      </w:r>
      <w:r>
        <w:rPr>
          <w:spacing w:val="35"/>
          <w:sz w:val="24"/>
        </w:rPr>
        <w:t xml:space="preserve"> </w:t>
      </w:r>
      <w:r>
        <w:rPr>
          <w:sz w:val="24"/>
        </w:rPr>
        <w:t>z</w:t>
      </w:r>
      <w:r>
        <w:rPr>
          <w:spacing w:val="37"/>
          <w:sz w:val="24"/>
        </w:rPr>
        <w:t xml:space="preserve"> </w:t>
      </w:r>
      <w:r>
        <w:rPr>
          <w:sz w:val="24"/>
        </w:rPr>
        <w:t>odpadami.</w:t>
      </w:r>
      <w:r>
        <w:rPr>
          <w:spacing w:val="38"/>
          <w:sz w:val="24"/>
        </w:rPr>
        <w:t xml:space="preserve"> </w:t>
      </w:r>
      <w:r>
        <w:rPr>
          <w:sz w:val="24"/>
        </w:rPr>
        <w:t>Uporządkowanie</w:t>
      </w:r>
      <w:r>
        <w:rPr>
          <w:spacing w:val="36"/>
          <w:sz w:val="24"/>
        </w:rPr>
        <w:t xml:space="preserve"> </w:t>
      </w:r>
      <w:r>
        <w:rPr>
          <w:sz w:val="24"/>
        </w:rPr>
        <w:t>ternu</w:t>
      </w:r>
      <w:r>
        <w:rPr>
          <w:spacing w:val="36"/>
          <w:sz w:val="24"/>
        </w:rPr>
        <w:t xml:space="preserve"> </w:t>
      </w:r>
      <w:r>
        <w:rPr>
          <w:sz w:val="24"/>
        </w:rPr>
        <w:t>robót</w:t>
      </w:r>
      <w:r>
        <w:rPr>
          <w:spacing w:val="36"/>
          <w:sz w:val="24"/>
        </w:rPr>
        <w:t xml:space="preserve"> </w:t>
      </w:r>
      <w:r>
        <w:rPr>
          <w:sz w:val="24"/>
        </w:rPr>
        <w:t>po</w:t>
      </w:r>
      <w:r>
        <w:rPr>
          <w:spacing w:val="38"/>
          <w:sz w:val="24"/>
        </w:rPr>
        <w:t xml:space="preserve"> </w:t>
      </w:r>
      <w:r>
        <w:rPr>
          <w:sz w:val="24"/>
        </w:rPr>
        <w:t>zakończeniu</w:t>
      </w:r>
      <w:r>
        <w:rPr>
          <w:spacing w:val="37"/>
          <w:sz w:val="24"/>
        </w:rPr>
        <w:t xml:space="preserve"> </w:t>
      </w:r>
      <w:r>
        <w:rPr>
          <w:sz w:val="24"/>
        </w:rPr>
        <w:t xml:space="preserve">robót </w:t>
      </w:r>
      <w:r>
        <w:t>objętych</w:t>
      </w:r>
      <w:r w:rsidRPr="003246B4">
        <w:rPr>
          <w:spacing w:val="-14"/>
        </w:rPr>
        <w:t xml:space="preserve"> </w:t>
      </w:r>
      <w:r>
        <w:t>umową.</w:t>
      </w:r>
      <w:r w:rsidRPr="003246B4">
        <w:rPr>
          <w:spacing w:val="-14"/>
        </w:rPr>
        <w:t xml:space="preserve"> </w:t>
      </w:r>
      <w:r>
        <w:t>W</w:t>
      </w:r>
      <w:r w:rsidRPr="003246B4">
        <w:rPr>
          <w:spacing w:val="-15"/>
        </w:rPr>
        <w:t xml:space="preserve"> </w:t>
      </w:r>
      <w:r>
        <w:t>przypadku</w:t>
      </w:r>
      <w:r w:rsidRPr="003246B4">
        <w:rPr>
          <w:spacing w:val="-14"/>
        </w:rPr>
        <w:t xml:space="preserve"> </w:t>
      </w:r>
      <w:r>
        <w:t>niewywiązywania</w:t>
      </w:r>
      <w:r w:rsidRPr="003246B4">
        <w:rPr>
          <w:spacing w:val="-13"/>
        </w:rPr>
        <w:t xml:space="preserve"> </w:t>
      </w:r>
      <w:r>
        <w:t>się</w:t>
      </w:r>
      <w:r w:rsidRPr="003246B4">
        <w:rPr>
          <w:spacing w:val="-14"/>
        </w:rPr>
        <w:t xml:space="preserve"> </w:t>
      </w:r>
      <w:r>
        <w:t>z</w:t>
      </w:r>
      <w:r w:rsidRPr="003246B4">
        <w:rPr>
          <w:spacing w:val="-15"/>
        </w:rPr>
        <w:t xml:space="preserve"> </w:t>
      </w:r>
      <w:r>
        <w:t>tego</w:t>
      </w:r>
      <w:r w:rsidRPr="003246B4">
        <w:rPr>
          <w:spacing w:val="-15"/>
        </w:rPr>
        <w:t xml:space="preserve"> </w:t>
      </w:r>
      <w:r>
        <w:t>obowiązku</w:t>
      </w:r>
      <w:r w:rsidRPr="003246B4">
        <w:rPr>
          <w:spacing w:val="-14"/>
        </w:rPr>
        <w:t xml:space="preserve"> </w:t>
      </w:r>
      <w:r>
        <w:t>Zamawiający</w:t>
      </w:r>
      <w:r w:rsidRPr="003246B4">
        <w:rPr>
          <w:spacing w:val="-13"/>
        </w:rPr>
        <w:t xml:space="preserve"> </w:t>
      </w:r>
      <w:r>
        <w:t>może wykonać te czynności na koszt i ryzyko wykonawcy.</w:t>
      </w:r>
    </w:p>
    <w:p w14:paraId="21491827" w14:textId="77777777" w:rsidR="004777EC" w:rsidRDefault="004777EC">
      <w:pPr>
        <w:pStyle w:val="Akapitzlist"/>
        <w:numPr>
          <w:ilvl w:val="0"/>
          <w:numId w:val="31"/>
        </w:numPr>
        <w:tabs>
          <w:tab w:val="left" w:pos="475"/>
        </w:tabs>
        <w:spacing w:line="271" w:lineRule="exact"/>
        <w:contextualSpacing w:val="0"/>
        <w:jc w:val="both"/>
        <w:rPr>
          <w:sz w:val="24"/>
        </w:rPr>
      </w:pPr>
      <w:r>
        <w:rPr>
          <w:sz w:val="24"/>
        </w:rPr>
        <w:t>udział</w:t>
      </w:r>
      <w:r>
        <w:rPr>
          <w:spacing w:val="-2"/>
          <w:sz w:val="24"/>
        </w:rPr>
        <w:t xml:space="preserve"> </w:t>
      </w:r>
      <w:r>
        <w:rPr>
          <w:sz w:val="24"/>
        </w:rPr>
        <w:t>w</w:t>
      </w:r>
      <w:r>
        <w:rPr>
          <w:spacing w:val="-3"/>
          <w:sz w:val="24"/>
        </w:rPr>
        <w:t xml:space="preserve"> </w:t>
      </w:r>
      <w:r>
        <w:rPr>
          <w:sz w:val="24"/>
        </w:rPr>
        <w:t>corocznych</w:t>
      </w:r>
      <w:r>
        <w:rPr>
          <w:spacing w:val="-2"/>
          <w:sz w:val="24"/>
        </w:rPr>
        <w:t xml:space="preserve"> </w:t>
      </w:r>
      <w:r>
        <w:rPr>
          <w:sz w:val="24"/>
        </w:rPr>
        <w:t>przeglądach</w:t>
      </w:r>
      <w:r>
        <w:rPr>
          <w:spacing w:val="-1"/>
          <w:sz w:val="24"/>
        </w:rPr>
        <w:t xml:space="preserve"> </w:t>
      </w:r>
      <w:r>
        <w:rPr>
          <w:spacing w:val="-2"/>
          <w:sz w:val="24"/>
        </w:rPr>
        <w:t>gwarancyjnych.</w:t>
      </w:r>
    </w:p>
    <w:p w14:paraId="0C3057F4" w14:textId="77777777" w:rsidR="004777EC" w:rsidRDefault="004777EC">
      <w:pPr>
        <w:pStyle w:val="Akapitzlist"/>
        <w:numPr>
          <w:ilvl w:val="0"/>
          <w:numId w:val="26"/>
        </w:numPr>
        <w:tabs>
          <w:tab w:val="left" w:pos="476"/>
        </w:tabs>
        <w:spacing w:before="140"/>
        <w:contextualSpacing w:val="0"/>
        <w:jc w:val="both"/>
        <w:rPr>
          <w:sz w:val="24"/>
        </w:rPr>
      </w:pPr>
      <w:r>
        <w:rPr>
          <w:sz w:val="24"/>
        </w:rPr>
        <w:lastRenderedPageBreak/>
        <w:t>Wykonawca</w:t>
      </w:r>
      <w:r>
        <w:rPr>
          <w:spacing w:val="-2"/>
          <w:sz w:val="24"/>
        </w:rPr>
        <w:t xml:space="preserve"> </w:t>
      </w:r>
      <w:r>
        <w:rPr>
          <w:sz w:val="24"/>
        </w:rPr>
        <w:t>ponosi pełną</w:t>
      </w:r>
      <w:r>
        <w:rPr>
          <w:spacing w:val="-2"/>
          <w:sz w:val="24"/>
        </w:rPr>
        <w:t xml:space="preserve"> </w:t>
      </w:r>
      <w:r>
        <w:rPr>
          <w:sz w:val="24"/>
        </w:rPr>
        <w:t>odpowiedzialność</w:t>
      </w:r>
      <w:r>
        <w:rPr>
          <w:spacing w:val="1"/>
          <w:sz w:val="24"/>
        </w:rPr>
        <w:t xml:space="preserve"> </w:t>
      </w:r>
      <w:r>
        <w:rPr>
          <w:spacing w:val="-5"/>
          <w:sz w:val="24"/>
        </w:rPr>
        <w:t>za:</w:t>
      </w:r>
    </w:p>
    <w:p w14:paraId="35AADF91" w14:textId="77777777" w:rsidR="004777EC" w:rsidRDefault="004777EC">
      <w:pPr>
        <w:pStyle w:val="Akapitzlist"/>
        <w:numPr>
          <w:ilvl w:val="1"/>
          <w:numId w:val="26"/>
        </w:numPr>
        <w:tabs>
          <w:tab w:val="left" w:pos="836"/>
          <w:tab w:val="left" w:pos="4013"/>
          <w:tab w:val="left" w:pos="6020"/>
          <w:tab w:val="left" w:pos="8400"/>
        </w:tabs>
        <w:spacing w:before="136" w:line="360" w:lineRule="auto"/>
        <w:ind w:right="116"/>
        <w:contextualSpacing w:val="0"/>
        <w:rPr>
          <w:sz w:val="24"/>
        </w:rPr>
      </w:pPr>
      <w:r>
        <w:rPr>
          <w:sz w:val="24"/>
        </w:rPr>
        <w:t xml:space="preserve">przestrzeganie przepisów bhp, ochronę p.poż i dozór mienia na terenie robót, jak i za wszelkie szkody powstałe w trakcie trwania robót na terenie przyjętym od </w:t>
      </w:r>
      <w:r>
        <w:rPr>
          <w:spacing w:val="-2"/>
          <w:sz w:val="24"/>
        </w:rPr>
        <w:t>zamawiającego</w:t>
      </w:r>
      <w:r>
        <w:rPr>
          <w:sz w:val="24"/>
        </w:rPr>
        <w:t xml:space="preserve"> </w:t>
      </w:r>
      <w:r>
        <w:rPr>
          <w:spacing w:val="-4"/>
          <w:sz w:val="24"/>
        </w:rPr>
        <w:t>lub</w:t>
      </w:r>
      <w:r>
        <w:rPr>
          <w:sz w:val="24"/>
        </w:rPr>
        <w:t xml:space="preserve"> </w:t>
      </w:r>
      <w:r>
        <w:rPr>
          <w:spacing w:val="-2"/>
          <w:sz w:val="24"/>
        </w:rPr>
        <w:t>mające</w:t>
      </w:r>
      <w:r>
        <w:rPr>
          <w:sz w:val="24"/>
        </w:rPr>
        <w:t xml:space="preserve"> </w:t>
      </w:r>
      <w:r>
        <w:rPr>
          <w:spacing w:val="-2"/>
          <w:sz w:val="24"/>
        </w:rPr>
        <w:t xml:space="preserve">związek </w:t>
      </w:r>
      <w:r>
        <w:rPr>
          <w:sz w:val="24"/>
        </w:rPr>
        <w:t>z prowadzonymi robotami,</w:t>
      </w:r>
    </w:p>
    <w:p w14:paraId="42BF5CC6" w14:textId="2B5F9B4E" w:rsidR="004777EC" w:rsidRPr="00F1792D" w:rsidRDefault="004777EC">
      <w:pPr>
        <w:pStyle w:val="Akapitzlist"/>
        <w:numPr>
          <w:ilvl w:val="1"/>
          <w:numId w:val="26"/>
        </w:numPr>
        <w:tabs>
          <w:tab w:val="left" w:pos="836"/>
        </w:tabs>
        <w:spacing w:before="1" w:line="360" w:lineRule="auto"/>
        <w:ind w:right="118"/>
        <w:contextualSpacing w:val="0"/>
        <w:jc w:val="both"/>
        <w:rPr>
          <w:sz w:val="24"/>
        </w:rPr>
      </w:pPr>
      <w:r>
        <w:rPr>
          <w:sz w:val="24"/>
        </w:rPr>
        <w:t xml:space="preserve">bezpieczeństwo wszelkich działań prowadzonych na terenie robót i poza nim, a </w:t>
      </w:r>
      <w:r>
        <w:rPr>
          <w:spacing w:val="-2"/>
          <w:sz w:val="24"/>
        </w:rPr>
        <w:t>związanych</w:t>
      </w:r>
      <w:r w:rsidR="00F1792D">
        <w:rPr>
          <w:spacing w:val="-2"/>
          <w:sz w:val="24"/>
        </w:rPr>
        <w:t xml:space="preserve"> </w:t>
      </w:r>
      <w:r>
        <w:t>z</w:t>
      </w:r>
      <w:r w:rsidRPr="00F1792D">
        <w:rPr>
          <w:spacing w:val="-2"/>
        </w:rPr>
        <w:t xml:space="preserve"> </w:t>
      </w:r>
      <w:r>
        <w:t>wykonaniem</w:t>
      </w:r>
      <w:r w:rsidRPr="00F1792D">
        <w:rPr>
          <w:spacing w:val="-1"/>
        </w:rPr>
        <w:t xml:space="preserve"> </w:t>
      </w:r>
      <w:r>
        <w:t>przedmiotu</w:t>
      </w:r>
      <w:r w:rsidRPr="00F1792D">
        <w:rPr>
          <w:spacing w:val="-1"/>
        </w:rPr>
        <w:t xml:space="preserve"> </w:t>
      </w:r>
      <w:r w:rsidRPr="00F1792D">
        <w:rPr>
          <w:spacing w:val="-2"/>
        </w:rPr>
        <w:t>umowy,</w:t>
      </w:r>
    </w:p>
    <w:p w14:paraId="4256E87A" w14:textId="77777777" w:rsidR="004777EC" w:rsidRDefault="004777EC">
      <w:pPr>
        <w:pStyle w:val="Akapitzlist"/>
        <w:numPr>
          <w:ilvl w:val="1"/>
          <w:numId w:val="26"/>
        </w:numPr>
        <w:tabs>
          <w:tab w:val="left" w:pos="836"/>
          <w:tab w:val="left" w:pos="4952"/>
          <w:tab w:val="left" w:pos="8389"/>
        </w:tabs>
        <w:spacing w:before="140" w:line="360" w:lineRule="auto"/>
        <w:ind w:right="117"/>
        <w:contextualSpacing w:val="0"/>
        <w:jc w:val="both"/>
        <w:rPr>
          <w:sz w:val="24"/>
        </w:rPr>
      </w:pPr>
      <w:r>
        <w:rPr>
          <w:sz w:val="24"/>
        </w:rPr>
        <w:t xml:space="preserve">szkody oraz następstwa nieszczęśliwych wypadków pracowników i osób trzecich, </w:t>
      </w:r>
      <w:r>
        <w:rPr>
          <w:spacing w:val="-2"/>
          <w:sz w:val="24"/>
        </w:rPr>
        <w:t>powstałe</w:t>
      </w:r>
      <w:r>
        <w:rPr>
          <w:sz w:val="24"/>
        </w:rPr>
        <w:t xml:space="preserve"> </w:t>
      </w:r>
      <w:r>
        <w:rPr>
          <w:spacing w:val="-10"/>
          <w:sz w:val="24"/>
        </w:rPr>
        <w:t>w</w:t>
      </w:r>
      <w:r>
        <w:rPr>
          <w:sz w:val="24"/>
        </w:rPr>
        <w:t xml:space="preserve"> </w:t>
      </w:r>
      <w:r>
        <w:rPr>
          <w:spacing w:val="-2"/>
          <w:sz w:val="24"/>
        </w:rPr>
        <w:t xml:space="preserve">związku </w:t>
      </w:r>
      <w:r>
        <w:rPr>
          <w:sz w:val="24"/>
        </w:rPr>
        <w:t>z prowadzonymi robotami,</w:t>
      </w:r>
    </w:p>
    <w:p w14:paraId="1B217447" w14:textId="77777777" w:rsidR="004777EC" w:rsidRDefault="004777EC">
      <w:pPr>
        <w:pStyle w:val="Akapitzlist"/>
        <w:numPr>
          <w:ilvl w:val="1"/>
          <w:numId w:val="26"/>
        </w:numPr>
        <w:tabs>
          <w:tab w:val="left" w:pos="836"/>
        </w:tabs>
        <w:spacing w:line="360" w:lineRule="auto"/>
        <w:ind w:right="118"/>
        <w:contextualSpacing w:val="0"/>
        <w:jc w:val="both"/>
        <w:rPr>
          <w:sz w:val="24"/>
        </w:rPr>
      </w:pPr>
      <w:r>
        <w:rPr>
          <w:sz w:val="24"/>
        </w:rPr>
        <w:t>wszelkie szkody będące następstwem niewykonania lub nienależytego wykonania przedmiotu umowy, które to szkody wykonawca zobowiązuje się pokryć w pełnej wysokości ,</w:t>
      </w:r>
    </w:p>
    <w:p w14:paraId="6D76871B" w14:textId="77777777" w:rsidR="004777EC" w:rsidRDefault="004777EC">
      <w:pPr>
        <w:pStyle w:val="Akapitzlist"/>
        <w:numPr>
          <w:ilvl w:val="1"/>
          <w:numId w:val="26"/>
        </w:numPr>
        <w:tabs>
          <w:tab w:val="left" w:pos="836"/>
        </w:tabs>
        <w:spacing w:line="360" w:lineRule="auto"/>
        <w:ind w:right="118"/>
        <w:contextualSpacing w:val="0"/>
        <w:jc w:val="both"/>
        <w:rPr>
          <w:sz w:val="24"/>
        </w:rPr>
      </w:pPr>
      <w:r>
        <w:rPr>
          <w:sz w:val="24"/>
        </w:rPr>
        <w:t>uszkodzenia lub zniszczenia z winy Wykonawcy oraz osób, którymi się posługuje obiektów,</w:t>
      </w:r>
      <w:r>
        <w:rPr>
          <w:spacing w:val="-2"/>
          <w:sz w:val="24"/>
        </w:rPr>
        <w:t xml:space="preserve"> </w:t>
      </w:r>
      <w:r>
        <w:rPr>
          <w:sz w:val="24"/>
        </w:rPr>
        <w:t>dróg</w:t>
      </w:r>
      <w:r>
        <w:rPr>
          <w:spacing w:val="-2"/>
          <w:sz w:val="24"/>
        </w:rPr>
        <w:t xml:space="preserve"> </w:t>
      </w:r>
      <w:r>
        <w:rPr>
          <w:sz w:val="24"/>
        </w:rPr>
        <w:t>i</w:t>
      </w:r>
      <w:r>
        <w:rPr>
          <w:spacing w:val="-2"/>
          <w:sz w:val="24"/>
        </w:rPr>
        <w:t xml:space="preserve"> </w:t>
      </w:r>
      <w:r>
        <w:rPr>
          <w:sz w:val="24"/>
        </w:rPr>
        <w:t>terenu, a</w:t>
      </w:r>
      <w:r>
        <w:rPr>
          <w:spacing w:val="-3"/>
          <w:sz w:val="24"/>
        </w:rPr>
        <w:t xml:space="preserve"> </w:t>
      </w:r>
      <w:r>
        <w:rPr>
          <w:sz w:val="24"/>
        </w:rPr>
        <w:t>także</w:t>
      </w:r>
      <w:r>
        <w:rPr>
          <w:spacing w:val="-3"/>
          <w:sz w:val="24"/>
        </w:rPr>
        <w:t xml:space="preserve"> </w:t>
      </w:r>
      <w:r>
        <w:rPr>
          <w:sz w:val="24"/>
        </w:rPr>
        <w:t>urządzeń</w:t>
      </w:r>
      <w:r>
        <w:rPr>
          <w:spacing w:val="-2"/>
          <w:sz w:val="24"/>
        </w:rPr>
        <w:t xml:space="preserve"> </w:t>
      </w:r>
      <w:r>
        <w:rPr>
          <w:sz w:val="24"/>
        </w:rPr>
        <w:t>i aparatury</w:t>
      </w:r>
      <w:r>
        <w:rPr>
          <w:spacing w:val="-2"/>
          <w:sz w:val="24"/>
        </w:rPr>
        <w:t xml:space="preserve"> </w:t>
      </w:r>
      <w:r>
        <w:rPr>
          <w:sz w:val="24"/>
        </w:rPr>
        <w:t>znajdujących</w:t>
      </w:r>
      <w:r>
        <w:rPr>
          <w:spacing w:val="-2"/>
          <w:sz w:val="24"/>
        </w:rPr>
        <w:t xml:space="preserve"> </w:t>
      </w:r>
      <w:r>
        <w:rPr>
          <w:sz w:val="24"/>
        </w:rPr>
        <w:t>się</w:t>
      </w:r>
      <w:r>
        <w:rPr>
          <w:spacing w:val="-3"/>
          <w:sz w:val="24"/>
        </w:rPr>
        <w:t xml:space="preserve"> </w:t>
      </w:r>
      <w:r>
        <w:rPr>
          <w:sz w:val="24"/>
        </w:rPr>
        <w:t>na</w:t>
      </w:r>
      <w:r>
        <w:rPr>
          <w:spacing w:val="-3"/>
          <w:sz w:val="24"/>
        </w:rPr>
        <w:t xml:space="preserve"> </w:t>
      </w:r>
      <w:r>
        <w:rPr>
          <w:sz w:val="24"/>
        </w:rPr>
        <w:t>terenie</w:t>
      </w:r>
      <w:r>
        <w:rPr>
          <w:spacing w:val="-1"/>
          <w:sz w:val="24"/>
        </w:rPr>
        <w:t xml:space="preserve"> </w:t>
      </w:r>
      <w:r>
        <w:rPr>
          <w:sz w:val="24"/>
        </w:rPr>
        <w:t>robót,</w:t>
      </w:r>
    </w:p>
    <w:p w14:paraId="772A034D" w14:textId="77777777" w:rsidR="004777EC" w:rsidRDefault="004777EC">
      <w:pPr>
        <w:pStyle w:val="Akapitzlist"/>
        <w:numPr>
          <w:ilvl w:val="1"/>
          <w:numId w:val="26"/>
        </w:numPr>
        <w:tabs>
          <w:tab w:val="left" w:pos="835"/>
        </w:tabs>
        <w:ind w:left="835" w:hanging="359"/>
        <w:contextualSpacing w:val="0"/>
        <w:jc w:val="both"/>
        <w:rPr>
          <w:sz w:val="24"/>
        </w:rPr>
      </w:pPr>
      <w:r>
        <w:rPr>
          <w:sz w:val="24"/>
        </w:rPr>
        <w:t>postepowania</w:t>
      </w:r>
      <w:r>
        <w:rPr>
          <w:spacing w:val="-3"/>
          <w:sz w:val="24"/>
        </w:rPr>
        <w:t xml:space="preserve"> </w:t>
      </w:r>
      <w:r>
        <w:rPr>
          <w:sz w:val="24"/>
        </w:rPr>
        <w:t>z</w:t>
      </w:r>
      <w:r>
        <w:rPr>
          <w:spacing w:val="-3"/>
          <w:sz w:val="24"/>
        </w:rPr>
        <w:t xml:space="preserve"> </w:t>
      </w:r>
      <w:r>
        <w:rPr>
          <w:sz w:val="24"/>
        </w:rPr>
        <w:t>odpadami zgodnie</w:t>
      </w:r>
      <w:r>
        <w:rPr>
          <w:spacing w:val="-2"/>
          <w:sz w:val="24"/>
        </w:rPr>
        <w:t xml:space="preserve"> </w:t>
      </w:r>
      <w:r>
        <w:rPr>
          <w:sz w:val="24"/>
        </w:rPr>
        <w:t>z</w:t>
      </w:r>
      <w:r>
        <w:rPr>
          <w:spacing w:val="-1"/>
          <w:sz w:val="24"/>
        </w:rPr>
        <w:t xml:space="preserve"> </w:t>
      </w:r>
      <w:r>
        <w:rPr>
          <w:sz w:val="24"/>
        </w:rPr>
        <w:t>obowiązującymi</w:t>
      </w:r>
      <w:r>
        <w:rPr>
          <w:spacing w:val="-1"/>
          <w:sz w:val="24"/>
        </w:rPr>
        <w:t xml:space="preserve"> </w:t>
      </w:r>
      <w:r>
        <w:rPr>
          <w:sz w:val="24"/>
        </w:rPr>
        <w:t>w</w:t>
      </w:r>
      <w:r>
        <w:rPr>
          <w:spacing w:val="-1"/>
          <w:sz w:val="24"/>
        </w:rPr>
        <w:t xml:space="preserve"> </w:t>
      </w:r>
      <w:r>
        <w:rPr>
          <w:sz w:val="24"/>
        </w:rPr>
        <w:t>tym</w:t>
      </w:r>
      <w:r>
        <w:rPr>
          <w:spacing w:val="-1"/>
          <w:sz w:val="24"/>
        </w:rPr>
        <w:t xml:space="preserve"> </w:t>
      </w:r>
      <w:r>
        <w:rPr>
          <w:sz w:val="24"/>
        </w:rPr>
        <w:t xml:space="preserve">zakresie </w:t>
      </w:r>
      <w:r>
        <w:rPr>
          <w:spacing w:val="-2"/>
          <w:sz w:val="24"/>
        </w:rPr>
        <w:t>przepisami.</w:t>
      </w:r>
    </w:p>
    <w:p w14:paraId="21CDA1C7" w14:textId="77777777" w:rsidR="004777EC" w:rsidRDefault="004777EC" w:rsidP="004777EC">
      <w:pPr>
        <w:pStyle w:val="Tekstpodstawowy"/>
        <w:ind w:left="0"/>
        <w:jc w:val="left"/>
      </w:pPr>
    </w:p>
    <w:p w14:paraId="68C40C0F" w14:textId="77777777" w:rsidR="004777EC" w:rsidRDefault="004777EC" w:rsidP="004777EC">
      <w:pPr>
        <w:pStyle w:val="Tekstpodstawowy"/>
        <w:spacing w:before="137"/>
        <w:ind w:left="0"/>
        <w:jc w:val="left"/>
      </w:pPr>
    </w:p>
    <w:p w14:paraId="440F8134" w14:textId="77777777" w:rsidR="004777EC" w:rsidRDefault="004777EC" w:rsidP="004777EC">
      <w:pPr>
        <w:ind w:right="3205"/>
        <w:jc w:val="right"/>
        <w:rPr>
          <w:b/>
          <w:sz w:val="24"/>
        </w:rPr>
      </w:pPr>
      <w:r>
        <w:rPr>
          <w:b/>
          <w:sz w:val="24"/>
        </w:rPr>
        <w:t>Przedstawiciele</w:t>
      </w:r>
      <w:r>
        <w:rPr>
          <w:b/>
          <w:spacing w:val="-4"/>
          <w:sz w:val="24"/>
        </w:rPr>
        <w:t xml:space="preserve"> </w:t>
      </w:r>
      <w:r>
        <w:rPr>
          <w:b/>
          <w:spacing w:val="-2"/>
          <w:sz w:val="24"/>
        </w:rPr>
        <w:t>stron</w:t>
      </w:r>
    </w:p>
    <w:p w14:paraId="21DC74FE" w14:textId="77777777" w:rsidR="004777EC" w:rsidRDefault="004777EC" w:rsidP="004777EC">
      <w:pPr>
        <w:spacing w:before="139"/>
        <w:ind w:left="4892"/>
        <w:rPr>
          <w:b/>
          <w:sz w:val="24"/>
        </w:rPr>
      </w:pPr>
      <w:r>
        <w:rPr>
          <w:b/>
          <w:spacing w:val="-5"/>
          <w:sz w:val="24"/>
        </w:rPr>
        <w:t>§4</w:t>
      </w:r>
    </w:p>
    <w:p w14:paraId="21810A98" w14:textId="77777777" w:rsidR="004777EC" w:rsidRDefault="004777EC">
      <w:pPr>
        <w:pStyle w:val="Akapitzlist"/>
        <w:numPr>
          <w:ilvl w:val="0"/>
          <w:numId w:val="25"/>
        </w:numPr>
        <w:tabs>
          <w:tab w:val="left" w:pos="476"/>
        </w:tabs>
        <w:spacing w:before="137" w:line="360" w:lineRule="auto"/>
        <w:ind w:right="118"/>
        <w:contextualSpacing w:val="0"/>
        <w:rPr>
          <w:sz w:val="24"/>
        </w:rPr>
      </w:pPr>
      <w:r>
        <w:rPr>
          <w:sz w:val="24"/>
        </w:rPr>
        <w:t>Do</w:t>
      </w:r>
      <w:r>
        <w:rPr>
          <w:spacing w:val="-5"/>
          <w:sz w:val="24"/>
        </w:rPr>
        <w:t xml:space="preserve"> </w:t>
      </w:r>
      <w:r>
        <w:rPr>
          <w:sz w:val="24"/>
        </w:rPr>
        <w:t>bieżących</w:t>
      </w:r>
      <w:r>
        <w:rPr>
          <w:spacing w:val="-5"/>
          <w:sz w:val="24"/>
        </w:rPr>
        <w:t xml:space="preserve"> </w:t>
      </w:r>
      <w:r>
        <w:rPr>
          <w:sz w:val="24"/>
        </w:rPr>
        <w:t>kontaktów</w:t>
      </w:r>
      <w:r>
        <w:rPr>
          <w:spacing w:val="-5"/>
          <w:sz w:val="24"/>
        </w:rPr>
        <w:t xml:space="preserve"> </w:t>
      </w:r>
      <w:r>
        <w:rPr>
          <w:sz w:val="24"/>
        </w:rPr>
        <w:t>w</w:t>
      </w:r>
      <w:r>
        <w:rPr>
          <w:spacing w:val="-6"/>
          <w:sz w:val="24"/>
        </w:rPr>
        <w:t xml:space="preserve"> </w:t>
      </w:r>
      <w:r>
        <w:rPr>
          <w:sz w:val="24"/>
        </w:rPr>
        <w:t>kwestiach</w:t>
      </w:r>
      <w:r>
        <w:rPr>
          <w:spacing w:val="-5"/>
          <w:sz w:val="24"/>
        </w:rPr>
        <w:t xml:space="preserve"> </w:t>
      </w:r>
      <w:r>
        <w:rPr>
          <w:sz w:val="24"/>
        </w:rPr>
        <w:t>dotyczących</w:t>
      </w:r>
      <w:r>
        <w:rPr>
          <w:spacing w:val="-3"/>
          <w:sz w:val="24"/>
        </w:rPr>
        <w:t xml:space="preserve"> </w:t>
      </w:r>
      <w:r>
        <w:rPr>
          <w:sz w:val="24"/>
        </w:rPr>
        <w:t>realizacji</w:t>
      </w:r>
      <w:r>
        <w:rPr>
          <w:spacing w:val="-5"/>
          <w:sz w:val="24"/>
        </w:rPr>
        <w:t xml:space="preserve"> </w:t>
      </w:r>
      <w:r>
        <w:rPr>
          <w:sz w:val="24"/>
        </w:rPr>
        <w:t>przedmiotu</w:t>
      </w:r>
      <w:r>
        <w:rPr>
          <w:spacing w:val="-5"/>
          <w:sz w:val="24"/>
        </w:rPr>
        <w:t xml:space="preserve"> </w:t>
      </w:r>
      <w:r>
        <w:rPr>
          <w:sz w:val="24"/>
        </w:rPr>
        <w:t>umowy,</w:t>
      </w:r>
      <w:r>
        <w:rPr>
          <w:spacing w:val="-5"/>
          <w:sz w:val="24"/>
        </w:rPr>
        <w:t xml:space="preserve"> </w:t>
      </w:r>
      <w:r>
        <w:rPr>
          <w:sz w:val="24"/>
        </w:rPr>
        <w:t>każda</w:t>
      </w:r>
      <w:r>
        <w:rPr>
          <w:spacing w:val="-6"/>
          <w:sz w:val="24"/>
        </w:rPr>
        <w:t xml:space="preserve"> </w:t>
      </w:r>
      <w:r>
        <w:rPr>
          <w:sz w:val="24"/>
        </w:rPr>
        <w:t>ze stron wyznacza swoich przedstawicieli:</w:t>
      </w:r>
    </w:p>
    <w:p w14:paraId="6E802648" w14:textId="3763807D" w:rsidR="004777EC" w:rsidRDefault="004777EC">
      <w:pPr>
        <w:pStyle w:val="Akapitzlist"/>
        <w:numPr>
          <w:ilvl w:val="1"/>
          <w:numId w:val="25"/>
        </w:numPr>
        <w:tabs>
          <w:tab w:val="left" w:pos="836"/>
        </w:tabs>
        <w:spacing w:line="360" w:lineRule="auto"/>
        <w:ind w:right="118"/>
        <w:contextualSpacing w:val="0"/>
        <w:rPr>
          <w:sz w:val="24"/>
        </w:rPr>
      </w:pPr>
      <w:r>
        <w:rPr>
          <w:sz w:val="24"/>
        </w:rPr>
        <w:t>ze</w:t>
      </w:r>
      <w:r>
        <w:rPr>
          <w:spacing w:val="40"/>
          <w:sz w:val="24"/>
        </w:rPr>
        <w:t xml:space="preserve"> </w:t>
      </w:r>
      <w:r>
        <w:rPr>
          <w:sz w:val="24"/>
        </w:rPr>
        <w:t>strony</w:t>
      </w:r>
      <w:r>
        <w:rPr>
          <w:spacing w:val="40"/>
          <w:sz w:val="24"/>
        </w:rPr>
        <w:t xml:space="preserve"> </w:t>
      </w:r>
      <w:r>
        <w:rPr>
          <w:sz w:val="24"/>
        </w:rPr>
        <w:t>zamawiająceg</w:t>
      </w:r>
      <w:r w:rsidR="00C97DB1">
        <w:rPr>
          <w:sz w:val="24"/>
        </w:rPr>
        <w:t>o: Wójta Gminy Wijewo / Zastępca</w:t>
      </w:r>
      <w:r w:rsidR="00A5012A">
        <w:rPr>
          <w:sz w:val="24"/>
        </w:rPr>
        <w:t xml:space="preserve"> Wójta</w:t>
      </w:r>
      <w:r w:rsidR="00C97DB1">
        <w:rPr>
          <w:sz w:val="24"/>
        </w:rPr>
        <w:t xml:space="preserve"> Gminy Wijewo</w:t>
      </w:r>
      <w:r>
        <w:rPr>
          <w:sz w:val="24"/>
        </w:rPr>
        <w:t>,</w:t>
      </w:r>
    </w:p>
    <w:p w14:paraId="339D70CA" w14:textId="6F654887" w:rsidR="004777EC" w:rsidRPr="00A5012A" w:rsidRDefault="004777EC">
      <w:pPr>
        <w:pStyle w:val="Akapitzlist"/>
        <w:numPr>
          <w:ilvl w:val="1"/>
          <w:numId w:val="25"/>
        </w:numPr>
        <w:tabs>
          <w:tab w:val="left" w:pos="835"/>
        </w:tabs>
        <w:spacing w:before="1"/>
        <w:ind w:left="835" w:hanging="359"/>
        <w:contextualSpacing w:val="0"/>
        <w:rPr>
          <w:sz w:val="24"/>
        </w:rPr>
      </w:pPr>
      <w:r>
        <w:rPr>
          <w:sz w:val="24"/>
        </w:rPr>
        <w:t>ze</w:t>
      </w:r>
      <w:r>
        <w:rPr>
          <w:spacing w:val="-3"/>
          <w:sz w:val="24"/>
        </w:rPr>
        <w:t xml:space="preserve"> </w:t>
      </w:r>
      <w:r>
        <w:rPr>
          <w:sz w:val="24"/>
        </w:rPr>
        <w:t>strony</w:t>
      </w:r>
      <w:r>
        <w:rPr>
          <w:spacing w:val="-1"/>
          <w:sz w:val="24"/>
        </w:rPr>
        <w:t xml:space="preserve"> </w:t>
      </w:r>
      <w:r>
        <w:rPr>
          <w:sz w:val="24"/>
        </w:rPr>
        <w:t>wykonawcy:</w:t>
      </w:r>
      <w:r>
        <w:rPr>
          <w:spacing w:val="-1"/>
          <w:sz w:val="24"/>
        </w:rPr>
        <w:t xml:space="preserve"> </w:t>
      </w:r>
      <w:r>
        <w:rPr>
          <w:sz w:val="24"/>
        </w:rPr>
        <w:t>projektant,</w:t>
      </w:r>
      <w:r>
        <w:rPr>
          <w:spacing w:val="-1"/>
          <w:sz w:val="24"/>
        </w:rPr>
        <w:t xml:space="preserve"> </w:t>
      </w:r>
      <w:r w:rsidR="00A5012A">
        <w:rPr>
          <w:sz w:val="24"/>
        </w:rPr>
        <w:t>wykonawca</w:t>
      </w:r>
      <w:r>
        <w:rPr>
          <w:spacing w:val="-2"/>
          <w:sz w:val="24"/>
        </w:rPr>
        <w:t>.</w:t>
      </w:r>
    </w:p>
    <w:p w14:paraId="39FCB4C6" w14:textId="77777777" w:rsidR="004777EC" w:rsidRDefault="004777EC">
      <w:pPr>
        <w:pStyle w:val="Akapitzlist"/>
        <w:numPr>
          <w:ilvl w:val="0"/>
          <w:numId w:val="25"/>
        </w:numPr>
        <w:tabs>
          <w:tab w:val="left" w:pos="476"/>
        </w:tabs>
        <w:spacing w:before="139"/>
        <w:contextualSpacing w:val="0"/>
        <w:rPr>
          <w:sz w:val="24"/>
        </w:rPr>
      </w:pPr>
      <w:r>
        <w:rPr>
          <w:sz w:val="24"/>
        </w:rPr>
        <w:t>Osobami</w:t>
      </w:r>
      <w:r>
        <w:rPr>
          <w:spacing w:val="-3"/>
          <w:sz w:val="24"/>
        </w:rPr>
        <w:t xml:space="preserve"> </w:t>
      </w:r>
      <w:r>
        <w:rPr>
          <w:sz w:val="24"/>
        </w:rPr>
        <w:t>upoważniony</w:t>
      </w:r>
      <w:r>
        <w:rPr>
          <w:spacing w:val="-2"/>
          <w:sz w:val="24"/>
        </w:rPr>
        <w:t xml:space="preserve"> </w:t>
      </w:r>
      <w:r>
        <w:rPr>
          <w:sz w:val="24"/>
        </w:rPr>
        <w:t>do</w:t>
      </w:r>
      <w:r>
        <w:rPr>
          <w:spacing w:val="-3"/>
          <w:sz w:val="24"/>
        </w:rPr>
        <w:t xml:space="preserve"> </w:t>
      </w:r>
      <w:r>
        <w:rPr>
          <w:sz w:val="24"/>
        </w:rPr>
        <w:t>podpisywania</w:t>
      </w:r>
      <w:r>
        <w:rPr>
          <w:spacing w:val="-2"/>
          <w:sz w:val="24"/>
        </w:rPr>
        <w:t xml:space="preserve"> </w:t>
      </w:r>
      <w:r>
        <w:rPr>
          <w:sz w:val="24"/>
        </w:rPr>
        <w:t>protokołów</w:t>
      </w:r>
      <w:r>
        <w:rPr>
          <w:spacing w:val="-3"/>
          <w:sz w:val="24"/>
        </w:rPr>
        <w:t xml:space="preserve"> </w:t>
      </w:r>
      <w:r>
        <w:rPr>
          <w:sz w:val="24"/>
        </w:rPr>
        <w:t>odbioru</w:t>
      </w:r>
      <w:r>
        <w:rPr>
          <w:spacing w:val="-2"/>
          <w:sz w:val="24"/>
        </w:rPr>
        <w:t xml:space="preserve"> </w:t>
      </w:r>
      <w:r>
        <w:rPr>
          <w:spacing w:val="-5"/>
          <w:sz w:val="24"/>
        </w:rPr>
        <w:t>są</w:t>
      </w:r>
    </w:p>
    <w:p w14:paraId="2EAFDD08" w14:textId="77777777" w:rsidR="004777EC" w:rsidRDefault="004777EC" w:rsidP="004777EC">
      <w:pPr>
        <w:pStyle w:val="Tekstpodstawowy"/>
        <w:spacing w:before="21"/>
        <w:ind w:left="0"/>
        <w:jc w:val="left"/>
      </w:pPr>
    </w:p>
    <w:p w14:paraId="2BBF523A" w14:textId="0BD313F1" w:rsidR="004777EC" w:rsidRPr="00820118" w:rsidRDefault="004777EC">
      <w:pPr>
        <w:pStyle w:val="Akapitzlist"/>
        <w:numPr>
          <w:ilvl w:val="0"/>
          <w:numId w:val="24"/>
        </w:numPr>
        <w:tabs>
          <w:tab w:val="left" w:pos="138"/>
        </w:tabs>
        <w:spacing w:before="1"/>
        <w:ind w:left="138" w:right="3290" w:hanging="138"/>
        <w:contextualSpacing w:val="0"/>
        <w:jc w:val="right"/>
        <w:rPr>
          <w:sz w:val="24"/>
        </w:rPr>
      </w:pPr>
      <w:r>
        <w:rPr>
          <w:sz w:val="24"/>
        </w:rPr>
        <w:t>ze</w:t>
      </w:r>
      <w:r>
        <w:rPr>
          <w:spacing w:val="-2"/>
          <w:sz w:val="24"/>
        </w:rPr>
        <w:t xml:space="preserve"> </w:t>
      </w:r>
      <w:r>
        <w:rPr>
          <w:sz w:val="24"/>
        </w:rPr>
        <w:t>strony</w:t>
      </w:r>
      <w:r>
        <w:rPr>
          <w:spacing w:val="-1"/>
          <w:sz w:val="24"/>
        </w:rPr>
        <w:t xml:space="preserve"> </w:t>
      </w:r>
      <w:r>
        <w:rPr>
          <w:sz w:val="24"/>
        </w:rPr>
        <w:t>Zamawiającego:</w:t>
      </w:r>
      <w:r>
        <w:rPr>
          <w:spacing w:val="-1"/>
          <w:sz w:val="24"/>
        </w:rPr>
        <w:t xml:space="preserve"> </w:t>
      </w:r>
      <w:r>
        <w:rPr>
          <w:spacing w:val="-2"/>
          <w:sz w:val="24"/>
        </w:rPr>
        <w:t xml:space="preserve">Mieczysław </w:t>
      </w:r>
      <w:proofErr w:type="spellStart"/>
      <w:r>
        <w:rPr>
          <w:spacing w:val="-2"/>
          <w:sz w:val="24"/>
        </w:rPr>
        <w:t>Drożdżyński</w:t>
      </w:r>
      <w:proofErr w:type="spellEnd"/>
      <w:r>
        <w:rPr>
          <w:spacing w:val="-2"/>
          <w:sz w:val="24"/>
        </w:rPr>
        <w:t xml:space="preserve"> – Wójt Gminy Wijewo</w:t>
      </w:r>
      <w:r w:rsidR="00A5012A">
        <w:rPr>
          <w:spacing w:val="-2"/>
          <w:sz w:val="24"/>
        </w:rPr>
        <w:t xml:space="preserve"> lub Zastępca Wójta Gminy Wijewo</w:t>
      </w:r>
    </w:p>
    <w:p w14:paraId="65C23823" w14:textId="77777777" w:rsidR="004777EC" w:rsidRPr="00820118" w:rsidRDefault="004777EC">
      <w:pPr>
        <w:pStyle w:val="Akapitzlist"/>
        <w:numPr>
          <w:ilvl w:val="0"/>
          <w:numId w:val="24"/>
        </w:numPr>
        <w:tabs>
          <w:tab w:val="left" w:pos="138"/>
        </w:tabs>
        <w:spacing w:before="1"/>
        <w:ind w:left="138" w:right="3290" w:hanging="138"/>
        <w:contextualSpacing w:val="0"/>
        <w:jc w:val="right"/>
        <w:rPr>
          <w:sz w:val="24"/>
        </w:rPr>
      </w:pPr>
    </w:p>
    <w:p w14:paraId="66F071FA" w14:textId="77777777" w:rsidR="004777EC" w:rsidRDefault="004777EC">
      <w:pPr>
        <w:pStyle w:val="Akapitzlist"/>
        <w:numPr>
          <w:ilvl w:val="0"/>
          <w:numId w:val="24"/>
        </w:numPr>
        <w:tabs>
          <w:tab w:val="left" w:pos="138"/>
        </w:tabs>
        <w:ind w:left="138" w:right="3116" w:hanging="138"/>
        <w:contextualSpacing w:val="0"/>
        <w:jc w:val="right"/>
        <w:rPr>
          <w:sz w:val="24"/>
        </w:rPr>
      </w:pPr>
      <w:r>
        <w:rPr>
          <w:sz w:val="24"/>
        </w:rPr>
        <w:t>ze</w:t>
      </w:r>
      <w:r>
        <w:rPr>
          <w:spacing w:val="-2"/>
          <w:sz w:val="24"/>
        </w:rPr>
        <w:t xml:space="preserve"> </w:t>
      </w:r>
      <w:r>
        <w:rPr>
          <w:sz w:val="24"/>
        </w:rPr>
        <w:t xml:space="preserve">strony Wykonawcy: </w:t>
      </w:r>
      <w:r>
        <w:rPr>
          <w:spacing w:val="-2"/>
          <w:sz w:val="24"/>
        </w:rPr>
        <w:t>……………………. – ………………</w:t>
      </w:r>
    </w:p>
    <w:p w14:paraId="315166CD" w14:textId="77777777" w:rsidR="004777EC" w:rsidRDefault="004777EC" w:rsidP="004777EC">
      <w:pPr>
        <w:rPr>
          <w:sz w:val="24"/>
        </w:rPr>
      </w:pPr>
    </w:p>
    <w:p w14:paraId="1AE19E4B" w14:textId="77777777" w:rsidR="004777EC" w:rsidRDefault="004777EC" w:rsidP="004777EC">
      <w:pPr>
        <w:spacing w:before="76"/>
        <w:jc w:val="center"/>
        <w:rPr>
          <w:b/>
          <w:sz w:val="24"/>
        </w:rPr>
      </w:pPr>
      <w:r>
        <w:rPr>
          <w:b/>
          <w:spacing w:val="-2"/>
          <w:sz w:val="24"/>
        </w:rPr>
        <w:t>Odbiory</w:t>
      </w:r>
    </w:p>
    <w:p w14:paraId="5C82523A" w14:textId="77777777" w:rsidR="004777EC" w:rsidRDefault="004777EC" w:rsidP="004777EC">
      <w:pPr>
        <w:spacing w:before="140"/>
        <w:jc w:val="center"/>
        <w:rPr>
          <w:b/>
          <w:sz w:val="24"/>
        </w:rPr>
      </w:pPr>
      <w:r>
        <w:rPr>
          <w:b/>
          <w:spacing w:val="-5"/>
          <w:sz w:val="24"/>
        </w:rPr>
        <w:t>§5</w:t>
      </w:r>
    </w:p>
    <w:p w14:paraId="0E9950A4" w14:textId="77777777" w:rsidR="004777EC" w:rsidRDefault="004777EC" w:rsidP="004777EC">
      <w:pPr>
        <w:pStyle w:val="Tekstpodstawowy"/>
        <w:spacing w:before="22"/>
        <w:ind w:left="0"/>
        <w:jc w:val="left"/>
        <w:rPr>
          <w:b/>
        </w:rPr>
      </w:pPr>
    </w:p>
    <w:p w14:paraId="2AB767B1" w14:textId="77777777" w:rsidR="004777EC" w:rsidRDefault="004777EC">
      <w:pPr>
        <w:pStyle w:val="Akapitzlist"/>
        <w:numPr>
          <w:ilvl w:val="0"/>
          <w:numId w:val="23"/>
        </w:numPr>
        <w:tabs>
          <w:tab w:val="left" w:pos="476"/>
        </w:tabs>
        <w:contextualSpacing w:val="0"/>
        <w:rPr>
          <w:sz w:val="24"/>
        </w:rPr>
      </w:pPr>
      <w:r>
        <w:rPr>
          <w:sz w:val="24"/>
        </w:rPr>
        <w:t>Strony</w:t>
      </w:r>
      <w:r>
        <w:rPr>
          <w:spacing w:val="-4"/>
          <w:sz w:val="24"/>
        </w:rPr>
        <w:t xml:space="preserve"> </w:t>
      </w:r>
      <w:r>
        <w:rPr>
          <w:sz w:val="24"/>
        </w:rPr>
        <w:t>zgodnie</w:t>
      </w:r>
      <w:r>
        <w:rPr>
          <w:spacing w:val="-2"/>
          <w:sz w:val="24"/>
        </w:rPr>
        <w:t xml:space="preserve"> </w:t>
      </w:r>
      <w:r>
        <w:rPr>
          <w:sz w:val="24"/>
        </w:rPr>
        <w:t>postanawiają,</w:t>
      </w:r>
      <w:r>
        <w:rPr>
          <w:spacing w:val="-1"/>
          <w:sz w:val="24"/>
        </w:rPr>
        <w:t xml:space="preserve"> </w:t>
      </w:r>
      <w:r>
        <w:rPr>
          <w:sz w:val="24"/>
        </w:rPr>
        <w:t>że</w:t>
      </w:r>
      <w:r>
        <w:rPr>
          <w:spacing w:val="-2"/>
          <w:sz w:val="24"/>
        </w:rPr>
        <w:t xml:space="preserve"> </w:t>
      </w:r>
      <w:r>
        <w:rPr>
          <w:sz w:val="24"/>
        </w:rPr>
        <w:t>będą</w:t>
      </w:r>
      <w:r>
        <w:rPr>
          <w:spacing w:val="-2"/>
          <w:sz w:val="24"/>
        </w:rPr>
        <w:t xml:space="preserve"> </w:t>
      </w:r>
      <w:r>
        <w:rPr>
          <w:sz w:val="24"/>
        </w:rPr>
        <w:t>następujące rodzaje</w:t>
      </w:r>
      <w:r>
        <w:rPr>
          <w:spacing w:val="-1"/>
          <w:sz w:val="24"/>
        </w:rPr>
        <w:t xml:space="preserve"> </w:t>
      </w:r>
      <w:r>
        <w:rPr>
          <w:spacing w:val="-2"/>
          <w:sz w:val="24"/>
        </w:rPr>
        <w:t>odbiorów:</w:t>
      </w:r>
    </w:p>
    <w:p w14:paraId="5911A90C" w14:textId="77777777" w:rsidR="004777EC" w:rsidRPr="00DF643B" w:rsidRDefault="004777EC">
      <w:pPr>
        <w:pStyle w:val="Akapitzlist"/>
        <w:numPr>
          <w:ilvl w:val="1"/>
          <w:numId w:val="23"/>
        </w:numPr>
        <w:tabs>
          <w:tab w:val="left" w:pos="836"/>
        </w:tabs>
        <w:spacing w:before="139" w:line="360" w:lineRule="auto"/>
        <w:ind w:right="115"/>
        <w:contextualSpacing w:val="0"/>
        <w:rPr>
          <w:sz w:val="24"/>
        </w:rPr>
      </w:pPr>
      <w:r>
        <w:rPr>
          <w:sz w:val="24"/>
        </w:rPr>
        <w:t>odbiór</w:t>
      </w:r>
      <w:r>
        <w:rPr>
          <w:spacing w:val="80"/>
          <w:sz w:val="24"/>
        </w:rPr>
        <w:t xml:space="preserve"> </w:t>
      </w:r>
      <w:r>
        <w:rPr>
          <w:sz w:val="24"/>
        </w:rPr>
        <w:t xml:space="preserve">kompletnej dokumentacji projektowej na podstawie protokołu </w:t>
      </w:r>
      <w:r>
        <w:rPr>
          <w:spacing w:val="-2"/>
          <w:sz w:val="24"/>
        </w:rPr>
        <w:t>zdawczo-odbiorczego,</w:t>
      </w:r>
    </w:p>
    <w:p w14:paraId="158F1099" w14:textId="77777777" w:rsidR="004777EC" w:rsidRDefault="004777EC">
      <w:pPr>
        <w:pStyle w:val="Akapitzlist"/>
        <w:numPr>
          <w:ilvl w:val="1"/>
          <w:numId w:val="23"/>
        </w:numPr>
        <w:tabs>
          <w:tab w:val="left" w:pos="835"/>
        </w:tabs>
        <w:spacing w:before="137"/>
        <w:ind w:left="835" w:hanging="359"/>
        <w:contextualSpacing w:val="0"/>
        <w:rPr>
          <w:sz w:val="24"/>
        </w:rPr>
      </w:pPr>
      <w:r>
        <w:rPr>
          <w:sz w:val="24"/>
        </w:rPr>
        <w:t>odbiór</w:t>
      </w:r>
      <w:r>
        <w:rPr>
          <w:spacing w:val="-3"/>
          <w:sz w:val="24"/>
        </w:rPr>
        <w:t xml:space="preserve"> </w:t>
      </w:r>
      <w:r>
        <w:rPr>
          <w:sz w:val="24"/>
        </w:rPr>
        <w:t>końcowy</w:t>
      </w:r>
      <w:r>
        <w:rPr>
          <w:spacing w:val="-1"/>
          <w:sz w:val="24"/>
        </w:rPr>
        <w:t xml:space="preserve"> </w:t>
      </w:r>
      <w:r>
        <w:rPr>
          <w:sz w:val="24"/>
        </w:rPr>
        <w:t>robót –</w:t>
      </w:r>
      <w:r>
        <w:rPr>
          <w:spacing w:val="2"/>
          <w:sz w:val="24"/>
        </w:rPr>
        <w:t xml:space="preserve"> </w:t>
      </w:r>
      <w:r>
        <w:rPr>
          <w:sz w:val="24"/>
        </w:rPr>
        <w:t>na</w:t>
      </w:r>
      <w:r>
        <w:rPr>
          <w:spacing w:val="-1"/>
          <w:sz w:val="24"/>
        </w:rPr>
        <w:t xml:space="preserve"> </w:t>
      </w:r>
      <w:r>
        <w:rPr>
          <w:sz w:val="24"/>
        </w:rPr>
        <w:t>podstawie</w:t>
      </w:r>
      <w:r>
        <w:rPr>
          <w:spacing w:val="-1"/>
          <w:sz w:val="24"/>
        </w:rPr>
        <w:t xml:space="preserve"> </w:t>
      </w:r>
      <w:r>
        <w:rPr>
          <w:sz w:val="24"/>
        </w:rPr>
        <w:t xml:space="preserve">protokołu odbioru </w:t>
      </w:r>
      <w:r>
        <w:rPr>
          <w:spacing w:val="-2"/>
          <w:sz w:val="24"/>
        </w:rPr>
        <w:t>końcowego,</w:t>
      </w:r>
    </w:p>
    <w:p w14:paraId="2C7C6BE4" w14:textId="77777777" w:rsidR="004777EC" w:rsidRDefault="004777EC">
      <w:pPr>
        <w:pStyle w:val="Akapitzlist"/>
        <w:numPr>
          <w:ilvl w:val="0"/>
          <w:numId w:val="23"/>
        </w:numPr>
        <w:tabs>
          <w:tab w:val="left" w:pos="476"/>
        </w:tabs>
        <w:spacing w:before="139" w:line="360" w:lineRule="auto"/>
        <w:ind w:right="116"/>
        <w:contextualSpacing w:val="0"/>
        <w:jc w:val="both"/>
        <w:rPr>
          <w:sz w:val="24"/>
        </w:rPr>
      </w:pPr>
      <w:r>
        <w:rPr>
          <w:sz w:val="24"/>
        </w:rPr>
        <w:t>Zamawiający</w:t>
      </w:r>
      <w:r>
        <w:rPr>
          <w:spacing w:val="-6"/>
          <w:sz w:val="24"/>
        </w:rPr>
        <w:t xml:space="preserve"> </w:t>
      </w:r>
      <w:r>
        <w:rPr>
          <w:sz w:val="24"/>
        </w:rPr>
        <w:t>dokona</w:t>
      </w:r>
      <w:r>
        <w:rPr>
          <w:spacing w:val="-7"/>
          <w:sz w:val="24"/>
        </w:rPr>
        <w:t xml:space="preserve"> </w:t>
      </w:r>
      <w:r>
        <w:rPr>
          <w:sz w:val="24"/>
        </w:rPr>
        <w:t>odbioru</w:t>
      </w:r>
      <w:r>
        <w:rPr>
          <w:spacing w:val="-6"/>
          <w:sz w:val="24"/>
        </w:rPr>
        <w:t xml:space="preserve"> </w:t>
      </w:r>
      <w:r>
        <w:rPr>
          <w:sz w:val="24"/>
        </w:rPr>
        <w:t>dokumentacji</w:t>
      </w:r>
      <w:r>
        <w:rPr>
          <w:spacing w:val="-5"/>
          <w:sz w:val="24"/>
        </w:rPr>
        <w:t xml:space="preserve"> </w:t>
      </w:r>
      <w:r>
        <w:rPr>
          <w:sz w:val="24"/>
        </w:rPr>
        <w:t>projektowej</w:t>
      </w:r>
      <w:r>
        <w:rPr>
          <w:spacing w:val="-4"/>
          <w:sz w:val="24"/>
        </w:rPr>
        <w:t xml:space="preserve"> </w:t>
      </w:r>
      <w:r>
        <w:rPr>
          <w:sz w:val="24"/>
        </w:rPr>
        <w:t>w</w:t>
      </w:r>
      <w:r>
        <w:rPr>
          <w:spacing w:val="-6"/>
          <w:sz w:val="24"/>
        </w:rPr>
        <w:t xml:space="preserve"> </w:t>
      </w:r>
      <w:r>
        <w:rPr>
          <w:sz w:val="24"/>
        </w:rPr>
        <w:t>terminie</w:t>
      </w:r>
      <w:r>
        <w:rPr>
          <w:spacing w:val="-6"/>
          <w:sz w:val="24"/>
        </w:rPr>
        <w:t xml:space="preserve"> </w:t>
      </w:r>
      <w:r>
        <w:rPr>
          <w:sz w:val="24"/>
        </w:rPr>
        <w:t>7</w:t>
      </w:r>
      <w:r>
        <w:rPr>
          <w:spacing w:val="-6"/>
          <w:sz w:val="24"/>
        </w:rPr>
        <w:t xml:space="preserve"> </w:t>
      </w:r>
      <w:r>
        <w:rPr>
          <w:sz w:val="24"/>
        </w:rPr>
        <w:t>dni</w:t>
      </w:r>
      <w:r>
        <w:rPr>
          <w:spacing w:val="-5"/>
          <w:sz w:val="24"/>
        </w:rPr>
        <w:t xml:space="preserve"> </w:t>
      </w:r>
      <w:r>
        <w:rPr>
          <w:sz w:val="24"/>
        </w:rPr>
        <w:t>roboczych</w:t>
      </w:r>
      <w:r>
        <w:rPr>
          <w:spacing w:val="-6"/>
          <w:sz w:val="24"/>
        </w:rPr>
        <w:t xml:space="preserve"> </w:t>
      </w:r>
      <w:r>
        <w:rPr>
          <w:sz w:val="24"/>
        </w:rPr>
        <w:t>od</w:t>
      </w:r>
      <w:r>
        <w:rPr>
          <w:spacing w:val="-4"/>
          <w:sz w:val="24"/>
        </w:rPr>
        <w:t xml:space="preserve"> </w:t>
      </w:r>
      <w:r>
        <w:rPr>
          <w:sz w:val="24"/>
        </w:rPr>
        <w:t xml:space="preserve">jej </w:t>
      </w:r>
      <w:r>
        <w:rPr>
          <w:sz w:val="24"/>
        </w:rPr>
        <w:lastRenderedPageBreak/>
        <w:t>fizycznego przekazania.</w:t>
      </w:r>
    </w:p>
    <w:p w14:paraId="3C43C70C" w14:textId="77777777" w:rsidR="004777EC" w:rsidRPr="00DF643B" w:rsidRDefault="004777EC">
      <w:pPr>
        <w:pStyle w:val="Akapitzlist"/>
        <w:numPr>
          <w:ilvl w:val="0"/>
          <w:numId w:val="23"/>
        </w:numPr>
        <w:tabs>
          <w:tab w:val="left" w:pos="476"/>
        </w:tabs>
        <w:spacing w:before="1" w:line="360" w:lineRule="auto"/>
        <w:ind w:right="118"/>
        <w:contextualSpacing w:val="0"/>
        <w:jc w:val="both"/>
        <w:rPr>
          <w:sz w:val="24"/>
        </w:rPr>
      </w:pPr>
      <w:r>
        <w:rPr>
          <w:sz w:val="24"/>
        </w:rPr>
        <w:t>Przekazanie terenu budowy nastąpi w terminie 7 dni roboczych od podpisania umowy. Z przekazania terenu budowy zostanie sporządzony protokół przekazania terenu i placu budowy.</w:t>
      </w:r>
    </w:p>
    <w:p w14:paraId="6CBA8AE6" w14:textId="3423DC86" w:rsidR="004777EC" w:rsidRDefault="004777EC">
      <w:pPr>
        <w:pStyle w:val="Akapitzlist"/>
        <w:numPr>
          <w:ilvl w:val="0"/>
          <w:numId w:val="23"/>
        </w:numPr>
        <w:tabs>
          <w:tab w:val="left" w:pos="476"/>
        </w:tabs>
        <w:spacing w:line="360" w:lineRule="auto"/>
        <w:ind w:right="116"/>
        <w:contextualSpacing w:val="0"/>
        <w:jc w:val="both"/>
        <w:rPr>
          <w:sz w:val="24"/>
        </w:rPr>
      </w:pPr>
      <w:r>
        <w:rPr>
          <w:sz w:val="24"/>
        </w:rPr>
        <w:t xml:space="preserve">Wykonawca zgłosi gotowość do odbioru końcowego robót, wysyłając zawiadomienie za pośrednictwem poczty elektronicznej </w:t>
      </w:r>
      <w:hyperlink r:id="rId6">
        <w:r>
          <w:rPr>
            <w:sz w:val="24"/>
          </w:rPr>
          <w:t>l.jozefczak@wijewo.pl</w:t>
        </w:r>
      </w:hyperlink>
      <w:r w:rsidR="00ED6AB3">
        <w:t xml:space="preserve"> / wijewo@wijewo.pl</w:t>
      </w:r>
      <w:r>
        <w:rPr>
          <w:sz w:val="24"/>
        </w:rPr>
        <w:t xml:space="preserve"> lub na piśmie.</w:t>
      </w:r>
    </w:p>
    <w:p w14:paraId="4B6F987C" w14:textId="2FF81C95" w:rsidR="004777EC" w:rsidRDefault="004777EC">
      <w:pPr>
        <w:pStyle w:val="Akapitzlist"/>
        <w:numPr>
          <w:ilvl w:val="0"/>
          <w:numId w:val="23"/>
        </w:numPr>
        <w:tabs>
          <w:tab w:val="left" w:pos="476"/>
        </w:tabs>
        <w:spacing w:line="360" w:lineRule="auto"/>
        <w:ind w:right="115"/>
        <w:contextualSpacing w:val="0"/>
        <w:jc w:val="both"/>
        <w:rPr>
          <w:sz w:val="24"/>
        </w:rPr>
      </w:pPr>
      <w:r>
        <w:rPr>
          <w:sz w:val="24"/>
        </w:rPr>
        <w:t>Zamawiający dokona odbioru końcowego robót w terminie 7 dni roboczych od daty prawidłowego zgłoszenia, z zastrzeżeniem, że termin ten może się wydłużyć.</w:t>
      </w:r>
    </w:p>
    <w:p w14:paraId="76DC4CB8" w14:textId="0CDAE4B6" w:rsidR="004777EC" w:rsidRPr="00C66916" w:rsidRDefault="004777EC">
      <w:pPr>
        <w:pStyle w:val="Akapitzlist"/>
        <w:numPr>
          <w:ilvl w:val="0"/>
          <w:numId w:val="23"/>
        </w:numPr>
        <w:tabs>
          <w:tab w:val="left" w:pos="476"/>
        </w:tabs>
        <w:spacing w:before="1"/>
        <w:contextualSpacing w:val="0"/>
        <w:jc w:val="both"/>
        <w:rPr>
          <w:sz w:val="24"/>
        </w:rPr>
      </w:pPr>
      <w:r>
        <w:rPr>
          <w:sz w:val="24"/>
        </w:rPr>
        <w:t>Zamawiający</w:t>
      </w:r>
      <w:r>
        <w:rPr>
          <w:spacing w:val="-4"/>
          <w:sz w:val="24"/>
        </w:rPr>
        <w:t xml:space="preserve"> </w:t>
      </w:r>
      <w:r>
        <w:rPr>
          <w:sz w:val="24"/>
        </w:rPr>
        <w:t>może</w:t>
      </w:r>
      <w:r>
        <w:rPr>
          <w:spacing w:val="-4"/>
          <w:sz w:val="24"/>
        </w:rPr>
        <w:t xml:space="preserve"> </w:t>
      </w:r>
      <w:r>
        <w:rPr>
          <w:sz w:val="24"/>
        </w:rPr>
        <w:t>dokonać</w:t>
      </w:r>
      <w:r>
        <w:rPr>
          <w:spacing w:val="-3"/>
          <w:sz w:val="24"/>
        </w:rPr>
        <w:t xml:space="preserve"> </w:t>
      </w:r>
      <w:r>
        <w:rPr>
          <w:sz w:val="24"/>
        </w:rPr>
        <w:t>odbioru</w:t>
      </w:r>
      <w:r>
        <w:rPr>
          <w:spacing w:val="-2"/>
          <w:sz w:val="24"/>
        </w:rPr>
        <w:t xml:space="preserve"> </w:t>
      </w:r>
      <w:r>
        <w:rPr>
          <w:sz w:val="24"/>
        </w:rPr>
        <w:t>pomimo</w:t>
      </w:r>
      <w:r>
        <w:rPr>
          <w:spacing w:val="-2"/>
          <w:sz w:val="24"/>
        </w:rPr>
        <w:t xml:space="preserve"> </w:t>
      </w:r>
      <w:r>
        <w:rPr>
          <w:sz w:val="24"/>
        </w:rPr>
        <w:t>nieobecności</w:t>
      </w:r>
      <w:r>
        <w:rPr>
          <w:spacing w:val="-2"/>
          <w:sz w:val="24"/>
        </w:rPr>
        <w:t xml:space="preserve"> </w:t>
      </w:r>
      <w:r>
        <w:rPr>
          <w:sz w:val="24"/>
        </w:rPr>
        <w:t>przedstawicieli</w:t>
      </w:r>
      <w:r>
        <w:rPr>
          <w:spacing w:val="-1"/>
          <w:sz w:val="24"/>
        </w:rPr>
        <w:t xml:space="preserve"> </w:t>
      </w:r>
      <w:r>
        <w:rPr>
          <w:spacing w:val="-2"/>
          <w:sz w:val="24"/>
        </w:rPr>
        <w:t>Wykonawcy.</w:t>
      </w:r>
    </w:p>
    <w:p w14:paraId="7C783736" w14:textId="03167905" w:rsidR="004777EC" w:rsidRDefault="004777EC">
      <w:pPr>
        <w:pStyle w:val="Akapitzlist"/>
        <w:numPr>
          <w:ilvl w:val="0"/>
          <w:numId w:val="23"/>
        </w:numPr>
        <w:tabs>
          <w:tab w:val="left" w:pos="476"/>
        </w:tabs>
        <w:spacing w:before="76" w:line="360" w:lineRule="auto"/>
        <w:ind w:right="112"/>
        <w:contextualSpacing w:val="0"/>
        <w:jc w:val="both"/>
        <w:rPr>
          <w:sz w:val="24"/>
        </w:rPr>
      </w:pPr>
      <w:r>
        <w:rPr>
          <w:sz w:val="24"/>
        </w:rPr>
        <w:t>Zamawiający ma prawo wprowadzić do protokoł</w:t>
      </w:r>
      <w:r w:rsidR="00A65F15">
        <w:rPr>
          <w:sz w:val="24"/>
        </w:rPr>
        <w:t>u</w:t>
      </w:r>
      <w:r>
        <w:rPr>
          <w:spacing w:val="40"/>
          <w:sz w:val="24"/>
        </w:rPr>
        <w:t xml:space="preserve"> </w:t>
      </w:r>
      <w:r>
        <w:rPr>
          <w:sz w:val="24"/>
        </w:rPr>
        <w:t>o który</w:t>
      </w:r>
      <w:r w:rsidR="00A65F15">
        <w:rPr>
          <w:sz w:val="24"/>
        </w:rPr>
        <w:t>m</w:t>
      </w:r>
      <w:r>
        <w:rPr>
          <w:sz w:val="24"/>
        </w:rPr>
        <w:t xml:space="preserve"> mowa w §5 ust. 1 pkt 2-4 umowy, uwagi i zastrzeżenia, w szczególności odnoszące się do zgodności sposobu realizacji przedmiotu umowy, przepisami powszechnie obowiązującego prawa.</w:t>
      </w:r>
    </w:p>
    <w:p w14:paraId="2AEB02F0" w14:textId="77777777" w:rsidR="004777EC" w:rsidRDefault="004777EC">
      <w:pPr>
        <w:pStyle w:val="Akapitzlist"/>
        <w:numPr>
          <w:ilvl w:val="0"/>
          <w:numId w:val="23"/>
        </w:numPr>
        <w:tabs>
          <w:tab w:val="left" w:pos="476"/>
        </w:tabs>
        <w:spacing w:before="1" w:line="360" w:lineRule="auto"/>
        <w:ind w:right="113"/>
        <w:contextualSpacing w:val="0"/>
        <w:jc w:val="both"/>
        <w:rPr>
          <w:sz w:val="24"/>
        </w:rPr>
      </w:pPr>
      <w:r>
        <w:rPr>
          <w:sz w:val="24"/>
        </w:rPr>
        <w:t>Zamawiający</w:t>
      </w:r>
      <w:r>
        <w:rPr>
          <w:spacing w:val="-15"/>
          <w:sz w:val="24"/>
        </w:rPr>
        <w:t xml:space="preserve"> </w:t>
      </w:r>
      <w:r>
        <w:rPr>
          <w:sz w:val="24"/>
        </w:rPr>
        <w:t>zastrzega</w:t>
      </w:r>
      <w:r>
        <w:rPr>
          <w:spacing w:val="-15"/>
          <w:sz w:val="24"/>
        </w:rPr>
        <w:t xml:space="preserve"> </w:t>
      </w:r>
      <w:r>
        <w:rPr>
          <w:sz w:val="24"/>
        </w:rPr>
        <w:t>sobie</w:t>
      </w:r>
      <w:r>
        <w:rPr>
          <w:spacing w:val="-15"/>
          <w:sz w:val="24"/>
        </w:rPr>
        <w:t xml:space="preserve"> </w:t>
      </w:r>
      <w:r>
        <w:rPr>
          <w:sz w:val="24"/>
        </w:rPr>
        <w:t>prawo</w:t>
      </w:r>
      <w:r>
        <w:rPr>
          <w:spacing w:val="23"/>
          <w:sz w:val="24"/>
        </w:rPr>
        <w:t xml:space="preserve"> </w:t>
      </w:r>
      <w:r>
        <w:rPr>
          <w:sz w:val="24"/>
        </w:rPr>
        <w:t>do</w:t>
      </w:r>
      <w:r>
        <w:rPr>
          <w:spacing w:val="-15"/>
          <w:sz w:val="24"/>
        </w:rPr>
        <w:t xml:space="preserve"> </w:t>
      </w:r>
      <w:r>
        <w:rPr>
          <w:sz w:val="24"/>
        </w:rPr>
        <w:t>żądania</w:t>
      </w:r>
      <w:r>
        <w:rPr>
          <w:spacing w:val="-15"/>
          <w:sz w:val="24"/>
        </w:rPr>
        <w:t xml:space="preserve"> </w:t>
      </w:r>
      <w:r>
        <w:rPr>
          <w:sz w:val="24"/>
        </w:rPr>
        <w:t>od</w:t>
      </w:r>
      <w:r>
        <w:rPr>
          <w:spacing w:val="-15"/>
          <w:sz w:val="24"/>
        </w:rPr>
        <w:t xml:space="preserve"> </w:t>
      </w:r>
      <w:r>
        <w:rPr>
          <w:sz w:val="24"/>
        </w:rPr>
        <w:t>Wykonawcy</w:t>
      </w:r>
      <w:r>
        <w:rPr>
          <w:spacing w:val="74"/>
          <w:sz w:val="24"/>
        </w:rPr>
        <w:t xml:space="preserve"> </w:t>
      </w:r>
      <w:r>
        <w:rPr>
          <w:sz w:val="24"/>
        </w:rPr>
        <w:t>dokonania</w:t>
      </w:r>
      <w:r>
        <w:rPr>
          <w:spacing w:val="-15"/>
          <w:sz w:val="24"/>
        </w:rPr>
        <w:t xml:space="preserve"> </w:t>
      </w:r>
      <w:r>
        <w:rPr>
          <w:sz w:val="24"/>
        </w:rPr>
        <w:t>poprawek</w:t>
      </w:r>
      <w:r>
        <w:rPr>
          <w:spacing w:val="-15"/>
          <w:sz w:val="24"/>
        </w:rPr>
        <w:t xml:space="preserve"> </w:t>
      </w:r>
      <w:r>
        <w:rPr>
          <w:sz w:val="24"/>
        </w:rPr>
        <w:t>i/lub uzupełnień i/lub usunięcia usterek, w szczególności jeżeli:</w:t>
      </w:r>
    </w:p>
    <w:p w14:paraId="14DC6F75" w14:textId="09E88E84" w:rsidR="004777EC" w:rsidRDefault="004777EC">
      <w:pPr>
        <w:pStyle w:val="Akapitzlist"/>
        <w:numPr>
          <w:ilvl w:val="1"/>
          <w:numId w:val="23"/>
        </w:numPr>
        <w:tabs>
          <w:tab w:val="left" w:pos="836"/>
          <w:tab w:val="left" w:pos="4873"/>
          <w:tab w:val="left" w:pos="7991"/>
        </w:tabs>
        <w:spacing w:line="360" w:lineRule="auto"/>
        <w:ind w:right="114"/>
        <w:contextualSpacing w:val="0"/>
        <w:jc w:val="both"/>
        <w:rPr>
          <w:sz w:val="24"/>
        </w:rPr>
      </w:pPr>
      <w:r>
        <w:rPr>
          <w:sz w:val="24"/>
        </w:rPr>
        <w:t>dokumentacja projektowa, będzie posiadała błędy powodując jej niezgodność z przepisami powszechnie obowiązującego prawa,</w:t>
      </w:r>
    </w:p>
    <w:p w14:paraId="67AC8CCE" w14:textId="39B00FDB" w:rsidR="004777EC" w:rsidRDefault="004777EC">
      <w:pPr>
        <w:pStyle w:val="Akapitzlist"/>
        <w:numPr>
          <w:ilvl w:val="1"/>
          <w:numId w:val="23"/>
        </w:numPr>
        <w:tabs>
          <w:tab w:val="left" w:pos="836"/>
        </w:tabs>
        <w:spacing w:before="1" w:line="360" w:lineRule="auto"/>
        <w:ind w:right="113"/>
        <w:contextualSpacing w:val="0"/>
        <w:jc w:val="both"/>
        <w:rPr>
          <w:sz w:val="24"/>
        </w:rPr>
      </w:pPr>
      <w:r>
        <w:rPr>
          <w:sz w:val="24"/>
        </w:rPr>
        <w:t>roboty</w:t>
      </w:r>
      <w:r>
        <w:rPr>
          <w:spacing w:val="-5"/>
          <w:sz w:val="24"/>
        </w:rPr>
        <w:t xml:space="preserve"> </w:t>
      </w:r>
      <w:r>
        <w:rPr>
          <w:sz w:val="24"/>
        </w:rPr>
        <w:t>budowlane</w:t>
      </w:r>
      <w:r>
        <w:rPr>
          <w:spacing w:val="-4"/>
          <w:sz w:val="24"/>
        </w:rPr>
        <w:t xml:space="preserve"> </w:t>
      </w:r>
      <w:r>
        <w:rPr>
          <w:sz w:val="24"/>
        </w:rPr>
        <w:t>,</w:t>
      </w:r>
      <w:r>
        <w:rPr>
          <w:spacing w:val="-5"/>
          <w:sz w:val="24"/>
        </w:rPr>
        <w:t xml:space="preserve"> </w:t>
      </w:r>
      <w:r>
        <w:rPr>
          <w:sz w:val="24"/>
        </w:rPr>
        <w:t>zostaną</w:t>
      </w:r>
      <w:r>
        <w:rPr>
          <w:spacing w:val="-4"/>
          <w:sz w:val="24"/>
        </w:rPr>
        <w:t xml:space="preserve"> </w:t>
      </w:r>
      <w:r>
        <w:rPr>
          <w:sz w:val="24"/>
        </w:rPr>
        <w:t>wykonane</w:t>
      </w:r>
      <w:r>
        <w:rPr>
          <w:spacing w:val="-1"/>
          <w:sz w:val="24"/>
        </w:rPr>
        <w:t xml:space="preserve"> </w:t>
      </w:r>
      <w:r>
        <w:rPr>
          <w:sz w:val="24"/>
        </w:rPr>
        <w:t>niezgodnie z postanowieniami niniejszej</w:t>
      </w:r>
      <w:r>
        <w:rPr>
          <w:spacing w:val="40"/>
          <w:sz w:val="24"/>
        </w:rPr>
        <w:t xml:space="preserve"> </w:t>
      </w:r>
      <w:r>
        <w:rPr>
          <w:sz w:val="24"/>
        </w:rPr>
        <w:t>umowy, wymogami technicznymi oraz odebraną dokumentacją projektową lub przepisami powszechnie obowiązującego prawa,</w:t>
      </w:r>
    </w:p>
    <w:p w14:paraId="61A2A89B" w14:textId="325D1D5A" w:rsidR="004777EC" w:rsidRDefault="004777EC">
      <w:pPr>
        <w:pStyle w:val="Akapitzlist"/>
        <w:numPr>
          <w:ilvl w:val="1"/>
          <w:numId w:val="23"/>
        </w:numPr>
        <w:tabs>
          <w:tab w:val="left" w:pos="836"/>
        </w:tabs>
        <w:spacing w:before="1" w:line="360" w:lineRule="auto"/>
        <w:ind w:right="117"/>
        <w:contextualSpacing w:val="0"/>
        <w:jc w:val="both"/>
        <w:rPr>
          <w:sz w:val="24"/>
        </w:rPr>
      </w:pPr>
      <w:r>
        <w:rPr>
          <w:sz w:val="24"/>
        </w:rPr>
        <w:t>roboty budowlane, zostaną wykonane z użyciem materiałów, które nie uzyskały atestu lub świadectwa potwierdzającego ich dopuszczenie do stosowania,</w:t>
      </w:r>
    </w:p>
    <w:p w14:paraId="382B201F" w14:textId="77777777" w:rsidR="004777EC" w:rsidRDefault="004777EC">
      <w:pPr>
        <w:pStyle w:val="Akapitzlist"/>
        <w:numPr>
          <w:ilvl w:val="1"/>
          <w:numId w:val="23"/>
        </w:numPr>
        <w:tabs>
          <w:tab w:val="left" w:pos="836"/>
        </w:tabs>
        <w:spacing w:line="360" w:lineRule="auto"/>
        <w:ind w:right="122"/>
        <w:contextualSpacing w:val="0"/>
        <w:jc w:val="both"/>
        <w:rPr>
          <w:sz w:val="24"/>
        </w:rPr>
      </w:pPr>
      <w:r>
        <w:rPr>
          <w:sz w:val="24"/>
        </w:rPr>
        <w:t>infrastruktura</w:t>
      </w:r>
      <w:r>
        <w:rPr>
          <w:spacing w:val="-3"/>
          <w:sz w:val="24"/>
        </w:rPr>
        <w:t xml:space="preserve"> </w:t>
      </w:r>
      <w:r>
        <w:rPr>
          <w:sz w:val="24"/>
        </w:rPr>
        <w:t>towarzysząca</w:t>
      </w:r>
      <w:r>
        <w:rPr>
          <w:spacing w:val="-3"/>
          <w:sz w:val="24"/>
        </w:rPr>
        <w:t xml:space="preserve"> </w:t>
      </w:r>
      <w:r>
        <w:rPr>
          <w:sz w:val="24"/>
        </w:rPr>
        <w:t>nie</w:t>
      </w:r>
      <w:r>
        <w:rPr>
          <w:spacing w:val="-3"/>
          <w:sz w:val="24"/>
        </w:rPr>
        <w:t xml:space="preserve"> </w:t>
      </w:r>
      <w:r>
        <w:rPr>
          <w:sz w:val="24"/>
        </w:rPr>
        <w:t>spełnia</w:t>
      </w:r>
      <w:r>
        <w:rPr>
          <w:spacing w:val="-3"/>
          <w:sz w:val="24"/>
        </w:rPr>
        <w:t xml:space="preserve"> </w:t>
      </w:r>
      <w:r>
        <w:rPr>
          <w:sz w:val="24"/>
        </w:rPr>
        <w:t>norm</w:t>
      </w:r>
      <w:r>
        <w:rPr>
          <w:spacing w:val="-3"/>
          <w:sz w:val="24"/>
        </w:rPr>
        <w:t xml:space="preserve"> </w:t>
      </w:r>
      <w:r>
        <w:rPr>
          <w:sz w:val="24"/>
        </w:rPr>
        <w:t>bezpieczeństwa</w:t>
      </w:r>
      <w:r>
        <w:rPr>
          <w:spacing w:val="-3"/>
          <w:sz w:val="24"/>
        </w:rPr>
        <w:t xml:space="preserve"> </w:t>
      </w:r>
      <w:r>
        <w:rPr>
          <w:sz w:val="24"/>
        </w:rPr>
        <w:t>wymaganych dla</w:t>
      </w:r>
      <w:r>
        <w:rPr>
          <w:spacing w:val="-3"/>
          <w:sz w:val="24"/>
        </w:rPr>
        <w:t xml:space="preserve"> </w:t>
      </w:r>
      <w:r>
        <w:rPr>
          <w:sz w:val="24"/>
        </w:rPr>
        <w:t xml:space="preserve">danego </w:t>
      </w:r>
      <w:r>
        <w:rPr>
          <w:spacing w:val="-2"/>
          <w:sz w:val="24"/>
        </w:rPr>
        <w:t>wyrobu,</w:t>
      </w:r>
    </w:p>
    <w:p w14:paraId="697C089F" w14:textId="0A122534" w:rsidR="004777EC" w:rsidRDefault="004777EC">
      <w:pPr>
        <w:pStyle w:val="Akapitzlist"/>
        <w:numPr>
          <w:ilvl w:val="1"/>
          <w:numId w:val="23"/>
        </w:numPr>
        <w:tabs>
          <w:tab w:val="left" w:pos="836"/>
          <w:tab w:val="left" w:pos="2209"/>
        </w:tabs>
        <w:spacing w:line="362" w:lineRule="auto"/>
        <w:ind w:right="119"/>
        <w:contextualSpacing w:val="0"/>
        <w:jc w:val="both"/>
        <w:rPr>
          <w:sz w:val="24"/>
        </w:rPr>
      </w:pPr>
      <w:r>
        <w:rPr>
          <w:sz w:val="24"/>
        </w:rPr>
        <w:t>wykonawca nie dostarczył kompletnej dokumentacji powykonawczej</w:t>
      </w:r>
      <w:r w:rsidR="00275011">
        <w:rPr>
          <w:sz w:val="24"/>
        </w:rPr>
        <w:t>.</w:t>
      </w:r>
    </w:p>
    <w:p w14:paraId="5663A0EA" w14:textId="61F9170B" w:rsidR="004777EC" w:rsidRDefault="004777EC">
      <w:pPr>
        <w:pStyle w:val="Akapitzlist"/>
        <w:numPr>
          <w:ilvl w:val="0"/>
          <w:numId w:val="23"/>
        </w:numPr>
        <w:tabs>
          <w:tab w:val="left" w:pos="476"/>
          <w:tab w:val="left" w:pos="4342"/>
          <w:tab w:val="left" w:pos="8022"/>
        </w:tabs>
        <w:spacing w:line="360" w:lineRule="auto"/>
        <w:ind w:right="113"/>
        <w:contextualSpacing w:val="0"/>
        <w:jc w:val="both"/>
        <w:rPr>
          <w:sz w:val="24"/>
        </w:rPr>
      </w:pPr>
      <w:r>
        <w:rPr>
          <w:sz w:val="24"/>
        </w:rPr>
        <w:t>Za termin wykonania umowy uważać się będzie datę zgłoszenia przez wykonawcę gotowości</w:t>
      </w:r>
      <w:r>
        <w:rPr>
          <w:spacing w:val="-3"/>
          <w:sz w:val="24"/>
        </w:rPr>
        <w:t xml:space="preserve"> </w:t>
      </w:r>
      <w:r>
        <w:rPr>
          <w:sz w:val="24"/>
        </w:rPr>
        <w:t>do</w:t>
      </w:r>
      <w:r>
        <w:rPr>
          <w:spacing w:val="-3"/>
          <w:sz w:val="24"/>
        </w:rPr>
        <w:t xml:space="preserve"> </w:t>
      </w:r>
      <w:r>
        <w:rPr>
          <w:sz w:val="24"/>
        </w:rPr>
        <w:t>odbioru</w:t>
      </w:r>
      <w:r>
        <w:rPr>
          <w:spacing w:val="-3"/>
          <w:sz w:val="24"/>
        </w:rPr>
        <w:t xml:space="preserve"> </w:t>
      </w:r>
      <w:r>
        <w:rPr>
          <w:sz w:val="24"/>
        </w:rPr>
        <w:t>na</w:t>
      </w:r>
      <w:r>
        <w:rPr>
          <w:spacing w:val="-7"/>
          <w:sz w:val="24"/>
        </w:rPr>
        <w:t xml:space="preserve"> </w:t>
      </w:r>
      <w:r>
        <w:rPr>
          <w:sz w:val="24"/>
        </w:rPr>
        <w:t>zasadach</w:t>
      </w:r>
      <w:r>
        <w:rPr>
          <w:spacing w:val="-3"/>
          <w:sz w:val="24"/>
        </w:rPr>
        <w:t xml:space="preserve"> </w:t>
      </w:r>
      <w:r>
        <w:rPr>
          <w:sz w:val="24"/>
        </w:rPr>
        <w:t>określonych</w:t>
      </w:r>
      <w:r>
        <w:rPr>
          <w:spacing w:val="-3"/>
          <w:sz w:val="24"/>
        </w:rPr>
        <w:t xml:space="preserve"> </w:t>
      </w:r>
      <w:r>
        <w:rPr>
          <w:sz w:val="24"/>
        </w:rPr>
        <w:t>w</w:t>
      </w:r>
      <w:r>
        <w:rPr>
          <w:spacing w:val="-2"/>
          <w:sz w:val="24"/>
        </w:rPr>
        <w:t xml:space="preserve"> </w:t>
      </w:r>
      <w:r>
        <w:rPr>
          <w:sz w:val="24"/>
        </w:rPr>
        <w:t>umowie,</w:t>
      </w:r>
      <w:r>
        <w:rPr>
          <w:spacing w:val="-3"/>
          <w:sz w:val="24"/>
        </w:rPr>
        <w:t xml:space="preserve"> </w:t>
      </w:r>
      <w:r>
        <w:rPr>
          <w:sz w:val="24"/>
        </w:rPr>
        <w:t>o</w:t>
      </w:r>
      <w:r>
        <w:rPr>
          <w:spacing w:val="-3"/>
          <w:sz w:val="24"/>
        </w:rPr>
        <w:t xml:space="preserve"> </w:t>
      </w:r>
      <w:r>
        <w:rPr>
          <w:sz w:val="24"/>
        </w:rPr>
        <w:t>ile</w:t>
      </w:r>
      <w:r>
        <w:rPr>
          <w:spacing w:val="-4"/>
          <w:sz w:val="24"/>
        </w:rPr>
        <w:t xml:space="preserve"> </w:t>
      </w:r>
      <w:r>
        <w:rPr>
          <w:sz w:val="24"/>
        </w:rPr>
        <w:t>protok</w:t>
      </w:r>
      <w:r w:rsidR="00A31409">
        <w:rPr>
          <w:sz w:val="24"/>
        </w:rPr>
        <w:t>ół</w:t>
      </w:r>
      <w:r>
        <w:rPr>
          <w:spacing w:val="-8"/>
          <w:sz w:val="24"/>
        </w:rPr>
        <w:t xml:space="preserve"> </w:t>
      </w:r>
      <w:r>
        <w:rPr>
          <w:sz w:val="24"/>
        </w:rPr>
        <w:t>odbioru</w:t>
      </w:r>
      <w:r>
        <w:rPr>
          <w:spacing w:val="-3"/>
          <w:sz w:val="24"/>
        </w:rPr>
        <w:t xml:space="preserve"> </w:t>
      </w:r>
      <w:r>
        <w:rPr>
          <w:sz w:val="24"/>
        </w:rPr>
        <w:t>zostan</w:t>
      </w:r>
      <w:r w:rsidR="00A31409">
        <w:rPr>
          <w:sz w:val="24"/>
        </w:rPr>
        <w:t>ie</w:t>
      </w:r>
      <w:r>
        <w:rPr>
          <w:sz w:val="24"/>
        </w:rPr>
        <w:t xml:space="preserve"> podpisan</w:t>
      </w:r>
      <w:r w:rsidR="00A31409">
        <w:rPr>
          <w:sz w:val="24"/>
        </w:rPr>
        <w:t>y</w:t>
      </w:r>
      <w:r>
        <w:rPr>
          <w:sz w:val="24"/>
        </w:rPr>
        <w:t xml:space="preserve"> przez upoważnionych przedstawicieli zamawiającego i wykonawcy bez uwag i zastrzeżeń.</w:t>
      </w:r>
      <w:r>
        <w:rPr>
          <w:spacing w:val="-11"/>
          <w:sz w:val="24"/>
        </w:rPr>
        <w:t xml:space="preserve"> </w:t>
      </w:r>
      <w:r>
        <w:rPr>
          <w:sz w:val="24"/>
        </w:rPr>
        <w:t>Jeżeli</w:t>
      </w:r>
      <w:r>
        <w:rPr>
          <w:spacing w:val="-10"/>
          <w:sz w:val="24"/>
        </w:rPr>
        <w:t xml:space="preserve"> </w:t>
      </w:r>
      <w:r>
        <w:rPr>
          <w:sz w:val="24"/>
        </w:rPr>
        <w:t>w</w:t>
      </w:r>
      <w:r>
        <w:rPr>
          <w:spacing w:val="-11"/>
          <w:sz w:val="24"/>
        </w:rPr>
        <w:t xml:space="preserve"> </w:t>
      </w:r>
      <w:r>
        <w:rPr>
          <w:sz w:val="24"/>
        </w:rPr>
        <w:t>trakcie</w:t>
      </w:r>
      <w:r>
        <w:rPr>
          <w:spacing w:val="-11"/>
          <w:sz w:val="24"/>
        </w:rPr>
        <w:t xml:space="preserve"> </w:t>
      </w:r>
      <w:r>
        <w:rPr>
          <w:sz w:val="24"/>
        </w:rPr>
        <w:t>odbior</w:t>
      </w:r>
      <w:r w:rsidR="00A31409">
        <w:rPr>
          <w:sz w:val="24"/>
        </w:rPr>
        <w:t>u</w:t>
      </w:r>
      <w:r>
        <w:rPr>
          <w:spacing w:val="-11"/>
          <w:sz w:val="24"/>
        </w:rPr>
        <w:t xml:space="preserve"> </w:t>
      </w:r>
      <w:r>
        <w:rPr>
          <w:sz w:val="24"/>
        </w:rPr>
        <w:t>zostaną</w:t>
      </w:r>
      <w:r>
        <w:rPr>
          <w:spacing w:val="-12"/>
          <w:sz w:val="24"/>
        </w:rPr>
        <w:t xml:space="preserve"> </w:t>
      </w:r>
      <w:r>
        <w:rPr>
          <w:sz w:val="24"/>
        </w:rPr>
        <w:t>zgłoszone</w:t>
      </w:r>
      <w:r>
        <w:rPr>
          <w:spacing w:val="-9"/>
          <w:sz w:val="24"/>
        </w:rPr>
        <w:t xml:space="preserve"> </w:t>
      </w:r>
      <w:r>
        <w:rPr>
          <w:sz w:val="24"/>
        </w:rPr>
        <w:t>uwagi</w:t>
      </w:r>
      <w:r>
        <w:rPr>
          <w:spacing w:val="-10"/>
          <w:sz w:val="24"/>
        </w:rPr>
        <w:t xml:space="preserve"> </w:t>
      </w:r>
      <w:r>
        <w:rPr>
          <w:sz w:val="24"/>
        </w:rPr>
        <w:t>lub/i</w:t>
      </w:r>
      <w:r>
        <w:rPr>
          <w:spacing w:val="-10"/>
          <w:sz w:val="24"/>
        </w:rPr>
        <w:t xml:space="preserve"> </w:t>
      </w:r>
      <w:r>
        <w:rPr>
          <w:sz w:val="24"/>
        </w:rPr>
        <w:t>zastrzeżenia,</w:t>
      </w:r>
      <w:r>
        <w:rPr>
          <w:spacing w:val="-11"/>
          <w:sz w:val="24"/>
        </w:rPr>
        <w:t xml:space="preserve"> </w:t>
      </w:r>
      <w:r>
        <w:rPr>
          <w:sz w:val="24"/>
        </w:rPr>
        <w:t>za</w:t>
      </w:r>
      <w:r>
        <w:rPr>
          <w:spacing w:val="-12"/>
          <w:sz w:val="24"/>
        </w:rPr>
        <w:t xml:space="preserve"> </w:t>
      </w:r>
      <w:r>
        <w:rPr>
          <w:sz w:val="24"/>
        </w:rPr>
        <w:t xml:space="preserve">termin wykonania umowy uważać się będzie datę podpisania stosownie </w:t>
      </w:r>
      <w:r>
        <w:rPr>
          <w:spacing w:val="-2"/>
          <w:sz w:val="24"/>
        </w:rPr>
        <w:t>protokołu</w:t>
      </w:r>
      <w:r>
        <w:rPr>
          <w:sz w:val="24"/>
        </w:rPr>
        <w:t xml:space="preserve"> </w:t>
      </w:r>
      <w:r>
        <w:rPr>
          <w:spacing w:val="-2"/>
          <w:sz w:val="24"/>
        </w:rPr>
        <w:t>odbioru</w:t>
      </w:r>
      <w:r>
        <w:rPr>
          <w:sz w:val="24"/>
        </w:rPr>
        <w:t xml:space="preserve"> </w:t>
      </w:r>
      <w:r>
        <w:rPr>
          <w:spacing w:val="-2"/>
          <w:sz w:val="24"/>
        </w:rPr>
        <w:t xml:space="preserve">końcowego, </w:t>
      </w:r>
      <w:r>
        <w:rPr>
          <w:sz w:val="24"/>
        </w:rPr>
        <w:t>o którym mowa w §5 ust. 9 umowy, bez uwag i zastrzeżeń.</w:t>
      </w:r>
    </w:p>
    <w:p w14:paraId="47211317" w14:textId="77777777" w:rsidR="004777EC" w:rsidRDefault="004777EC" w:rsidP="004777EC">
      <w:pPr>
        <w:ind w:left="359"/>
        <w:jc w:val="center"/>
        <w:rPr>
          <w:b/>
          <w:sz w:val="24"/>
        </w:rPr>
      </w:pPr>
    </w:p>
    <w:p w14:paraId="6B79F236" w14:textId="77777777" w:rsidR="00A518E1" w:rsidRDefault="00A518E1" w:rsidP="004777EC">
      <w:pPr>
        <w:ind w:left="359"/>
        <w:jc w:val="center"/>
        <w:rPr>
          <w:b/>
          <w:sz w:val="24"/>
        </w:rPr>
      </w:pPr>
    </w:p>
    <w:p w14:paraId="07DA32CE" w14:textId="77777777" w:rsidR="00A518E1" w:rsidRDefault="00A518E1" w:rsidP="004777EC">
      <w:pPr>
        <w:ind w:left="359"/>
        <w:jc w:val="center"/>
        <w:rPr>
          <w:b/>
          <w:sz w:val="24"/>
        </w:rPr>
      </w:pPr>
    </w:p>
    <w:p w14:paraId="03271FF8" w14:textId="77777777" w:rsidR="00A518E1" w:rsidRDefault="00A518E1" w:rsidP="004777EC">
      <w:pPr>
        <w:ind w:left="359"/>
        <w:jc w:val="center"/>
        <w:rPr>
          <w:b/>
          <w:sz w:val="24"/>
        </w:rPr>
      </w:pPr>
    </w:p>
    <w:p w14:paraId="5E3B4323" w14:textId="77777777" w:rsidR="00A518E1" w:rsidRDefault="00A518E1" w:rsidP="004777EC">
      <w:pPr>
        <w:ind w:left="359"/>
        <w:jc w:val="center"/>
        <w:rPr>
          <w:b/>
          <w:sz w:val="24"/>
        </w:rPr>
      </w:pPr>
    </w:p>
    <w:p w14:paraId="5AE62A47" w14:textId="0F02170F" w:rsidR="004777EC" w:rsidRDefault="004777EC" w:rsidP="004777EC">
      <w:pPr>
        <w:ind w:left="359"/>
        <w:jc w:val="center"/>
        <w:rPr>
          <w:b/>
          <w:sz w:val="24"/>
        </w:rPr>
      </w:pPr>
      <w:r>
        <w:rPr>
          <w:b/>
          <w:sz w:val="24"/>
        </w:rPr>
        <w:lastRenderedPageBreak/>
        <w:t>Wynagrodzenie</w:t>
      </w:r>
      <w:r>
        <w:rPr>
          <w:b/>
          <w:spacing w:val="-3"/>
          <w:sz w:val="24"/>
        </w:rPr>
        <w:t xml:space="preserve"> </w:t>
      </w:r>
      <w:r>
        <w:rPr>
          <w:b/>
          <w:sz w:val="24"/>
        </w:rPr>
        <w:t>i</w:t>
      </w:r>
      <w:r>
        <w:rPr>
          <w:b/>
          <w:spacing w:val="-2"/>
          <w:sz w:val="24"/>
        </w:rPr>
        <w:t xml:space="preserve"> </w:t>
      </w:r>
      <w:r>
        <w:rPr>
          <w:b/>
          <w:sz w:val="24"/>
        </w:rPr>
        <w:t>warunki</w:t>
      </w:r>
      <w:r>
        <w:rPr>
          <w:b/>
          <w:spacing w:val="-3"/>
          <w:sz w:val="24"/>
        </w:rPr>
        <w:t xml:space="preserve"> </w:t>
      </w:r>
      <w:r>
        <w:rPr>
          <w:b/>
          <w:sz w:val="24"/>
        </w:rPr>
        <w:t>jego</w:t>
      </w:r>
      <w:r>
        <w:rPr>
          <w:b/>
          <w:spacing w:val="-2"/>
          <w:sz w:val="24"/>
        </w:rPr>
        <w:t xml:space="preserve"> płatności</w:t>
      </w:r>
    </w:p>
    <w:p w14:paraId="4AF0C63A" w14:textId="77777777" w:rsidR="004777EC" w:rsidRDefault="004777EC" w:rsidP="004777EC">
      <w:pPr>
        <w:spacing w:before="139"/>
        <w:ind w:left="357"/>
        <w:jc w:val="center"/>
        <w:rPr>
          <w:b/>
          <w:sz w:val="24"/>
        </w:rPr>
      </w:pPr>
      <w:r>
        <w:rPr>
          <w:b/>
          <w:sz w:val="24"/>
        </w:rPr>
        <w:t xml:space="preserve">§ </w:t>
      </w:r>
      <w:r>
        <w:rPr>
          <w:b/>
          <w:spacing w:val="-10"/>
          <w:sz w:val="24"/>
        </w:rPr>
        <w:t>6</w:t>
      </w:r>
    </w:p>
    <w:p w14:paraId="11F17025" w14:textId="77777777" w:rsidR="004777EC" w:rsidRDefault="004777EC" w:rsidP="004777EC">
      <w:pPr>
        <w:pStyle w:val="Tekstpodstawowy"/>
        <w:spacing w:before="22"/>
        <w:ind w:left="0"/>
        <w:jc w:val="left"/>
        <w:rPr>
          <w:b/>
        </w:rPr>
      </w:pPr>
    </w:p>
    <w:p w14:paraId="76680372" w14:textId="77777777" w:rsidR="004777EC" w:rsidRDefault="004777EC">
      <w:pPr>
        <w:pStyle w:val="Akapitzlist"/>
        <w:numPr>
          <w:ilvl w:val="0"/>
          <w:numId w:val="22"/>
        </w:numPr>
        <w:tabs>
          <w:tab w:val="left" w:pos="434"/>
        </w:tabs>
        <w:spacing w:line="360" w:lineRule="auto"/>
        <w:ind w:right="119" w:firstLine="0"/>
        <w:contextualSpacing w:val="0"/>
        <w:jc w:val="both"/>
        <w:rPr>
          <w:sz w:val="24"/>
        </w:rPr>
      </w:pPr>
      <w:r>
        <w:rPr>
          <w:sz w:val="24"/>
        </w:rPr>
        <w:t xml:space="preserve">Strony ustalają że obowiązującą ich formą wynagrodzenia, zgodnie z Zapytaniem ofertowym oraz ofertą Wykonawcy wybraną </w:t>
      </w:r>
      <w:r>
        <w:t>podstawie Regulaminu udzielania przez Urząd Gminy w Wijewie zamówień na dostawy, usługi i roboty budowlane o wartości nieprzekraczającej równowartości kwoty 170 000,00 zł netto</w:t>
      </w:r>
      <w:r>
        <w:rPr>
          <w:rFonts w:cs="Helvetica"/>
        </w:rPr>
        <w:t xml:space="preserve">, </w:t>
      </w:r>
      <w:r>
        <w:t xml:space="preserve">poprzez rozeznanie rynku </w:t>
      </w:r>
      <w:r>
        <w:br/>
        <w:t>w trybie zapytania ofertowego</w:t>
      </w:r>
      <w:r>
        <w:rPr>
          <w:sz w:val="24"/>
        </w:rPr>
        <w:t>,</w:t>
      </w:r>
      <w:r>
        <w:rPr>
          <w:spacing w:val="39"/>
          <w:sz w:val="24"/>
        </w:rPr>
        <w:t xml:space="preserve"> </w:t>
      </w:r>
      <w:r>
        <w:rPr>
          <w:sz w:val="24"/>
        </w:rPr>
        <w:t>jest</w:t>
      </w:r>
      <w:r>
        <w:rPr>
          <w:spacing w:val="42"/>
          <w:sz w:val="24"/>
        </w:rPr>
        <w:t xml:space="preserve"> </w:t>
      </w:r>
      <w:r>
        <w:rPr>
          <w:sz w:val="24"/>
        </w:rPr>
        <w:t>wynagrodzenie</w:t>
      </w:r>
      <w:r>
        <w:rPr>
          <w:spacing w:val="42"/>
          <w:sz w:val="24"/>
        </w:rPr>
        <w:t xml:space="preserve"> </w:t>
      </w:r>
      <w:r>
        <w:rPr>
          <w:spacing w:val="-2"/>
          <w:sz w:val="24"/>
        </w:rPr>
        <w:t>ryczałtowe</w:t>
      </w:r>
    </w:p>
    <w:p w14:paraId="0F591B9C" w14:textId="77777777" w:rsidR="004777EC" w:rsidRPr="009F13AE" w:rsidRDefault="004777EC">
      <w:pPr>
        <w:pStyle w:val="Akapitzlist"/>
        <w:numPr>
          <w:ilvl w:val="0"/>
          <w:numId w:val="30"/>
        </w:numPr>
        <w:tabs>
          <w:tab w:val="left" w:pos="365"/>
          <w:tab w:val="left" w:pos="3309"/>
        </w:tabs>
        <w:spacing w:line="360" w:lineRule="auto"/>
        <w:ind w:right="116"/>
        <w:contextualSpacing w:val="0"/>
        <w:jc w:val="both"/>
        <w:rPr>
          <w:sz w:val="24"/>
        </w:rPr>
      </w:pPr>
      <w:r>
        <w:rPr>
          <w:sz w:val="24"/>
        </w:rPr>
        <w:t>Wynagrodzenie za wykonane i odebrane prace budowlane</w:t>
      </w:r>
      <w:r>
        <w:rPr>
          <w:spacing w:val="40"/>
          <w:sz w:val="24"/>
        </w:rPr>
        <w:t xml:space="preserve"> </w:t>
      </w:r>
      <w:r>
        <w:rPr>
          <w:sz w:val="24"/>
        </w:rPr>
        <w:t>ustala się na</w:t>
      </w:r>
      <w:r>
        <w:rPr>
          <w:spacing w:val="40"/>
          <w:sz w:val="24"/>
        </w:rPr>
        <w:t xml:space="preserve"> </w:t>
      </w:r>
      <w:r>
        <w:rPr>
          <w:sz w:val="24"/>
        </w:rPr>
        <w:t>kwotę ryczałtową cena</w:t>
      </w:r>
      <w:r>
        <w:rPr>
          <w:spacing w:val="71"/>
          <w:sz w:val="24"/>
        </w:rPr>
        <w:t xml:space="preserve"> </w:t>
      </w:r>
      <w:r>
        <w:rPr>
          <w:sz w:val="24"/>
        </w:rPr>
        <w:t>netto</w:t>
      </w:r>
      <w:r>
        <w:rPr>
          <w:spacing w:val="73"/>
          <w:sz w:val="24"/>
        </w:rPr>
        <w:t xml:space="preserve"> </w:t>
      </w:r>
      <w:r>
        <w:rPr>
          <w:spacing w:val="-2"/>
          <w:sz w:val="24"/>
        </w:rPr>
        <w:t xml:space="preserve">………….. </w:t>
      </w:r>
      <w:r>
        <w:rPr>
          <w:sz w:val="24"/>
        </w:rPr>
        <w:t>zł</w:t>
      </w:r>
      <w:r>
        <w:rPr>
          <w:spacing w:val="70"/>
          <w:sz w:val="24"/>
        </w:rPr>
        <w:t xml:space="preserve"> </w:t>
      </w:r>
      <w:r>
        <w:rPr>
          <w:sz w:val="24"/>
        </w:rPr>
        <w:t>(słownie:</w:t>
      </w:r>
      <w:r>
        <w:rPr>
          <w:spacing w:val="72"/>
          <w:sz w:val="24"/>
        </w:rPr>
        <w:t xml:space="preserve"> </w:t>
      </w:r>
      <w:r>
        <w:rPr>
          <w:sz w:val="24"/>
        </w:rPr>
        <w:t>………. 00/100)</w:t>
      </w:r>
      <w:r>
        <w:rPr>
          <w:spacing w:val="71"/>
          <w:sz w:val="24"/>
        </w:rPr>
        <w:t xml:space="preserve"> </w:t>
      </w:r>
      <w:r>
        <w:rPr>
          <w:sz w:val="24"/>
        </w:rPr>
        <w:t>cena</w:t>
      </w:r>
      <w:r>
        <w:rPr>
          <w:spacing w:val="72"/>
          <w:sz w:val="24"/>
        </w:rPr>
        <w:t xml:space="preserve"> </w:t>
      </w:r>
      <w:r>
        <w:rPr>
          <w:spacing w:val="-2"/>
          <w:sz w:val="24"/>
        </w:rPr>
        <w:t xml:space="preserve">brutto </w:t>
      </w:r>
      <w:r>
        <w:rPr>
          <w:spacing w:val="-2"/>
        </w:rPr>
        <w:t>……………..</w:t>
      </w:r>
      <w:r w:rsidRPr="009F13AE">
        <w:rPr>
          <w:spacing w:val="-2"/>
        </w:rPr>
        <w:t xml:space="preserve"> </w:t>
      </w:r>
      <w:r>
        <w:t>zł</w:t>
      </w:r>
      <w:r w:rsidRPr="009F13AE">
        <w:rPr>
          <w:spacing w:val="51"/>
          <w:w w:val="150"/>
        </w:rPr>
        <w:t xml:space="preserve"> </w:t>
      </w:r>
      <w:r>
        <w:t>(słownie:</w:t>
      </w:r>
      <w:r w:rsidRPr="009F13AE">
        <w:rPr>
          <w:spacing w:val="53"/>
          <w:w w:val="150"/>
        </w:rPr>
        <w:t xml:space="preserve"> </w:t>
      </w:r>
      <w:r>
        <w:t>……………………….. zł  00/100)</w:t>
      </w:r>
      <w:r w:rsidRPr="009F13AE">
        <w:rPr>
          <w:spacing w:val="52"/>
          <w:w w:val="150"/>
        </w:rPr>
        <w:t xml:space="preserve"> </w:t>
      </w:r>
      <w:r>
        <w:t>podatek</w:t>
      </w:r>
      <w:r w:rsidRPr="009F13AE">
        <w:rPr>
          <w:spacing w:val="52"/>
          <w:w w:val="150"/>
        </w:rPr>
        <w:t xml:space="preserve"> </w:t>
      </w:r>
      <w:r w:rsidRPr="009F13AE">
        <w:rPr>
          <w:spacing w:val="-5"/>
        </w:rPr>
        <w:t xml:space="preserve">VAT </w:t>
      </w:r>
      <w:r>
        <w:t xml:space="preserve">………………. zł </w:t>
      </w:r>
      <w:r w:rsidRPr="009F13AE">
        <w:rPr>
          <w:spacing w:val="-2"/>
        </w:rPr>
        <w:t xml:space="preserve">(słownie: </w:t>
      </w:r>
      <w:r>
        <w:rPr>
          <w:spacing w:val="-2"/>
        </w:rPr>
        <w:t>……………………………</w:t>
      </w:r>
      <w:r w:rsidRPr="009F13AE">
        <w:rPr>
          <w:spacing w:val="-2"/>
        </w:rPr>
        <w:t xml:space="preserve"> </w:t>
      </w:r>
      <w:r>
        <w:rPr>
          <w:spacing w:val="-2"/>
        </w:rPr>
        <w:t>00</w:t>
      </w:r>
      <w:r w:rsidRPr="009F13AE">
        <w:rPr>
          <w:spacing w:val="-2"/>
        </w:rPr>
        <w:t>/100).</w:t>
      </w:r>
    </w:p>
    <w:p w14:paraId="6884F86D" w14:textId="77777777" w:rsidR="004777EC" w:rsidRDefault="004777EC" w:rsidP="004777EC">
      <w:pPr>
        <w:rPr>
          <w:sz w:val="24"/>
        </w:rPr>
      </w:pPr>
    </w:p>
    <w:p w14:paraId="503B55BF" w14:textId="77777777" w:rsidR="004777EC" w:rsidRDefault="004777EC">
      <w:pPr>
        <w:pStyle w:val="Akapitzlist"/>
        <w:numPr>
          <w:ilvl w:val="0"/>
          <w:numId w:val="22"/>
        </w:numPr>
        <w:tabs>
          <w:tab w:val="left" w:pos="389"/>
        </w:tabs>
        <w:spacing w:line="360" w:lineRule="auto"/>
        <w:ind w:right="114"/>
        <w:contextualSpacing w:val="0"/>
        <w:jc w:val="both"/>
        <w:rPr>
          <w:sz w:val="24"/>
        </w:rPr>
      </w:pPr>
      <w:r>
        <w:rPr>
          <w:sz w:val="24"/>
        </w:rPr>
        <w:t>Wynagrodzenie</w:t>
      </w:r>
      <w:r>
        <w:rPr>
          <w:spacing w:val="28"/>
          <w:sz w:val="24"/>
        </w:rPr>
        <w:t xml:space="preserve"> </w:t>
      </w:r>
      <w:r>
        <w:rPr>
          <w:sz w:val="24"/>
        </w:rPr>
        <w:t>ryczałtowe,</w:t>
      </w:r>
      <w:r>
        <w:rPr>
          <w:spacing w:val="29"/>
          <w:sz w:val="24"/>
        </w:rPr>
        <w:t xml:space="preserve"> </w:t>
      </w:r>
      <w:r>
        <w:rPr>
          <w:sz w:val="24"/>
        </w:rPr>
        <w:t>o</w:t>
      </w:r>
      <w:r>
        <w:rPr>
          <w:spacing w:val="29"/>
          <w:sz w:val="24"/>
        </w:rPr>
        <w:t xml:space="preserve"> </w:t>
      </w:r>
      <w:r>
        <w:rPr>
          <w:sz w:val="24"/>
        </w:rPr>
        <w:t>którym</w:t>
      </w:r>
      <w:r>
        <w:rPr>
          <w:spacing w:val="29"/>
          <w:sz w:val="24"/>
        </w:rPr>
        <w:t xml:space="preserve"> </w:t>
      </w:r>
      <w:r>
        <w:rPr>
          <w:sz w:val="24"/>
        </w:rPr>
        <w:t>wyżej</w:t>
      </w:r>
      <w:r>
        <w:rPr>
          <w:spacing w:val="29"/>
          <w:sz w:val="24"/>
        </w:rPr>
        <w:t xml:space="preserve"> </w:t>
      </w:r>
      <w:r>
        <w:rPr>
          <w:sz w:val="24"/>
        </w:rPr>
        <w:t>mowa</w:t>
      </w:r>
      <w:r>
        <w:rPr>
          <w:spacing w:val="29"/>
          <w:sz w:val="24"/>
        </w:rPr>
        <w:t xml:space="preserve"> </w:t>
      </w:r>
      <w:r>
        <w:rPr>
          <w:sz w:val="24"/>
        </w:rPr>
        <w:t>obejmuje</w:t>
      </w:r>
      <w:r>
        <w:rPr>
          <w:spacing w:val="28"/>
          <w:sz w:val="24"/>
        </w:rPr>
        <w:t xml:space="preserve"> </w:t>
      </w:r>
      <w:r>
        <w:rPr>
          <w:sz w:val="24"/>
        </w:rPr>
        <w:t>wszystkie</w:t>
      </w:r>
      <w:r>
        <w:rPr>
          <w:spacing w:val="28"/>
          <w:sz w:val="24"/>
        </w:rPr>
        <w:t xml:space="preserve"> </w:t>
      </w:r>
      <w:r>
        <w:rPr>
          <w:sz w:val="24"/>
        </w:rPr>
        <w:t>koszty</w:t>
      </w:r>
      <w:r>
        <w:rPr>
          <w:spacing w:val="29"/>
          <w:sz w:val="24"/>
        </w:rPr>
        <w:t xml:space="preserve"> </w:t>
      </w:r>
      <w:r>
        <w:rPr>
          <w:sz w:val="24"/>
        </w:rPr>
        <w:t>związane z</w:t>
      </w:r>
      <w:r>
        <w:rPr>
          <w:spacing w:val="-14"/>
          <w:sz w:val="24"/>
        </w:rPr>
        <w:t xml:space="preserve"> </w:t>
      </w:r>
      <w:r>
        <w:rPr>
          <w:sz w:val="24"/>
        </w:rPr>
        <w:t>realizacją</w:t>
      </w:r>
      <w:r>
        <w:rPr>
          <w:spacing w:val="35"/>
          <w:sz w:val="24"/>
        </w:rPr>
        <w:t xml:space="preserve"> </w:t>
      </w:r>
      <w:r>
        <w:rPr>
          <w:sz w:val="24"/>
        </w:rPr>
        <w:t>umowy,</w:t>
      </w:r>
      <w:r>
        <w:rPr>
          <w:spacing w:val="-13"/>
          <w:sz w:val="24"/>
        </w:rPr>
        <w:t xml:space="preserve"> </w:t>
      </w:r>
      <w:r>
        <w:rPr>
          <w:sz w:val="24"/>
        </w:rPr>
        <w:t>w</w:t>
      </w:r>
      <w:r>
        <w:rPr>
          <w:spacing w:val="-14"/>
          <w:sz w:val="24"/>
        </w:rPr>
        <w:t xml:space="preserve"> </w:t>
      </w:r>
      <w:r>
        <w:rPr>
          <w:sz w:val="24"/>
        </w:rPr>
        <w:t>tym</w:t>
      </w:r>
      <w:r>
        <w:rPr>
          <w:spacing w:val="-13"/>
          <w:sz w:val="24"/>
        </w:rPr>
        <w:t xml:space="preserve"> </w:t>
      </w:r>
      <w:r>
        <w:rPr>
          <w:sz w:val="24"/>
        </w:rPr>
        <w:t>ryzyko</w:t>
      </w:r>
      <w:r>
        <w:rPr>
          <w:spacing w:val="-12"/>
          <w:sz w:val="24"/>
        </w:rPr>
        <w:t xml:space="preserve"> </w:t>
      </w:r>
      <w:r>
        <w:rPr>
          <w:sz w:val="24"/>
        </w:rPr>
        <w:t>Wykonawcy</w:t>
      </w:r>
      <w:r>
        <w:rPr>
          <w:spacing w:val="-13"/>
          <w:sz w:val="24"/>
        </w:rPr>
        <w:t xml:space="preserve"> </w:t>
      </w:r>
      <w:r>
        <w:rPr>
          <w:sz w:val="24"/>
        </w:rPr>
        <w:t>z</w:t>
      </w:r>
      <w:r>
        <w:rPr>
          <w:spacing w:val="-14"/>
          <w:sz w:val="24"/>
        </w:rPr>
        <w:t xml:space="preserve"> </w:t>
      </w:r>
      <w:r>
        <w:rPr>
          <w:sz w:val="24"/>
        </w:rPr>
        <w:t>tytułu</w:t>
      </w:r>
      <w:r>
        <w:rPr>
          <w:spacing w:val="-13"/>
          <w:sz w:val="24"/>
        </w:rPr>
        <w:t xml:space="preserve"> </w:t>
      </w:r>
      <w:r>
        <w:rPr>
          <w:sz w:val="24"/>
        </w:rPr>
        <w:t>niedoszacowania</w:t>
      </w:r>
      <w:r>
        <w:rPr>
          <w:spacing w:val="-14"/>
          <w:sz w:val="24"/>
        </w:rPr>
        <w:t xml:space="preserve"> </w:t>
      </w:r>
      <w:r>
        <w:rPr>
          <w:sz w:val="24"/>
        </w:rPr>
        <w:t>kosztów</w:t>
      </w:r>
      <w:r>
        <w:rPr>
          <w:spacing w:val="-13"/>
          <w:sz w:val="24"/>
        </w:rPr>
        <w:t xml:space="preserve"> </w:t>
      </w:r>
      <w:r>
        <w:rPr>
          <w:sz w:val="24"/>
        </w:rPr>
        <w:t>związanych z realizacją przedmiotu umowy, a także oddziaływania innych czynników mających lub mogących mieć wpływ na koszty.</w:t>
      </w:r>
    </w:p>
    <w:p w14:paraId="0F556CA9" w14:textId="77777777" w:rsidR="004777EC" w:rsidRDefault="004777EC">
      <w:pPr>
        <w:pStyle w:val="Akapitzlist"/>
        <w:numPr>
          <w:ilvl w:val="0"/>
          <w:numId w:val="22"/>
        </w:numPr>
        <w:tabs>
          <w:tab w:val="left" w:pos="365"/>
        </w:tabs>
        <w:spacing w:before="162" w:line="360" w:lineRule="auto"/>
        <w:ind w:right="113"/>
        <w:contextualSpacing w:val="0"/>
        <w:jc w:val="both"/>
        <w:rPr>
          <w:sz w:val="24"/>
        </w:rPr>
      </w:pPr>
      <w:r>
        <w:rPr>
          <w:sz w:val="24"/>
        </w:rPr>
        <w:t>Niedoszacowanie, pominiecie oraz brak rozpoznania zakresu przedmiotu umowy nie może być podstawą do żądania zmiany wynagrodzenia ryczałtowego</w:t>
      </w:r>
      <w:r>
        <w:rPr>
          <w:spacing w:val="40"/>
          <w:sz w:val="24"/>
        </w:rPr>
        <w:t xml:space="preserve"> </w:t>
      </w:r>
      <w:r>
        <w:rPr>
          <w:sz w:val="24"/>
        </w:rPr>
        <w:t>niniejszej umowy.</w:t>
      </w:r>
    </w:p>
    <w:p w14:paraId="5B3654ED" w14:textId="77777777" w:rsidR="004777EC" w:rsidRDefault="004777EC">
      <w:pPr>
        <w:pStyle w:val="Akapitzlist"/>
        <w:numPr>
          <w:ilvl w:val="0"/>
          <w:numId w:val="22"/>
        </w:numPr>
        <w:tabs>
          <w:tab w:val="left" w:pos="398"/>
        </w:tabs>
        <w:spacing w:before="161" w:line="360" w:lineRule="auto"/>
        <w:ind w:right="118"/>
        <w:contextualSpacing w:val="0"/>
        <w:jc w:val="both"/>
        <w:rPr>
          <w:sz w:val="24"/>
        </w:rPr>
      </w:pPr>
      <w:r>
        <w:rPr>
          <w:sz w:val="24"/>
        </w:rPr>
        <w:t xml:space="preserve">Wykonawca oświadcza, że jest płatnikiem VAT, uprawnionym do wystawienia faktury </w:t>
      </w:r>
      <w:r>
        <w:rPr>
          <w:spacing w:val="-4"/>
          <w:sz w:val="24"/>
        </w:rPr>
        <w:t>VAT.</w:t>
      </w:r>
    </w:p>
    <w:p w14:paraId="4E64F784" w14:textId="4F981D14" w:rsidR="004777EC" w:rsidRDefault="004777EC">
      <w:pPr>
        <w:pStyle w:val="Akapitzlist"/>
        <w:numPr>
          <w:ilvl w:val="0"/>
          <w:numId w:val="22"/>
        </w:numPr>
        <w:tabs>
          <w:tab w:val="left" w:pos="382"/>
        </w:tabs>
        <w:spacing w:before="158" w:line="360" w:lineRule="auto"/>
        <w:ind w:right="115"/>
        <w:contextualSpacing w:val="0"/>
        <w:jc w:val="both"/>
        <w:rPr>
          <w:sz w:val="24"/>
        </w:rPr>
      </w:pPr>
      <w:r>
        <w:rPr>
          <w:sz w:val="24"/>
        </w:rPr>
        <w:t xml:space="preserve">Rozliczenie między stronami za wykonane prace/roboty będzie następować na podstawie faktury końcowej wystawionej przez Wykonawcę na podstawie protokołu </w:t>
      </w:r>
      <w:r w:rsidR="00315BD5">
        <w:rPr>
          <w:sz w:val="24"/>
        </w:rPr>
        <w:t xml:space="preserve">końcowego </w:t>
      </w:r>
      <w:r>
        <w:rPr>
          <w:sz w:val="24"/>
        </w:rPr>
        <w:t>odbioru, o który</w:t>
      </w:r>
      <w:r w:rsidR="00315BD5">
        <w:rPr>
          <w:sz w:val="24"/>
        </w:rPr>
        <w:t>m</w:t>
      </w:r>
      <w:r>
        <w:rPr>
          <w:sz w:val="24"/>
        </w:rPr>
        <w:t xml:space="preserve"> mowa w umowie, podpisan</w:t>
      </w:r>
      <w:r w:rsidR="00315BD5">
        <w:rPr>
          <w:sz w:val="24"/>
        </w:rPr>
        <w:t>ego</w:t>
      </w:r>
      <w:r>
        <w:rPr>
          <w:sz w:val="24"/>
        </w:rPr>
        <w:t xml:space="preserve"> przez upoważnionych przedstawicieli Zamawiającego i Wykonawcy bez uwag i zastrzeżeń.</w:t>
      </w:r>
    </w:p>
    <w:p w14:paraId="1278609E" w14:textId="77777777" w:rsidR="004777EC" w:rsidRDefault="004777EC">
      <w:pPr>
        <w:pStyle w:val="Akapitzlist"/>
        <w:numPr>
          <w:ilvl w:val="0"/>
          <w:numId w:val="22"/>
        </w:numPr>
        <w:tabs>
          <w:tab w:val="left" w:pos="377"/>
        </w:tabs>
        <w:spacing w:before="162" w:line="360" w:lineRule="auto"/>
        <w:ind w:right="116"/>
        <w:contextualSpacing w:val="0"/>
        <w:jc w:val="both"/>
        <w:rPr>
          <w:sz w:val="24"/>
        </w:rPr>
      </w:pPr>
      <w:r>
        <w:rPr>
          <w:sz w:val="24"/>
        </w:rPr>
        <w:t>Wykonawca otrzyma wynagrodzenie</w:t>
      </w:r>
      <w:r>
        <w:rPr>
          <w:spacing w:val="40"/>
          <w:sz w:val="24"/>
        </w:rPr>
        <w:t xml:space="preserve"> </w:t>
      </w:r>
      <w:r>
        <w:rPr>
          <w:sz w:val="24"/>
        </w:rPr>
        <w:t>po wykonaniu i pozytywnym odbiorze końcowym</w:t>
      </w:r>
      <w:r>
        <w:rPr>
          <w:spacing w:val="40"/>
          <w:sz w:val="24"/>
        </w:rPr>
        <w:t xml:space="preserve"> </w:t>
      </w:r>
      <w:r>
        <w:rPr>
          <w:sz w:val="24"/>
        </w:rPr>
        <w:t>na podstawie faktury Vat wystawionej przez Wykonawcę</w:t>
      </w:r>
    </w:p>
    <w:p w14:paraId="5D535FAF" w14:textId="157EB215" w:rsidR="004777EC" w:rsidRPr="009F7934" w:rsidRDefault="004777EC">
      <w:pPr>
        <w:pStyle w:val="Akapitzlist"/>
        <w:numPr>
          <w:ilvl w:val="0"/>
          <w:numId w:val="22"/>
        </w:numPr>
        <w:tabs>
          <w:tab w:val="left" w:pos="369"/>
          <w:tab w:val="left" w:pos="399"/>
        </w:tabs>
        <w:spacing w:before="161" w:line="360" w:lineRule="auto"/>
        <w:ind w:right="117"/>
        <w:contextualSpacing w:val="0"/>
        <w:jc w:val="both"/>
        <w:rPr>
          <w:sz w:val="24"/>
        </w:rPr>
      </w:pPr>
      <w:r>
        <w:rPr>
          <w:sz w:val="24"/>
        </w:rPr>
        <w:t>Wynagrodzenie należne Wykonawcy za realizację zamówienia będzie możliwe do zapłaty po wykonaniu i pozytywnym odbiorze zakresu prac, na kwotę poświadczoną w protokole odbioru.</w:t>
      </w:r>
    </w:p>
    <w:p w14:paraId="628A9DE7" w14:textId="77777777" w:rsidR="004777EC" w:rsidRDefault="004777EC">
      <w:pPr>
        <w:pStyle w:val="Akapitzlist"/>
        <w:numPr>
          <w:ilvl w:val="0"/>
          <w:numId w:val="22"/>
        </w:numPr>
        <w:tabs>
          <w:tab w:val="left" w:pos="526"/>
        </w:tabs>
        <w:spacing w:before="159" w:line="360" w:lineRule="auto"/>
        <w:ind w:right="115"/>
        <w:contextualSpacing w:val="0"/>
        <w:jc w:val="both"/>
        <w:rPr>
          <w:sz w:val="24"/>
        </w:rPr>
      </w:pPr>
      <w:r>
        <w:rPr>
          <w:sz w:val="24"/>
        </w:rPr>
        <w:t>Wynagrodzenie za wykonane i odebrane prace płatne będzie przelewem na rachunek Wykonawcy wskazany na fakturze, w terminie do</w:t>
      </w:r>
      <w:r>
        <w:rPr>
          <w:spacing w:val="40"/>
          <w:sz w:val="24"/>
        </w:rPr>
        <w:t xml:space="preserve"> </w:t>
      </w:r>
      <w:r>
        <w:rPr>
          <w:sz w:val="24"/>
        </w:rPr>
        <w:t>21 dni od daty otrzymania przez Zamawiającego poprawnie wystawionej faktury VAT.</w:t>
      </w:r>
    </w:p>
    <w:p w14:paraId="7AD8A53E" w14:textId="77777777" w:rsidR="004777EC" w:rsidRDefault="004777EC">
      <w:pPr>
        <w:pStyle w:val="Akapitzlist"/>
        <w:numPr>
          <w:ilvl w:val="0"/>
          <w:numId w:val="22"/>
        </w:numPr>
        <w:tabs>
          <w:tab w:val="left" w:pos="468"/>
        </w:tabs>
        <w:spacing w:before="160" w:line="360" w:lineRule="auto"/>
        <w:ind w:right="113"/>
        <w:contextualSpacing w:val="0"/>
        <w:jc w:val="both"/>
        <w:rPr>
          <w:sz w:val="24"/>
        </w:rPr>
      </w:pPr>
      <w:r>
        <w:rPr>
          <w:sz w:val="24"/>
        </w:rPr>
        <w:t>W</w:t>
      </w:r>
      <w:r>
        <w:rPr>
          <w:spacing w:val="-13"/>
          <w:sz w:val="24"/>
        </w:rPr>
        <w:t xml:space="preserve"> </w:t>
      </w:r>
      <w:r>
        <w:rPr>
          <w:sz w:val="24"/>
        </w:rPr>
        <w:t>przypadku</w:t>
      </w:r>
      <w:r>
        <w:rPr>
          <w:spacing w:val="-12"/>
          <w:sz w:val="24"/>
        </w:rPr>
        <w:t xml:space="preserve"> </w:t>
      </w:r>
      <w:r>
        <w:rPr>
          <w:sz w:val="24"/>
        </w:rPr>
        <w:t>stwierdzenia</w:t>
      </w:r>
      <w:r>
        <w:rPr>
          <w:spacing w:val="-12"/>
          <w:sz w:val="24"/>
        </w:rPr>
        <w:t xml:space="preserve"> </w:t>
      </w:r>
      <w:r>
        <w:rPr>
          <w:sz w:val="24"/>
        </w:rPr>
        <w:t>w</w:t>
      </w:r>
      <w:r>
        <w:rPr>
          <w:spacing w:val="-12"/>
          <w:sz w:val="24"/>
        </w:rPr>
        <w:t xml:space="preserve"> </w:t>
      </w:r>
      <w:r>
        <w:rPr>
          <w:sz w:val="24"/>
        </w:rPr>
        <w:t>toku</w:t>
      </w:r>
      <w:r>
        <w:rPr>
          <w:spacing w:val="-11"/>
          <w:sz w:val="24"/>
        </w:rPr>
        <w:t xml:space="preserve"> </w:t>
      </w:r>
      <w:r>
        <w:rPr>
          <w:sz w:val="24"/>
        </w:rPr>
        <w:t>odbioru</w:t>
      </w:r>
      <w:r>
        <w:rPr>
          <w:spacing w:val="-12"/>
          <w:sz w:val="24"/>
        </w:rPr>
        <w:t xml:space="preserve"> </w:t>
      </w:r>
      <w:r>
        <w:rPr>
          <w:sz w:val="24"/>
        </w:rPr>
        <w:t>robót</w:t>
      </w:r>
      <w:r>
        <w:rPr>
          <w:spacing w:val="-12"/>
          <w:sz w:val="24"/>
        </w:rPr>
        <w:t xml:space="preserve"> </w:t>
      </w:r>
      <w:r>
        <w:rPr>
          <w:sz w:val="24"/>
        </w:rPr>
        <w:t>budowlanych</w:t>
      </w:r>
      <w:r>
        <w:rPr>
          <w:spacing w:val="-12"/>
          <w:sz w:val="24"/>
        </w:rPr>
        <w:t xml:space="preserve"> </w:t>
      </w:r>
      <w:r>
        <w:rPr>
          <w:sz w:val="24"/>
        </w:rPr>
        <w:t>wad,</w:t>
      </w:r>
      <w:r>
        <w:rPr>
          <w:spacing w:val="-12"/>
          <w:sz w:val="24"/>
        </w:rPr>
        <w:t xml:space="preserve"> </w:t>
      </w:r>
      <w:r>
        <w:rPr>
          <w:sz w:val="24"/>
        </w:rPr>
        <w:t>zamawiający</w:t>
      </w:r>
      <w:r>
        <w:rPr>
          <w:spacing w:val="-12"/>
          <w:sz w:val="24"/>
        </w:rPr>
        <w:t xml:space="preserve"> </w:t>
      </w:r>
      <w:r>
        <w:rPr>
          <w:sz w:val="24"/>
        </w:rPr>
        <w:t xml:space="preserve">zastrzega sobie prawo wstrzymania części wypłaty wynagrodzenia w stosunku do robót, co do których </w:t>
      </w:r>
      <w:r>
        <w:rPr>
          <w:sz w:val="24"/>
        </w:rPr>
        <w:lastRenderedPageBreak/>
        <w:t>stwierdzono wady do czasu potwierdzenia dodatkowym protokołem odbioru ich usunięcia w wysokości określonej w kosztorysie zadania przedłożonym przez Wykonawcę.</w:t>
      </w:r>
    </w:p>
    <w:p w14:paraId="6448452A" w14:textId="4A7A74F6" w:rsidR="004777EC" w:rsidRDefault="004777EC">
      <w:pPr>
        <w:pStyle w:val="Akapitzlist"/>
        <w:numPr>
          <w:ilvl w:val="0"/>
          <w:numId w:val="22"/>
        </w:numPr>
        <w:tabs>
          <w:tab w:val="left" w:pos="554"/>
        </w:tabs>
        <w:spacing w:before="161" w:line="360" w:lineRule="auto"/>
        <w:ind w:right="120"/>
        <w:contextualSpacing w:val="0"/>
        <w:jc w:val="both"/>
        <w:rPr>
          <w:sz w:val="24"/>
        </w:rPr>
      </w:pPr>
      <w:r>
        <w:rPr>
          <w:sz w:val="24"/>
        </w:rPr>
        <w:t>W przypadku realizacji przedmiotu umowy przy udziale podwykonawców/dalszych podwykonawców, Wykonawca w odniesieniu do płatności składa:</w:t>
      </w:r>
    </w:p>
    <w:p w14:paraId="43925006" w14:textId="77777777" w:rsidR="004777EC" w:rsidRDefault="004777EC">
      <w:pPr>
        <w:pStyle w:val="Akapitzlist"/>
        <w:numPr>
          <w:ilvl w:val="0"/>
          <w:numId w:val="21"/>
        </w:numPr>
        <w:tabs>
          <w:tab w:val="left" w:pos="836"/>
        </w:tabs>
        <w:spacing w:before="161" w:line="360" w:lineRule="auto"/>
        <w:ind w:right="117"/>
        <w:contextualSpacing w:val="0"/>
        <w:jc w:val="both"/>
        <w:rPr>
          <w:sz w:val="24"/>
        </w:rPr>
      </w:pPr>
      <w:r>
        <w:rPr>
          <w:sz w:val="24"/>
        </w:rPr>
        <w:t>oświadczenie Wykonawcy o braku zaległości finansowych w zapłacie wynagrodzenia wobec jakichkolwiek Podwykonawców i dalszych Podwykonawców podpisane przez</w:t>
      </w:r>
    </w:p>
    <w:p w14:paraId="5F14C201" w14:textId="77777777" w:rsidR="004777EC" w:rsidRDefault="004777EC" w:rsidP="00454188">
      <w:pPr>
        <w:pStyle w:val="Tekstpodstawowy"/>
        <w:spacing w:before="76" w:line="362" w:lineRule="auto"/>
        <w:ind w:left="851" w:right="115" w:hanging="993"/>
      </w:pPr>
      <w:r>
        <w:t xml:space="preserve">              osoby upoważnione do reprezentowania Wykonawcy (dla faktur za drugą i kolejne   </w:t>
      </w:r>
      <w:r>
        <w:rPr>
          <w:spacing w:val="-2"/>
        </w:rPr>
        <w:t>płatności)</w:t>
      </w:r>
    </w:p>
    <w:p w14:paraId="3A6399AC" w14:textId="77777777" w:rsidR="004777EC" w:rsidRDefault="004777EC">
      <w:pPr>
        <w:pStyle w:val="Akapitzlist"/>
        <w:numPr>
          <w:ilvl w:val="0"/>
          <w:numId w:val="29"/>
        </w:numPr>
        <w:tabs>
          <w:tab w:val="left" w:pos="836"/>
        </w:tabs>
        <w:spacing w:line="360" w:lineRule="auto"/>
        <w:ind w:right="119"/>
        <w:contextualSpacing w:val="0"/>
        <w:rPr>
          <w:sz w:val="24"/>
        </w:rPr>
      </w:pPr>
      <w:r>
        <w:rPr>
          <w:sz w:val="24"/>
        </w:rPr>
        <w:t xml:space="preserve">oświadczenie Podwykonawców o braku wymagalnych roszczeń finansowych wobec Wykonawcy podpisane przez osoby upoważnione do reprezentowania </w:t>
      </w:r>
      <w:r>
        <w:rPr>
          <w:spacing w:val="-2"/>
          <w:sz w:val="24"/>
        </w:rPr>
        <w:t>Podwykonawcy/ów,</w:t>
      </w:r>
    </w:p>
    <w:p w14:paraId="3B799DC8" w14:textId="011ACE39" w:rsidR="004777EC" w:rsidRPr="00066FE7" w:rsidRDefault="004777EC">
      <w:pPr>
        <w:pStyle w:val="Akapitzlist"/>
        <w:numPr>
          <w:ilvl w:val="0"/>
          <w:numId w:val="29"/>
        </w:numPr>
        <w:tabs>
          <w:tab w:val="left" w:pos="836"/>
          <w:tab w:val="left" w:pos="7422"/>
        </w:tabs>
        <w:spacing w:line="360" w:lineRule="auto"/>
        <w:ind w:right="117"/>
        <w:contextualSpacing w:val="0"/>
        <w:rPr>
          <w:sz w:val="24"/>
        </w:rPr>
      </w:pPr>
      <w:r>
        <w:rPr>
          <w:sz w:val="24"/>
        </w:rPr>
        <w:t>oświadczenie</w:t>
      </w:r>
      <w:r>
        <w:rPr>
          <w:spacing w:val="-4"/>
          <w:sz w:val="24"/>
        </w:rPr>
        <w:t xml:space="preserve"> </w:t>
      </w:r>
      <w:r>
        <w:rPr>
          <w:sz w:val="24"/>
        </w:rPr>
        <w:t>dalszych</w:t>
      </w:r>
      <w:r>
        <w:rPr>
          <w:spacing w:val="-3"/>
          <w:sz w:val="24"/>
        </w:rPr>
        <w:t xml:space="preserve"> </w:t>
      </w:r>
      <w:r>
        <w:rPr>
          <w:sz w:val="24"/>
        </w:rPr>
        <w:t>Podwykonawców</w:t>
      </w:r>
      <w:r>
        <w:rPr>
          <w:spacing w:val="-4"/>
          <w:sz w:val="24"/>
        </w:rPr>
        <w:t xml:space="preserve"> </w:t>
      </w:r>
      <w:r>
        <w:rPr>
          <w:sz w:val="24"/>
        </w:rPr>
        <w:t>o</w:t>
      </w:r>
      <w:r>
        <w:rPr>
          <w:spacing w:val="-3"/>
          <w:sz w:val="24"/>
        </w:rPr>
        <w:t xml:space="preserve"> </w:t>
      </w:r>
      <w:r>
        <w:rPr>
          <w:sz w:val="24"/>
        </w:rPr>
        <w:t>braku</w:t>
      </w:r>
      <w:r>
        <w:rPr>
          <w:spacing w:val="-1"/>
          <w:sz w:val="24"/>
        </w:rPr>
        <w:t xml:space="preserve"> </w:t>
      </w:r>
      <w:r>
        <w:rPr>
          <w:sz w:val="24"/>
        </w:rPr>
        <w:t>wymagalnych</w:t>
      </w:r>
      <w:r>
        <w:rPr>
          <w:spacing w:val="-4"/>
          <w:sz w:val="24"/>
        </w:rPr>
        <w:t xml:space="preserve"> </w:t>
      </w:r>
      <w:r>
        <w:rPr>
          <w:sz w:val="24"/>
        </w:rPr>
        <w:t>roszczeń</w:t>
      </w:r>
      <w:r>
        <w:rPr>
          <w:spacing w:val="-3"/>
          <w:sz w:val="24"/>
        </w:rPr>
        <w:t xml:space="preserve"> </w:t>
      </w:r>
      <w:r>
        <w:rPr>
          <w:sz w:val="24"/>
        </w:rPr>
        <w:t xml:space="preserve">finansowych wobec Podwykonawców podpisane przez osoby upoważnione do reprezentowania </w:t>
      </w:r>
      <w:r>
        <w:rPr>
          <w:spacing w:val="-2"/>
          <w:sz w:val="24"/>
        </w:rPr>
        <w:t>dalszych</w:t>
      </w:r>
      <w:r>
        <w:rPr>
          <w:sz w:val="24"/>
        </w:rPr>
        <w:t xml:space="preserve"> </w:t>
      </w:r>
      <w:r>
        <w:rPr>
          <w:spacing w:val="-2"/>
          <w:sz w:val="24"/>
        </w:rPr>
        <w:t>Podwykonawców,</w:t>
      </w:r>
      <w:r w:rsidR="00066FE7">
        <w:rPr>
          <w:spacing w:val="-2"/>
          <w:sz w:val="24"/>
        </w:rPr>
        <w:t xml:space="preserve"> </w:t>
      </w:r>
      <w:r>
        <w:t>kopie</w:t>
      </w:r>
      <w:r w:rsidRPr="00066FE7">
        <w:rPr>
          <w:spacing w:val="-10"/>
        </w:rPr>
        <w:t xml:space="preserve"> </w:t>
      </w:r>
      <w:r>
        <w:t>przelewu</w:t>
      </w:r>
      <w:r w:rsidRPr="00066FE7">
        <w:rPr>
          <w:spacing w:val="-9"/>
        </w:rPr>
        <w:t xml:space="preserve"> </w:t>
      </w:r>
      <w:r>
        <w:t>wynagrodzenia</w:t>
      </w:r>
      <w:r w:rsidRPr="00066FE7">
        <w:rPr>
          <w:spacing w:val="-10"/>
        </w:rPr>
        <w:t xml:space="preserve"> </w:t>
      </w:r>
      <w:r>
        <w:t>Podwykonawcom</w:t>
      </w:r>
      <w:r w:rsidRPr="00066FE7">
        <w:rPr>
          <w:spacing w:val="-7"/>
        </w:rPr>
        <w:t xml:space="preserve"> </w:t>
      </w:r>
      <w:r>
        <w:t>i</w:t>
      </w:r>
      <w:r w:rsidRPr="00066FE7">
        <w:rPr>
          <w:spacing w:val="-9"/>
        </w:rPr>
        <w:t xml:space="preserve"> </w:t>
      </w:r>
      <w:r>
        <w:t>dalszym</w:t>
      </w:r>
      <w:r w:rsidRPr="00066FE7">
        <w:rPr>
          <w:spacing w:val="-9"/>
        </w:rPr>
        <w:t xml:space="preserve"> </w:t>
      </w:r>
      <w:r>
        <w:t>Podwykonawcom</w:t>
      </w:r>
      <w:r w:rsidRPr="00066FE7">
        <w:rPr>
          <w:spacing w:val="-9"/>
        </w:rPr>
        <w:t xml:space="preserve"> </w:t>
      </w:r>
      <w:r>
        <w:t>lub</w:t>
      </w:r>
      <w:r w:rsidRPr="00066FE7">
        <w:rPr>
          <w:spacing w:val="-9"/>
        </w:rPr>
        <w:t xml:space="preserve"> </w:t>
      </w:r>
      <w:r>
        <w:t>inne dowody</w:t>
      </w:r>
      <w:r w:rsidRPr="00066FE7">
        <w:rPr>
          <w:spacing w:val="-11"/>
        </w:rPr>
        <w:t xml:space="preserve"> </w:t>
      </w:r>
      <w:r>
        <w:t>potwierdzające</w:t>
      </w:r>
      <w:r w:rsidRPr="00066FE7">
        <w:rPr>
          <w:spacing w:val="-11"/>
        </w:rPr>
        <w:t xml:space="preserve"> </w:t>
      </w:r>
      <w:r>
        <w:t>dokonanie</w:t>
      </w:r>
      <w:r w:rsidRPr="00066FE7">
        <w:rPr>
          <w:spacing w:val="-11"/>
        </w:rPr>
        <w:t xml:space="preserve"> </w:t>
      </w:r>
      <w:r>
        <w:t>zapłaty</w:t>
      </w:r>
      <w:r w:rsidRPr="00066FE7">
        <w:rPr>
          <w:spacing w:val="-10"/>
        </w:rPr>
        <w:t xml:space="preserve"> </w:t>
      </w:r>
      <w:r>
        <w:t>wynagrodzenia</w:t>
      </w:r>
      <w:r w:rsidRPr="00066FE7">
        <w:rPr>
          <w:spacing w:val="-11"/>
        </w:rPr>
        <w:t xml:space="preserve"> </w:t>
      </w:r>
      <w:r>
        <w:t>Podwykonawcom</w:t>
      </w:r>
      <w:r w:rsidRPr="00066FE7">
        <w:rPr>
          <w:spacing w:val="-10"/>
        </w:rPr>
        <w:t xml:space="preserve"> </w:t>
      </w:r>
      <w:r>
        <w:t>i</w:t>
      </w:r>
      <w:r w:rsidRPr="00066FE7">
        <w:rPr>
          <w:spacing w:val="-10"/>
        </w:rPr>
        <w:t xml:space="preserve"> </w:t>
      </w:r>
      <w:r>
        <w:t>dalszym Podwykonawcom- na żądanie Zamawiającego.</w:t>
      </w:r>
    </w:p>
    <w:p w14:paraId="43A6D3C7" w14:textId="77777777" w:rsidR="004777EC" w:rsidRDefault="004777EC">
      <w:pPr>
        <w:pStyle w:val="Akapitzlist"/>
        <w:numPr>
          <w:ilvl w:val="0"/>
          <w:numId w:val="22"/>
        </w:numPr>
        <w:tabs>
          <w:tab w:val="left" w:pos="581"/>
        </w:tabs>
        <w:spacing w:before="156" w:line="360" w:lineRule="auto"/>
        <w:ind w:right="115"/>
        <w:contextualSpacing w:val="0"/>
        <w:jc w:val="both"/>
        <w:rPr>
          <w:sz w:val="24"/>
        </w:rPr>
      </w:pPr>
      <w:r>
        <w:rPr>
          <w:sz w:val="24"/>
        </w:rPr>
        <w:t>Wykonawca</w:t>
      </w:r>
      <w:r>
        <w:rPr>
          <w:spacing w:val="40"/>
          <w:sz w:val="24"/>
        </w:rPr>
        <w:t xml:space="preserve"> </w:t>
      </w:r>
      <w:r>
        <w:rPr>
          <w:sz w:val="24"/>
        </w:rPr>
        <w:t>do faktury jest zobowiązany dołączyć</w:t>
      </w:r>
      <w:r>
        <w:rPr>
          <w:spacing w:val="40"/>
          <w:sz w:val="24"/>
        </w:rPr>
        <w:t xml:space="preserve"> </w:t>
      </w:r>
      <w:r>
        <w:rPr>
          <w:sz w:val="24"/>
        </w:rPr>
        <w:t>oświadczenia</w:t>
      </w:r>
      <w:r>
        <w:rPr>
          <w:spacing w:val="40"/>
          <w:sz w:val="24"/>
        </w:rPr>
        <w:t xml:space="preserve"> </w:t>
      </w:r>
      <w:r>
        <w:rPr>
          <w:sz w:val="24"/>
        </w:rPr>
        <w:t>wszystkich podwykonawców i dalszych podwykonawców, że wykonawca dokonał zapłaty wszelkich należności wynikających z zawartych umów z tytułu realizacji przedmiotu umowy.</w:t>
      </w:r>
    </w:p>
    <w:p w14:paraId="72175620" w14:textId="77777777" w:rsidR="004777EC" w:rsidRDefault="004777EC">
      <w:pPr>
        <w:pStyle w:val="Akapitzlist"/>
        <w:numPr>
          <w:ilvl w:val="0"/>
          <w:numId w:val="22"/>
        </w:numPr>
        <w:tabs>
          <w:tab w:val="left" w:pos="492"/>
        </w:tabs>
        <w:spacing w:before="162" w:line="360" w:lineRule="auto"/>
        <w:ind w:right="118"/>
        <w:contextualSpacing w:val="0"/>
        <w:jc w:val="both"/>
        <w:rPr>
          <w:sz w:val="24"/>
        </w:rPr>
      </w:pPr>
      <w:r>
        <w:rPr>
          <w:sz w:val="24"/>
        </w:rPr>
        <w:t>W przypadku realizacji przedmiotu umowy bez udziału jakichkolwiek podwykonawców, Wykonawca składa oświadczenie, że przy realizacji przedmiotu umowy nie korzystał z usług podwykonawców i przedmiot umowy realizował samodzielnie.</w:t>
      </w:r>
    </w:p>
    <w:p w14:paraId="04500BDB" w14:textId="77777777" w:rsidR="004777EC" w:rsidRDefault="004777EC">
      <w:pPr>
        <w:pStyle w:val="Akapitzlist"/>
        <w:numPr>
          <w:ilvl w:val="0"/>
          <w:numId w:val="20"/>
        </w:numPr>
        <w:tabs>
          <w:tab w:val="left" w:pos="504"/>
        </w:tabs>
        <w:spacing w:before="160" w:line="360" w:lineRule="auto"/>
        <w:ind w:right="115" w:firstLine="0"/>
        <w:contextualSpacing w:val="0"/>
        <w:jc w:val="both"/>
        <w:rPr>
          <w:sz w:val="24"/>
        </w:rPr>
      </w:pPr>
      <w:r>
        <w:rPr>
          <w:sz w:val="24"/>
        </w:rPr>
        <w:t>Jeżeli Wykonawca nie przedstawi wraz z fakturą dokumentów, o których wyżej mowa, Zamawiający</w:t>
      </w:r>
      <w:r>
        <w:rPr>
          <w:spacing w:val="-14"/>
          <w:sz w:val="24"/>
        </w:rPr>
        <w:t xml:space="preserve"> </w:t>
      </w:r>
      <w:r>
        <w:rPr>
          <w:sz w:val="24"/>
        </w:rPr>
        <w:t>jest</w:t>
      </w:r>
      <w:r>
        <w:rPr>
          <w:spacing w:val="-14"/>
          <w:sz w:val="24"/>
        </w:rPr>
        <w:t xml:space="preserve"> </w:t>
      </w:r>
      <w:r>
        <w:rPr>
          <w:sz w:val="24"/>
        </w:rPr>
        <w:t>uprawniony</w:t>
      </w:r>
      <w:r>
        <w:rPr>
          <w:spacing w:val="-14"/>
          <w:sz w:val="24"/>
        </w:rPr>
        <w:t xml:space="preserve"> </w:t>
      </w:r>
      <w:r>
        <w:rPr>
          <w:sz w:val="24"/>
        </w:rPr>
        <w:t>do</w:t>
      </w:r>
      <w:r>
        <w:rPr>
          <w:spacing w:val="-14"/>
          <w:sz w:val="24"/>
        </w:rPr>
        <w:t xml:space="preserve"> </w:t>
      </w:r>
      <w:r>
        <w:rPr>
          <w:sz w:val="24"/>
        </w:rPr>
        <w:t>wstrzymania</w:t>
      </w:r>
      <w:r>
        <w:rPr>
          <w:spacing w:val="-13"/>
          <w:sz w:val="24"/>
        </w:rPr>
        <w:t xml:space="preserve"> </w:t>
      </w:r>
      <w:r>
        <w:rPr>
          <w:sz w:val="24"/>
        </w:rPr>
        <w:t>wypłaty</w:t>
      </w:r>
      <w:r>
        <w:rPr>
          <w:spacing w:val="-14"/>
          <w:sz w:val="24"/>
        </w:rPr>
        <w:t xml:space="preserve"> </w:t>
      </w:r>
      <w:r>
        <w:rPr>
          <w:sz w:val="24"/>
        </w:rPr>
        <w:t>należnego</w:t>
      </w:r>
      <w:r>
        <w:rPr>
          <w:spacing w:val="-14"/>
          <w:sz w:val="24"/>
        </w:rPr>
        <w:t xml:space="preserve"> </w:t>
      </w:r>
      <w:r>
        <w:rPr>
          <w:sz w:val="24"/>
        </w:rPr>
        <w:t>Wykonawcy</w:t>
      </w:r>
      <w:r>
        <w:rPr>
          <w:spacing w:val="-14"/>
          <w:sz w:val="24"/>
        </w:rPr>
        <w:t xml:space="preserve"> </w:t>
      </w:r>
      <w:r>
        <w:rPr>
          <w:sz w:val="24"/>
        </w:rPr>
        <w:t>wynagrodzenia do</w:t>
      </w:r>
      <w:r>
        <w:rPr>
          <w:spacing w:val="-7"/>
          <w:sz w:val="24"/>
        </w:rPr>
        <w:t xml:space="preserve"> </w:t>
      </w:r>
      <w:r>
        <w:rPr>
          <w:sz w:val="24"/>
        </w:rPr>
        <w:t>czasu</w:t>
      </w:r>
      <w:r>
        <w:rPr>
          <w:spacing w:val="-7"/>
          <w:sz w:val="24"/>
        </w:rPr>
        <w:t xml:space="preserve"> </w:t>
      </w:r>
      <w:r>
        <w:rPr>
          <w:sz w:val="24"/>
        </w:rPr>
        <w:t>przedłożenia</w:t>
      </w:r>
      <w:r>
        <w:rPr>
          <w:spacing w:val="-7"/>
          <w:sz w:val="24"/>
        </w:rPr>
        <w:t xml:space="preserve"> </w:t>
      </w:r>
      <w:r>
        <w:rPr>
          <w:sz w:val="24"/>
        </w:rPr>
        <w:t>przez</w:t>
      </w:r>
      <w:r>
        <w:rPr>
          <w:spacing w:val="-5"/>
          <w:sz w:val="24"/>
        </w:rPr>
        <w:t xml:space="preserve"> </w:t>
      </w:r>
      <w:r>
        <w:rPr>
          <w:sz w:val="24"/>
        </w:rPr>
        <w:t>Wykonawcę</w:t>
      </w:r>
      <w:r>
        <w:rPr>
          <w:spacing w:val="-8"/>
          <w:sz w:val="24"/>
        </w:rPr>
        <w:t xml:space="preserve"> </w:t>
      </w:r>
      <w:r>
        <w:rPr>
          <w:sz w:val="24"/>
        </w:rPr>
        <w:t>stosownych</w:t>
      </w:r>
      <w:r>
        <w:rPr>
          <w:spacing w:val="-7"/>
          <w:sz w:val="24"/>
        </w:rPr>
        <w:t xml:space="preserve"> </w:t>
      </w:r>
      <w:r>
        <w:rPr>
          <w:sz w:val="24"/>
        </w:rPr>
        <w:t>dokumentów.</w:t>
      </w:r>
      <w:r>
        <w:rPr>
          <w:spacing w:val="-5"/>
          <w:sz w:val="24"/>
        </w:rPr>
        <w:t xml:space="preserve"> </w:t>
      </w:r>
      <w:r>
        <w:rPr>
          <w:sz w:val="24"/>
        </w:rPr>
        <w:t>Z</w:t>
      </w:r>
      <w:r>
        <w:rPr>
          <w:spacing w:val="-7"/>
          <w:sz w:val="24"/>
        </w:rPr>
        <w:t xml:space="preserve"> </w:t>
      </w:r>
      <w:r>
        <w:rPr>
          <w:sz w:val="24"/>
        </w:rPr>
        <w:t>tego</w:t>
      </w:r>
      <w:r>
        <w:rPr>
          <w:spacing w:val="-4"/>
          <w:sz w:val="24"/>
        </w:rPr>
        <w:t xml:space="preserve"> </w:t>
      </w:r>
      <w:r>
        <w:rPr>
          <w:sz w:val="24"/>
        </w:rPr>
        <w:t>tytułu</w:t>
      </w:r>
      <w:r>
        <w:rPr>
          <w:spacing w:val="-7"/>
          <w:sz w:val="24"/>
        </w:rPr>
        <w:t xml:space="preserve"> </w:t>
      </w:r>
      <w:r>
        <w:rPr>
          <w:sz w:val="24"/>
        </w:rPr>
        <w:t>Wykonawcy nie przysługuje uprawnienie</w:t>
      </w:r>
      <w:r>
        <w:rPr>
          <w:spacing w:val="40"/>
          <w:sz w:val="24"/>
        </w:rPr>
        <w:t xml:space="preserve"> </w:t>
      </w:r>
      <w:r>
        <w:rPr>
          <w:sz w:val="24"/>
        </w:rPr>
        <w:t>do żądania odsetek.</w:t>
      </w:r>
    </w:p>
    <w:p w14:paraId="0DE37859" w14:textId="77777777" w:rsidR="004777EC" w:rsidRDefault="004777EC">
      <w:pPr>
        <w:pStyle w:val="Akapitzlist"/>
        <w:numPr>
          <w:ilvl w:val="0"/>
          <w:numId w:val="20"/>
        </w:numPr>
        <w:tabs>
          <w:tab w:val="left" w:pos="542"/>
        </w:tabs>
        <w:spacing w:before="159" w:line="360" w:lineRule="auto"/>
        <w:ind w:right="119" w:firstLine="0"/>
        <w:contextualSpacing w:val="0"/>
        <w:jc w:val="both"/>
        <w:rPr>
          <w:sz w:val="24"/>
        </w:rPr>
      </w:pPr>
      <w:r>
        <w:rPr>
          <w:sz w:val="24"/>
        </w:rPr>
        <w:t>Zamawiający jest uprawniony do żądania i uzyskania od Wykonawcy niezwłocznie wyjaśnień w przypadku wątpliwości dotyczących dokumentów składanych wraz z fakturą.</w:t>
      </w:r>
    </w:p>
    <w:p w14:paraId="6A8CB31D" w14:textId="77777777" w:rsidR="004777EC" w:rsidRDefault="004777EC">
      <w:pPr>
        <w:pStyle w:val="Akapitzlist"/>
        <w:numPr>
          <w:ilvl w:val="0"/>
          <w:numId w:val="20"/>
        </w:numPr>
        <w:tabs>
          <w:tab w:val="left" w:pos="468"/>
        </w:tabs>
        <w:spacing w:before="161" w:line="360" w:lineRule="auto"/>
        <w:ind w:right="118" w:firstLine="0"/>
        <w:contextualSpacing w:val="0"/>
        <w:jc w:val="both"/>
        <w:rPr>
          <w:sz w:val="24"/>
        </w:rPr>
      </w:pPr>
      <w:r>
        <w:rPr>
          <w:sz w:val="24"/>
        </w:rPr>
        <w:t>Zamawiający</w:t>
      </w:r>
      <w:r>
        <w:rPr>
          <w:spacing w:val="-11"/>
          <w:sz w:val="24"/>
        </w:rPr>
        <w:t xml:space="preserve"> </w:t>
      </w:r>
      <w:r>
        <w:rPr>
          <w:sz w:val="24"/>
        </w:rPr>
        <w:t>będzie</w:t>
      </w:r>
      <w:r>
        <w:rPr>
          <w:spacing w:val="-9"/>
          <w:sz w:val="24"/>
        </w:rPr>
        <w:t xml:space="preserve"> </w:t>
      </w:r>
      <w:r>
        <w:rPr>
          <w:sz w:val="24"/>
        </w:rPr>
        <w:t>miał</w:t>
      </w:r>
      <w:r>
        <w:rPr>
          <w:spacing w:val="-10"/>
          <w:sz w:val="24"/>
        </w:rPr>
        <w:t xml:space="preserve"> </w:t>
      </w:r>
      <w:r>
        <w:rPr>
          <w:sz w:val="24"/>
        </w:rPr>
        <w:t>prawo</w:t>
      </w:r>
      <w:r>
        <w:rPr>
          <w:spacing w:val="-11"/>
          <w:sz w:val="24"/>
        </w:rPr>
        <w:t xml:space="preserve"> </w:t>
      </w:r>
      <w:r>
        <w:rPr>
          <w:sz w:val="24"/>
        </w:rPr>
        <w:t>wglądu</w:t>
      </w:r>
      <w:r>
        <w:rPr>
          <w:spacing w:val="-11"/>
          <w:sz w:val="24"/>
        </w:rPr>
        <w:t xml:space="preserve"> </w:t>
      </w:r>
      <w:r>
        <w:rPr>
          <w:sz w:val="24"/>
        </w:rPr>
        <w:t>w</w:t>
      </w:r>
      <w:r>
        <w:rPr>
          <w:spacing w:val="-11"/>
          <w:sz w:val="24"/>
        </w:rPr>
        <w:t xml:space="preserve"> </w:t>
      </w:r>
      <w:r>
        <w:rPr>
          <w:sz w:val="24"/>
        </w:rPr>
        <w:t>każdym</w:t>
      </w:r>
      <w:r>
        <w:rPr>
          <w:spacing w:val="-10"/>
          <w:sz w:val="24"/>
        </w:rPr>
        <w:t xml:space="preserve"> </w:t>
      </w:r>
      <w:r>
        <w:rPr>
          <w:sz w:val="24"/>
        </w:rPr>
        <w:t>momencie</w:t>
      </w:r>
      <w:r>
        <w:rPr>
          <w:spacing w:val="-11"/>
          <w:sz w:val="24"/>
        </w:rPr>
        <w:t xml:space="preserve"> </w:t>
      </w:r>
      <w:r>
        <w:rPr>
          <w:sz w:val="24"/>
        </w:rPr>
        <w:t>do</w:t>
      </w:r>
      <w:r>
        <w:rPr>
          <w:spacing w:val="-11"/>
          <w:sz w:val="24"/>
        </w:rPr>
        <w:t xml:space="preserve"> </w:t>
      </w:r>
      <w:r>
        <w:rPr>
          <w:sz w:val="24"/>
        </w:rPr>
        <w:t>dokumentacji</w:t>
      </w:r>
      <w:r>
        <w:rPr>
          <w:spacing w:val="-10"/>
          <w:sz w:val="24"/>
        </w:rPr>
        <w:t xml:space="preserve"> </w:t>
      </w:r>
      <w:r>
        <w:rPr>
          <w:sz w:val="24"/>
        </w:rPr>
        <w:t>finansowej Wykonawcy dotyczącej rozliczeń z Podwykonawcami i dalszymi Podwykonawcami poprzez otrzymanie potwierdzonych dokumentów o dokonanych płatnościach m.in. potwierdzenie przelewu, kwestionariusz przyjęcia gotówki.</w:t>
      </w:r>
    </w:p>
    <w:p w14:paraId="32C055FF" w14:textId="77777777" w:rsidR="004777EC" w:rsidRDefault="004777EC">
      <w:pPr>
        <w:pStyle w:val="Akapitzlist"/>
        <w:numPr>
          <w:ilvl w:val="0"/>
          <w:numId w:val="20"/>
        </w:numPr>
        <w:tabs>
          <w:tab w:val="left" w:pos="636"/>
        </w:tabs>
        <w:spacing w:before="161" w:line="360" w:lineRule="auto"/>
        <w:ind w:right="120" w:firstLine="0"/>
        <w:contextualSpacing w:val="0"/>
        <w:jc w:val="both"/>
        <w:rPr>
          <w:sz w:val="24"/>
        </w:rPr>
      </w:pPr>
      <w:r>
        <w:rPr>
          <w:sz w:val="24"/>
        </w:rPr>
        <w:lastRenderedPageBreak/>
        <w:t>W przypadku otrzymania faktury nieprawidłowej albo niezgodnej z umową Zamawiającemu przysługuje prawo odmowy jej zapłaty do czasu doręczenia Zamawiającemu prawidłowo wystawionej faktury lub faktury korygującej.</w:t>
      </w:r>
    </w:p>
    <w:p w14:paraId="17AFF826" w14:textId="77777777" w:rsidR="004777EC" w:rsidRDefault="004777EC">
      <w:pPr>
        <w:pStyle w:val="Akapitzlist"/>
        <w:numPr>
          <w:ilvl w:val="0"/>
          <w:numId w:val="20"/>
        </w:numPr>
        <w:tabs>
          <w:tab w:val="left" w:pos="497"/>
        </w:tabs>
        <w:spacing w:before="76" w:line="362" w:lineRule="auto"/>
        <w:ind w:right="120" w:firstLine="0"/>
        <w:contextualSpacing w:val="0"/>
        <w:jc w:val="both"/>
        <w:rPr>
          <w:sz w:val="24"/>
        </w:rPr>
      </w:pPr>
      <w:r>
        <w:rPr>
          <w:sz w:val="24"/>
        </w:rPr>
        <w:t>Cesja wierzytelności z tytułu wynagrodzenia wynikającego z niniejszej umowy wymaga uprzedniej zgody Zamawiającego wyrażonej w formie pisemnej pod rygorem nieważności.</w:t>
      </w:r>
    </w:p>
    <w:p w14:paraId="6E7AF4C9" w14:textId="02337700" w:rsidR="00AD68CC" w:rsidRPr="00AD68CC" w:rsidRDefault="00AD68CC">
      <w:pPr>
        <w:pStyle w:val="Akapitzlist"/>
        <w:widowControl/>
        <w:numPr>
          <w:ilvl w:val="0"/>
          <w:numId w:val="20"/>
        </w:numPr>
        <w:autoSpaceDE/>
        <w:autoSpaceDN/>
        <w:spacing w:line="360" w:lineRule="auto"/>
        <w:jc w:val="both"/>
        <w:rPr>
          <w:sz w:val="24"/>
          <w:szCs w:val="24"/>
          <w:lang w:eastAsia="pl-PL"/>
        </w:rPr>
      </w:pPr>
      <w:r w:rsidRPr="00AD68CC">
        <w:rPr>
          <w:sz w:val="24"/>
          <w:szCs w:val="24"/>
        </w:rPr>
        <w:t>W przypadku zmiany jakichkolwiek danych lub informacji wpływających na rozliczenia z Urzędem Skarbowym do niezwłocznego poinformowania o tym fakcie Zamawiającego, nie później jednak niż w terminie 14 dni od daty zmiany tych danych lub informacji oraz bierze na siebie odpowiedzialność za skutki wynikłe z niedopełnienia tego obowiązku.</w:t>
      </w:r>
    </w:p>
    <w:p w14:paraId="7E0DBE20" w14:textId="77777777" w:rsidR="00AD68CC" w:rsidRPr="00AD68CC" w:rsidRDefault="00AD68CC">
      <w:pPr>
        <w:widowControl/>
        <w:numPr>
          <w:ilvl w:val="0"/>
          <w:numId w:val="20"/>
        </w:numPr>
        <w:autoSpaceDE/>
        <w:autoSpaceDN/>
        <w:spacing w:line="360" w:lineRule="auto"/>
        <w:ind w:left="308" w:hanging="308"/>
        <w:contextualSpacing/>
        <w:jc w:val="both"/>
        <w:rPr>
          <w:sz w:val="24"/>
          <w:szCs w:val="24"/>
          <w:lang w:eastAsia="pl-PL"/>
        </w:rPr>
      </w:pPr>
      <w:r w:rsidRPr="00AD68CC">
        <w:rPr>
          <w:sz w:val="24"/>
          <w:szCs w:val="24"/>
        </w:rPr>
        <w:t>Wykonawca oświadcza, iż:</w:t>
      </w:r>
    </w:p>
    <w:p w14:paraId="7043BC3F" w14:textId="77777777" w:rsidR="00AD68CC" w:rsidRPr="00AD68CC" w:rsidRDefault="00AD68CC" w:rsidP="00AD68CC">
      <w:pPr>
        <w:tabs>
          <w:tab w:val="left" w:pos="400"/>
        </w:tabs>
        <w:spacing w:line="360" w:lineRule="auto"/>
        <w:jc w:val="both"/>
        <w:rPr>
          <w:sz w:val="24"/>
          <w:szCs w:val="24"/>
        </w:rPr>
      </w:pPr>
      <w:r w:rsidRPr="00AD68CC">
        <w:rPr>
          <w:sz w:val="24"/>
          <w:szCs w:val="24"/>
        </w:rPr>
        <w:t>a) wskazany przez niego rachunek bankowy umożliwia dokonanie zapłaty poprzez zastosowanie metody podzielonej płatności, z uwagi na wyodrębniony do niego rachunek VAT,</w:t>
      </w:r>
    </w:p>
    <w:p w14:paraId="7199A901" w14:textId="77777777" w:rsidR="00AD68CC" w:rsidRPr="00AD68CC" w:rsidRDefault="00AD68CC" w:rsidP="00AD68CC">
      <w:pPr>
        <w:tabs>
          <w:tab w:val="left" w:pos="400"/>
        </w:tabs>
        <w:spacing w:line="360" w:lineRule="auto"/>
        <w:jc w:val="both"/>
        <w:rPr>
          <w:sz w:val="24"/>
          <w:szCs w:val="24"/>
        </w:rPr>
      </w:pPr>
      <w:r w:rsidRPr="00AD68CC">
        <w:rPr>
          <w:sz w:val="24"/>
          <w:szCs w:val="24"/>
        </w:rPr>
        <w:t>b) właściwym miejscowo dla jego rozliczeń podatkowych jest Urząd Skarbowy w ……..,</w:t>
      </w:r>
    </w:p>
    <w:p w14:paraId="2EF58FC3" w14:textId="77777777" w:rsidR="00AD68CC" w:rsidRPr="00AD68CC" w:rsidRDefault="00AD68CC" w:rsidP="00AD68CC">
      <w:pPr>
        <w:tabs>
          <w:tab w:val="left" w:pos="400"/>
        </w:tabs>
        <w:spacing w:line="360" w:lineRule="auto"/>
        <w:jc w:val="both"/>
        <w:rPr>
          <w:sz w:val="24"/>
          <w:szCs w:val="24"/>
        </w:rPr>
      </w:pPr>
      <w:r w:rsidRPr="00AD68CC">
        <w:rPr>
          <w:sz w:val="24"/>
          <w:szCs w:val="24"/>
        </w:rPr>
        <w:t>c) Nie nalicza się odsetek ustawowych od nieterminowej płatności, jeżeli jest ona spowodowana zwrotnym przelewem z przyczyn braku posiadania przez Wykonawcę rachunku VAT umożliwiającego zapłatę z zastosowaniem metody podzielonej płatności.</w:t>
      </w:r>
    </w:p>
    <w:p w14:paraId="1D99042F" w14:textId="2E22A90E" w:rsidR="00AD68CC" w:rsidRPr="00AD68CC" w:rsidRDefault="00AD68CC" w:rsidP="00AD68CC">
      <w:pPr>
        <w:spacing w:line="360" w:lineRule="auto"/>
        <w:contextualSpacing/>
        <w:jc w:val="both"/>
        <w:rPr>
          <w:sz w:val="24"/>
          <w:szCs w:val="24"/>
          <w:lang w:eastAsia="pl-PL"/>
        </w:rPr>
      </w:pPr>
      <w:r w:rsidRPr="00AD68CC">
        <w:rPr>
          <w:sz w:val="24"/>
          <w:szCs w:val="24"/>
          <w:lang w:eastAsia="pl-PL"/>
        </w:rPr>
        <w:t xml:space="preserve"> </w:t>
      </w:r>
      <w:r>
        <w:rPr>
          <w:sz w:val="24"/>
          <w:szCs w:val="24"/>
          <w:lang w:eastAsia="pl-PL"/>
        </w:rPr>
        <w:t>24</w:t>
      </w:r>
      <w:r w:rsidRPr="00AD68CC">
        <w:rPr>
          <w:sz w:val="24"/>
          <w:szCs w:val="24"/>
          <w:lang w:eastAsia="pl-PL"/>
        </w:rPr>
        <w:t>. Wykonawca oświadcza, iż rachunek bankowy nr ……………. jest przypisanym mu w wykazie podmiotów zarejestrowanych jako podatnicy VAT, prowadzonym przez Szefa Krajowej Administracji Skarbowej. Wskazanie do rozliczeń innego rachunku bankowego (nieujawnionego w wykazie Szefa KAS) spowoduje wstrzymanie się przez Zamawiającego z realizacją płatności bez ujemnych dla niego konsekwencji z tytułu niewykonania zobowiązania w terminie, w szczególności w postaci obowiązku zapłaty odsetek ustawowych. Wstrzymanie się z płatnością trwało będzie do czasu ustalenia rachunku prawidłowego.</w:t>
      </w:r>
    </w:p>
    <w:p w14:paraId="12423879" w14:textId="5923C8A5" w:rsidR="00AD68CC" w:rsidRPr="00AD68CC" w:rsidRDefault="00AD68CC" w:rsidP="00AD68CC">
      <w:pPr>
        <w:spacing w:line="360" w:lineRule="auto"/>
        <w:contextualSpacing/>
        <w:jc w:val="both"/>
        <w:rPr>
          <w:sz w:val="24"/>
          <w:szCs w:val="24"/>
          <w:lang w:eastAsia="pl-PL"/>
        </w:rPr>
      </w:pPr>
      <w:r>
        <w:rPr>
          <w:sz w:val="24"/>
          <w:szCs w:val="24"/>
          <w:lang w:eastAsia="pl-PL"/>
        </w:rPr>
        <w:t>25</w:t>
      </w:r>
      <w:r w:rsidRPr="00AD68CC">
        <w:rPr>
          <w:sz w:val="24"/>
          <w:szCs w:val="24"/>
          <w:lang w:eastAsia="pl-PL"/>
        </w:rPr>
        <w:t>. Wykonawca oświadcza, iż wskazany przez niego w ust. 11 numer rachunku bankowego, jest rachunkiem dla którego zgodnie z Rozdziałem 3a ustawy z dnia 29 sierpnia 1997 r. – Prawo Bankowe (Dz.U. 2018 poz. 2187 ze zm.) prowadzony jest rachunek VAT.</w:t>
      </w:r>
    </w:p>
    <w:p w14:paraId="117D32AE" w14:textId="77777777" w:rsidR="00AD68CC" w:rsidRPr="00AD68CC" w:rsidRDefault="00AD68CC">
      <w:pPr>
        <w:widowControl/>
        <w:numPr>
          <w:ilvl w:val="1"/>
          <w:numId w:val="33"/>
        </w:numPr>
        <w:autoSpaceDE/>
        <w:autoSpaceDN/>
        <w:spacing w:line="360" w:lineRule="auto"/>
        <w:contextualSpacing/>
        <w:jc w:val="both"/>
        <w:rPr>
          <w:sz w:val="24"/>
          <w:szCs w:val="24"/>
          <w:lang w:eastAsia="pl-PL"/>
        </w:rPr>
      </w:pPr>
      <w:r w:rsidRPr="00AD68CC">
        <w:rPr>
          <w:sz w:val="24"/>
          <w:szCs w:val="24"/>
          <w:lang w:eastAsia="pl-PL"/>
        </w:rPr>
        <w:t xml:space="preserve">Zamawiający oświadcza, że będzie realizować płatności za faktury z zastosowaniem mechanizmu podzielonej płatności tzw. </w:t>
      </w:r>
      <w:proofErr w:type="spellStart"/>
      <w:r w:rsidRPr="00AD68CC">
        <w:rPr>
          <w:sz w:val="24"/>
          <w:szCs w:val="24"/>
          <w:lang w:eastAsia="pl-PL"/>
        </w:rPr>
        <w:t>split</w:t>
      </w:r>
      <w:proofErr w:type="spellEnd"/>
      <w:r w:rsidRPr="00AD68CC">
        <w:rPr>
          <w:sz w:val="24"/>
          <w:szCs w:val="24"/>
          <w:lang w:eastAsia="pl-PL"/>
        </w:rPr>
        <w:t xml:space="preserve"> </w:t>
      </w:r>
      <w:proofErr w:type="spellStart"/>
      <w:r w:rsidRPr="00AD68CC">
        <w:rPr>
          <w:sz w:val="24"/>
          <w:szCs w:val="24"/>
          <w:lang w:eastAsia="pl-PL"/>
        </w:rPr>
        <w:t>payment</w:t>
      </w:r>
      <w:proofErr w:type="spellEnd"/>
      <w:r w:rsidRPr="00AD68CC">
        <w:rPr>
          <w:sz w:val="24"/>
          <w:szCs w:val="24"/>
          <w:lang w:eastAsia="pl-PL"/>
        </w:rPr>
        <w:t>.</w:t>
      </w:r>
    </w:p>
    <w:p w14:paraId="0B0E03F2" w14:textId="77777777" w:rsidR="00AD68CC" w:rsidRPr="00AD68CC" w:rsidRDefault="00AD68CC">
      <w:pPr>
        <w:widowControl/>
        <w:numPr>
          <w:ilvl w:val="1"/>
          <w:numId w:val="33"/>
        </w:numPr>
        <w:autoSpaceDE/>
        <w:autoSpaceDN/>
        <w:spacing w:line="360" w:lineRule="auto"/>
        <w:ind w:left="0" w:firstLine="0"/>
        <w:contextualSpacing/>
        <w:jc w:val="both"/>
        <w:rPr>
          <w:sz w:val="24"/>
          <w:szCs w:val="24"/>
          <w:lang w:eastAsia="pl-PL"/>
        </w:rPr>
      </w:pPr>
      <w:r w:rsidRPr="00AD68CC">
        <w:rPr>
          <w:sz w:val="24"/>
          <w:szCs w:val="24"/>
          <w:lang w:eastAsia="pl-PL"/>
        </w:rPr>
        <w:t>Od dnia, w którym stosowanie faktur ustrukturyzowanych stanie się dla Wykonawcy/Sprzedawcy obowiązkowe, faktury będą wystawiane i doręczane przy użyciu Krajowego Systemu e-Faktur z uwzględnieniem postanowień niniejszego paragrafu.</w:t>
      </w:r>
    </w:p>
    <w:p w14:paraId="33BA2060" w14:textId="77777777" w:rsidR="00AD68CC" w:rsidRPr="00AD68CC" w:rsidRDefault="00AD68CC">
      <w:pPr>
        <w:widowControl/>
        <w:numPr>
          <w:ilvl w:val="1"/>
          <w:numId w:val="33"/>
        </w:numPr>
        <w:autoSpaceDE/>
        <w:autoSpaceDN/>
        <w:spacing w:line="360" w:lineRule="auto"/>
        <w:ind w:left="0" w:firstLine="0"/>
        <w:contextualSpacing/>
        <w:jc w:val="both"/>
        <w:rPr>
          <w:b/>
          <w:sz w:val="24"/>
          <w:szCs w:val="24"/>
          <w:lang w:eastAsia="pl-PL"/>
        </w:rPr>
      </w:pPr>
      <w:r w:rsidRPr="00AD68CC">
        <w:rPr>
          <w:sz w:val="24"/>
          <w:szCs w:val="24"/>
          <w:lang w:eastAsia="pl-PL"/>
        </w:rPr>
        <w:t>Zapłata wynagrodzenia przez Zamawiającego na rzecz Wykonawcy będzie następować na podstawie prawidłowo wystawionej i doręczonej faktury ustrukturyzowanej</w:t>
      </w:r>
    </w:p>
    <w:p w14:paraId="0678C4F7" w14:textId="33EF9888" w:rsidR="00AD68CC" w:rsidRPr="00AD68CC" w:rsidRDefault="00AD68CC" w:rsidP="00AD68CC">
      <w:pPr>
        <w:spacing w:line="360" w:lineRule="auto"/>
        <w:contextualSpacing/>
        <w:jc w:val="both"/>
        <w:rPr>
          <w:sz w:val="24"/>
          <w:szCs w:val="24"/>
          <w:lang w:eastAsia="pl-PL"/>
        </w:rPr>
      </w:pPr>
      <w:r>
        <w:rPr>
          <w:sz w:val="24"/>
          <w:szCs w:val="24"/>
          <w:lang w:eastAsia="pl-PL"/>
        </w:rPr>
        <w:t>29</w:t>
      </w:r>
      <w:r w:rsidRPr="00AD68CC">
        <w:rPr>
          <w:sz w:val="24"/>
          <w:szCs w:val="24"/>
          <w:lang w:eastAsia="pl-PL"/>
        </w:rPr>
        <w:t>.</w:t>
      </w:r>
      <w:r w:rsidRPr="00AD68CC">
        <w:t xml:space="preserve"> </w:t>
      </w:r>
      <w:r w:rsidRPr="00AD68CC">
        <w:rPr>
          <w:sz w:val="24"/>
          <w:szCs w:val="24"/>
          <w:lang w:eastAsia="pl-PL"/>
        </w:rPr>
        <w:t>Zamawiający oświadcza, że jest jednostką samorządu terytorialnego, a Wykonawca</w:t>
      </w:r>
    </w:p>
    <w:p w14:paraId="6228F326" w14:textId="77777777" w:rsidR="00AD68CC" w:rsidRPr="00AD68CC" w:rsidRDefault="00AD68CC" w:rsidP="00AD68CC">
      <w:pPr>
        <w:spacing w:line="360" w:lineRule="auto"/>
        <w:contextualSpacing/>
        <w:jc w:val="both"/>
        <w:rPr>
          <w:sz w:val="24"/>
          <w:szCs w:val="24"/>
          <w:lang w:eastAsia="pl-PL"/>
        </w:rPr>
      </w:pPr>
      <w:r w:rsidRPr="00AD68CC">
        <w:rPr>
          <w:sz w:val="24"/>
          <w:szCs w:val="24"/>
          <w:lang w:eastAsia="pl-PL"/>
        </w:rPr>
        <w:lastRenderedPageBreak/>
        <w:t>okoliczność tę przyjmuje do wiadomości i zobowiązuje się wystawiać faktury ustrukturyzowane z uwzględnieniem specyfiki dotyczącej wystawiania faktur na jednostki</w:t>
      </w:r>
    </w:p>
    <w:p w14:paraId="5804D437" w14:textId="77777777" w:rsidR="00AD68CC" w:rsidRPr="00AD68CC" w:rsidRDefault="00AD68CC" w:rsidP="00AD68CC">
      <w:pPr>
        <w:spacing w:line="360" w:lineRule="auto"/>
        <w:contextualSpacing/>
        <w:jc w:val="both"/>
        <w:rPr>
          <w:sz w:val="24"/>
          <w:szCs w:val="24"/>
          <w:lang w:eastAsia="pl-PL"/>
        </w:rPr>
      </w:pPr>
      <w:r w:rsidRPr="00AD68CC">
        <w:rPr>
          <w:sz w:val="24"/>
          <w:szCs w:val="24"/>
          <w:lang w:eastAsia="pl-PL"/>
        </w:rPr>
        <w:t>samorządu terytorialnego, w tym jednostki podrzędne jednostki samorządu terytorialnego.</w:t>
      </w:r>
    </w:p>
    <w:p w14:paraId="4C4E32E6" w14:textId="77777777" w:rsidR="00AD68CC" w:rsidRPr="00AD68CC" w:rsidRDefault="00AD68CC">
      <w:pPr>
        <w:widowControl/>
        <w:numPr>
          <w:ilvl w:val="1"/>
          <w:numId w:val="34"/>
        </w:numPr>
        <w:autoSpaceDE/>
        <w:autoSpaceDN/>
        <w:spacing w:line="360" w:lineRule="auto"/>
        <w:ind w:left="0" w:hanging="7"/>
        <w:contextualSpacing/>
        <w:jc w:val="both"/>
        <w:rPr>
          <w:sz w:val="24"/>
          <w:szCs w:val="24"/>
          <w:lang w:eastAsia="pl-PL"/>
        </w:rPr>
      </w:pPr>
      <w:r w:rsidRPr="00AD68CC">
        <w:rPr>
          <w:sz w:val="24"/>
          <w:szCs w:val="24"/>
          <w:lang w:eastAsia="pl-PL"/>
        </w:rPr>
        <w:t>Wykonawca zobowiązany jest wystawić fakturę ustrukturyzowaną zgodnie z obowiązującymi przepisami oraz w sytuacji, gdy dotyczy jednostki podrzędnej jednostki samorządu terytorialnego zobowiązany jest wypełnić – w ramach struktury logicznej faktury ustrukturyzowanej – pole pn. „Podmiot3” i w tym zakresie wskazać rolę określaną jako odbiorca faktury (JST – odbiorca).</w:t>
      </w:r>
    </w:p>
    <w:p w14:paraId="6F037120" w14:textId="385442A8" w:rsidR="00AD68CC" w:rsidRPr="00AD68CC" w:rsidRDefault="0012402D" w:rsidP="00AD68CC">
      <w:pPr>
        <w:spacing w:line="360" w:lineRule="auto"/>
        <w:contextualSpacing/>
        <w:jc w:val="both"/>
        <w:rPr>
          <w:sz w:val="24"/>
          <w:szCs w:val="24"/>
          <w:lang w:eastAsia="pl-PL"/>
        </w:rPr>
      </w:pPr>
      <w:r>
        <w:rPr>
          <w:sz w:val="24"/>
          <w:szCs w:val="24"/>
          <w:lang w:eastAsia="pl-PL"/>
        </w:rPr>
        <w:t>31</w:t>
      </w:r>
      <w:r w:rsidR="00AD68CC" w:rsidRPr="00AD68CC">
        <w:rPr>
          <w:sz w:val="24"/>
          <w:szCs w:val="24"/>
          <w:lang w:eastAsia="pl-PL"/>
        </w:rPr>
        <w:t>. Faktury ustrukturyzowane wystawiane przez Wykonawcę będą zawierać następujące dane Zamawiającego:</w:t>
      </w:r>
    </w:p>
    <w:p w14:paraId="7217D514" w14:textId="77777777" w:rsidR="00AD68CC" w:rsidRPr="00AD68CC" w:rsidRDefault="00AD68CC" w:rsidP="00AD68CC">
      <w:pPr>
        <w:spacing w:line="360" w:lineRule="auto"/>
        <w:contextualSpacing/>
        <w:jc w:val="both"/>
        <w:rPr>
          <w:b/>
          <w:bCs/>
          <w:sz w:val="24"/>
          <w:szCs w:val="24"/>
          <w:lang w:eastAsia="pl-PL"/>
        </w:rPr>
      </w:pPr>
      <w:r w:rsidRPr="00AD68CC">
        <w:rPr>
          <w:b/>
          <w:bCs/>
          <w:sz w:val="24"/>
          <w:szCs w:val="24"/>
          <w:lang w:eastAsia="pl-PL"/>
        </w:rPr>
        <w:t>Gmina Wijewo (jako nabywca) NIP 697-21-55-561, ul. Parkowa 1, 64-150 Wijewo ,</w:t>
      </w:r>
    </w:p>
    <w:p w14:paraId="1756553B" w14:textId="77777777" w:rsidR="00AD68CC" w:rsidRPr="00AD68CC" w:rsidRDefault="00AD68CC" w:rsidP="00AD68CC">
      <w:pPr>
        <w:spacing w:line="360" w:lineRule="auto"/>
        <w:contextualSpacing/>
        <w:jc w:val="both"/>
        <w:rPr>
          <w:sz w:val="24"/>
          <w:szCs w:val="24"/>
          <w:lang w:eastAsia="pl-PL"/>
        </w:rPr>
      </w:pPr>
      <w:r w:rsidRPr="00AD68CC">
        <w:rPr>
          <w:b/>
          <w:bCs/>
          <w:sz w:val="24"/>
          <w:szCs w:val="24"/>
          <w:lang w:eastAsia="pl-PL"/>
        </w:rPr>
        <w:t>Urząd Gminy Wijewo (jako odbiorca) NIP 697-16-06-659, ul. Parkowa 1, 64-150 Wijewo</w:t>
      </w:r>
      <w:r w:rsidRPr="00AD68CC">
        <w:rPr>
          <w:sz w:val="24"/>
          <w:szCs w:val="24"/>
          <w:lang w:eastAsia="pl-PL"/>
        </w:rPr>
        <w:t>.</w:t>
      </w:r>
    </w:p>
    <w:p w14:paraId="661080BD" w14:textId="6290C07C" w:rsidR="00AD68CC" w:rsidRPr="00AD68CC" w:rsidRDefault="00AD68CC">
      <w:pPr>
        <w:widowControl/>
        <w:numPr>
          <w:ilvl w:val="1"/>
          <w:numId w:val="35"/>
        </w:numPr>
        <w:autoSpaceDE/>
        <w:autoSpaceDN/>
        <w:spacing w:line="360" w:lineRule="auto"/>
        <w:ind w:left="0" w:firstLine="0"/>
        <w:contextualSpacing/>
        <w:jc w:val="both"/>
        <w:rPr>
          <w:sz w:val="24"/>
          <w:szCs w:val="24"/>
          <w:lang w:eastAsia="pl-PL"/>
        </w:rPr>
      </w:pPr>
      <w:r w:rsidRPr="00AD68CC">
        <w:rPr>
          <w:sz w:val="24"/>
          <w:szCs w:val="24"/>
          <w:lang w:eastAsia="pl-PL"/>
        </w:rPr>
        <w:t xml:space="preserve">Zamawiający zobowiązany jest zapłacić wynagrodzenie na rzecz Wykonawcy w terminie </w:t>
      </w:r>
      <w:r w:rsidR="0012402D">
        <w:rPr>
          <w:sz w:val="24"/>
          <w:szCs w:val="24"/>
          <w:lang w:eastAsia="pl-PL"/>
        </w:rPr>
        <w:t xml:space="preserve">21 </w:t>
      </w:r>
      <w:r w:rsidRPr="00AD68CC">
        <w:rPr>
          <w:sz w:val="24"/>
          <w:szCs w:val="24"/>
          <w:lang w:eastAsia="pl-PL"/>
        </w:rPr>
        <w:t xml:space="preserve">dni od dnia doręczenia Zamawiającemu faktury ustrukturyzowanej. Na gruncie niniejszej umowy za dzień doręczenia faktury ustrukturyzowanej Zamawiającemu uznawać się będzie dzień przydzielenia w Krajowym Systemie e-Faktur numeru identyfikującego tę fakturę (tzw. numer </w:t>
      </w:r>
      <w:proofErr w:type="spellStart"/>
      <w:r w:rsidRPr="00AD68CC">
        <w:rPr>
          <w:sz w:val="24"/>
          <w:szCs w:val="24"/>
          <w:lang w:eastAsia="pl-PL"/>
        </w:rPr>
        <w:t>KSeF</w:t>
      </w:r>
      <w:proofErr w:type="spellEnd"/>
      <w:r w:rsidRPr="00AD68CC">
        <w:rPr>
          <w:sz w:val="24"/>
          <w:szCs w:val="24"/>
          <w:lang w:eastAsia="pl-PL"/>
        </w:rPr>
        <w:t>) pod warunkiem wystawienia faktury ustrukturyzowanej</w:t>
      </w:r>
      <w:r w:rsidR="0012402D">
        <w:rPr>
          <w:sz w:val="24"/>
          <w:szCs w:val="24"/>
          <w:lang w:eastAsia="pl-PL"/>
        </w:rPr>
        <w:t>.</w:t>
      </w:r>
    </w:p>
    <w:p w14:paraId="2227B75E" w14:textId="326F58C8" w:rsidR="00AD68CC" w:rsidRPr="00AD68CC" w:rsidRDefault="00AD68CC">
      <w:pPr>
        <w:widowControl/>
        <w:numPr>
          <w:ilvl w:val="1"/>
          <w:numId w:val="35"/>
        </w:numPr>
        <w:autoSpaceDE/>
        <w:autoSpaceDN/>
        <w:spacing w:line="360" w:lineRule="auto"/>
        <w:ind w:left="0" w:firstLine="0"/>
        <w:contextualSpacing/>
        <w:jc w:val="both"/>
        <w:rPr>
          <w:sz w:val="24"/>
          <w:szCs w:val="24"/>
          <w:lang w:eastAsia="pl-PL"/>
        </w:rPr>
      </w:pPr>
      <w:r w:rsidRPr="00AD68CC">
        <w:rPr>
          <w:sz w:val="24"/>
          <w:szCs w:val="24"/>
          <w:lang w:eastAsia="pl-PL"/>
        </w:rPr>
        <w:t>Strony zgodnie postanawiają, że w przypadku wystawienia przez Wykonawcę faktur ustrukturyzowanych niezgodnie z niniejszym paragrafem, przewidziane terminy płatności nie rozpoczynają się (nie zaczynają biec) do momentu dokonania przez Wykonawcę korekty tak wystawionych faktur ustrukturyzowanych i ich doręczenia Zamawiającemu, które to korekty będą uwzględniały za-sady przewidziane w niniejszym paragrafie</w:t>
      </w:r>
      <w:r w:rsidR="00D40BF7">
        <w:rPr>
          <w:sz w:val="24"/>
          <w:szCs w:val="24"/>
          <w:lang w:eastAsia="pl-PL"/>
        </w:rPr>
        <w:t>.</w:t>
      </w:r>
    </w:p>
    <w:p w14:paraId="68B2496B" w14:textId="77777777" w:rsidR="00AD68CC" w:rsidRPr="00AD68CC" w:rsidRDefault="00AD68CC">
      <w:pPr>
        <w:widowControl/>
        <w:numPr>
          <w:ilvl w:val="1"/>
          <w:numId w:val="35"/>
        </w:numPr>
        <w:autoSpaceDE/>
        <w:autoSpaceDN/>
        <w:spacing w:line="360" w:lineRule="auto"/>
        <w:ind w:left="0" w:firstLine="0"/>
        <w:contextualSpacing/>
        <w:jc w:val="both"/>
        <w:rPr>
          <w:sz w:val="24"/>
          <w:szCs w:val="24"/>
          <w:lang w:eastAsia="pl-PL"/>
        </w:rPr>
      </w:pPr>
      <w:r w:rsidRPr="00AD68CC">
        <w:rPr>
          <w:sz w:val="24"/>
          <w:szCs w:val="24"/>
          <w:lang w:eastAsia="pl-PL"/>
        </w:rPr>
        <w:t>W przypadku, gdy po wystawieniu przez Wykonawcę faktury ustrukturyzowanej oraz przydzieleniu tej fakturze numeru identyfikującego w Krajowym Systemie e-Faktur (</w:t>
      </w:r>
      <w:proofErr w:type="spellStart"/>
      <w:r w:rsidRPr="00AD68CC">
        <w:rPr>
          <w:sz w:val="24"/>
          <w:szCs w:val="24"/>
          <w:lang w:eastAsia="pl-PL"/>
        </w:rPr>
        <w:t>KSeF</w:t>
      </w:r>
      <w:proofErr w:type="spellEnd"/>
      <w:r w:rsidRPr="00AD68CC">
        <w:rPr>
          <w:sz w:val="24"/>
          <w:szCs w:val="24"/>
          <w:lang w:eastAsia="pl-PL"/>
        </w:rPr>
        <w:t>) wystąpi:</w:t>
      </w:r>
    </w:p>
    <w:p w14:paraId="1AB77786" w14:textId="77777777" w:rsidR="00AD68CC" w:rsidRPr="00AD68CC" w:rsidRDefault="00AD68CC">
      <w:pPr>
        <w:widowControl/>
        <w:numPr>
          <w:ilvl w:val="0"/>
          <w:numId w:val="36"/>
        </w:numPr>
        <w:autoSpaceDE/>
        <w:autoSpaceDN/>
        <w:spacing w:line="360" w:lineRule="auto"/>
        <w:contextualSpacing/>
        <w:jc w:val="both"/>
        <w:rPr>
          <w:sz w:val="24"/>
          <w:szCs w:val="24"/>
          <w:lang w:eastAsia="pl-PL"/>
        </w:rPr>
      </w:pPr>
      <w:r w:rsidRPr="00AD68CC">
        <w:rPr>
          <w:sz w:val="24"/>
          <w:szCs w:val="24"/>
          <w:lang w:eastAsia="pl-PL"/>
        </w:rPr>
        <w:t xml:space="preserve">niedostępność </w:t>
      </w:r>
      <w:proofErr w:type="spellStart"/>
      <w:r w:rsidRPr="00AD68CC">
        <w:rPr>
          <w:sz w:val="24"/>
          <w:szCs w:val="24"/>
          <w:lang w:eastAsia="pl-PL"/>
        </w:rPr>
        <w:t>KSeF</w:t>
      </w:r>
      <w:proofErr w:type="spellEnd"/>
      <w:r w:rsidRPr="00AD68CC">
        <w:rPr>
          <w:sz w:val="24"/>
          <w:szCs w:val="24"/>
          <w:lang w:eastAsia="pl-PL"/>
        </w:rPr>
        <w:t xml:space="preserve"> zgodnie z art. 106nh ust. 1 oraz art. 106ne ust. 4 ustawy z dnia 11 marca 2004 r. o podatku od towarów i usług,</w:t>
      </w:r>
    </w:p>
    <w:p w14:paraId="0B710781" w14:textId="77777777" w:rsidR="00AD68CC" w:rsidRPr="00AD68CC" w:rsidRDefault="00AD68CC">
      <w:pPr>
        <w:widowControl/>
        <w:numPr>
          <w:ilvl w:val="0"/>
          <w:numId w:val="36"/>
        </w:numPr>
        <w:autoSpaceDE/>
        <w:autoSpaceDN/>
        <w:spacing w:line="360" w:lineRule="auto"/>
        <w:contextualSpacing/>
        <w:jc w:val="both"/>
        <w:rPr>
          <w:sz w:val="24"/>
          <w:szCs w:val="24"/>
          <w:lang w:eastAsia="pl-PL"/>
        </w:rPr>
      </w:pPr>
      <w:r w:rsidRPr="00AD68CC">
        <w:rPr>
          <w:sz w:val="24"/>
          <w:szCs w:val="24"/>
          <w:lang w:eastAsia="pl-PL"/>
        </w:rPr>
        <w:t xml:space="preserve">awaria </w:t>
      </w:r>
      <w:proofErr w:type="spellStart"/>
      <w:r w:rsidRPr="00AD68CC">
        <w:rPr>
          <w:sz w:val="24"/>
          <w:szCs w:val="24"/>
          <w:lang w:eastAsia="pl-PL"/>
        </w:rPr>
        <w:t>KSeF</w:t>
      </w:r>
      <w:proofErr w:type="spellEnd"/>
      <w:r w:rsidRPr="00AD68CC">
        <w:rPr>
          <w:sz w:val="24"/>
          <w:szCs w:val="24"/>
          <w:lang w:eastAsia="pl-PL"/>
        </w:rPr>
        <w:t xml:space="preserve"> zgodnie z art. 106nf ust. 1 oraz art. 106ne ust. 1 ustawy z dnia 11 marca 2004 r. o podatku od towarów i usług,</w:t>
      </w:r>
    </w:p>
    <w:p w14:paraId="0A399FB5" w14:textId="77777777" w:rsidR="00AD68CC" w:rsidRPr="00AD68CC" w:rsidRDefault="00AD68CC">
      <w:pPr>
        <w:widowControl/>
        <w:numPr>
          <w:ilvl w:val="0"/>
          <w:numId w:val="36"/>
        </w:numPr>
        <w:autoSpaceDE/>
        <w:autoSpaceDN/>
        <w:spacing w:line="360" w:lineRule="auto"/>
        <w:contextualSpacing/>
        <w:jc w:val="both"/>
        <w:rPr>
          <w:sz w:val="24"/>
          <w:szCs w:val="24"/>
          <w:lang w:eastAsia="pl-PL"/>
        </w:rPr>
      </w:pPr>
      <w:r w:rsidRPr="00AD68CC">
        <w:rPr>
          <w:sz w:val="24"/>
          <w:szCs w:val="24"/>
          <w:lang w:eastAsia="pl-PL"/>
        </w:rPr>
        <w:t xml:space="preserve">awaria całkowita </w:t>
      </w:r>
      <w:proofErr w:type="spellStart"/>
      <w:r w:rsidRPr="00AD68CC">
        <w:rPr>
          <w:sz w:val="24"/>
          <w:szCs w:val="24"/>
          <w:lang w:eastAsia="pl-PL"/>
        </w:rPr>
        <w:t>KSeF</w:t>
      </w:r>
      <w:proofErr w:type="spellEnd"/>
      <w:r w:rsidRPr="00AD68CC">
        <w:rPr>
          <w:sz w:val="24"/>
          <w:szCs w:val="24"/>
          <w:lang w:eastAsia="pl-PL"/>
        </w:rPr>
        <w:t xml:space="preserve"> zgodnie z art. 106ng oraz art. 106ne ust. 3 ustawy z dnia 11 marca 2004 r. o podatku od towarów i usług,</w:t>
      </w:r>
    </w:p>
    <w:p w14:paraId="5FB08CF0" w14:textId="77777777" w:rsidR="00AD68CC" w:rsidRPr="00AD68CC" w:rsidRDefault="00AD68CC" w:rsidP="00AD68CC">
      <w:pPr>
        <w:spacing w:line="360" w:lineRule="auto"/>
        <w:contextualSpacing/>
        <w:jc w:val="both"/>
        <w:rPr>
          <w:sz w:val="24"/>
          <w:szCs w:val="24"/>
          <w:lang w:eastAsia="pl-PL"/>
        </w:rPr>
      </w:pPr>
      <w:r w:rsidRPr="00AD68CC">
        <w:rPr>
          <w:sz w:val="24"/>
          <w:szCs w:val="24"/>
          <w:lang w:eastAsia="pl-PL"/>
        </w:rPr>
        <w:t>termin płatności wynagrodzenia przez Zamawiającego ulega wydłużeniu o czas (okres)</w:t>
      </w:r>
    </w:p>
    <w:p w14:paraId="131BB725" w14:textId="77777777" w:rsidR="00AD68CC" w:rsidRPr="00AD68CC" w:rsidRDefault="00AD68CC" w:rsidP="00AD68CC">
      <w:pPr>
        <w:spacing w:line="360" w:lineRule="auto"/>
        <w:contextualSpacing/>
        <w:jc w:val="both"/>
        <w:rPr>
          <w:sz w:val="24"/>
          <w:szCs w:val="24"/>
          <w:lang w:eastAsia="pl-PL"/>
        </w:rPr>
      </w:pPr>
      <w:r w:rsidRPr="00AD68CC">
        <w:rPr>
          <w:sz w:val="24"/>
          <w:szCs w:val="24"/>
          <w:lang w:eastAsia="pl-PL"/>
        </w:rPr>
        <w:t xml:space="preserve">niedostępności </w:t>
      </w:r>
      <w:proofErr w:type="spellStart"/>
      <w:r w:rsidRPr="00AD68CC">
        <w:rPr>
          <w:sz w:val="24"/>
          <w:szCs w:val="24"/>
          <w:lang w:eastAsia="pl-PL"/>
        </w:rPr>
        <w:t>KSeF</w:t>
      </w:r>
      <w:proofErr w:type="spellEnd"/>
      <w:r w:rsidRPr="00AD68CC">
        <w:rPr>
          <w:sz w:val="24"/>
          <w:szCs w:val="24"/>
          <w:lang w:eastAsia="pl-PL"/>
        </w:rPr>
        <w:t xml:space="preserve">, awarii </w:t>
      </w:r>
      <w:proofErr w:type="spellStart"/>
      <w:r w:rsidRPr="00AD68CC">
        <w:rPr>
          <w:sz w:val="24"/>
          <w:szCs w:val="24"/>
          <w:lang w:eastAsia="pl-PL"/>
        </w:rPr>
        <w:t>KSeF</w:t>
      </w:r>
      <w:proofErr w:type="spellEnd"/>
      <w:r w:rsidRPr="00AD68CC">
        <w:rPr>
          <w:sz w:val="24"/>
          <w:szCs w:val="24"/>
          <w:lang w:eastAsia="pl-PL"/>
        </w:rPr>
        <w:t xml:space="preserve"> lub awarii całkowitej </w:t>
      </w:r>
      <w:proofErr w:type="spellStart"/>
      <w:r w:rsidRPr="00AD68CC">
        <w:rPr>
          <w:sz w:val="24"/>
          <w:szCs w:val="24"/>
          <w:lang w:eastAsia="pl-PL"/>
        </w:rPr>
        <w:t>KSeF</w:t>
      </w:r>
      <w:proofErr w:type="spellEnd"/>
      <w:r w:rsidRPr="00AD68CC">
        <w:rPr>
          <w:sz w:val="24"/>
          <w:szCs w:val="24"/>
          <w:lang w:eastAsia="pl-PL"/>
        </w:rPr>
        <w:t>. Okres ten zaokrągla się wzwyż do pełnego dnia kalendarzowego.</w:t>
      </w:r>
    </w:p>
    <w:p w14:paraId="294DC5C2" w14:textId="6890D37F" w:rsidR="00AD68CC" w:rsidRPr="00AD68CC" w:rsidRDefault="00AD68CC">
      <w:pPr>
        <w:widowControl/>
        <w:numPr>
          <w:ilvl w:val="1"/>
          <w:numId w:val="35"/>
        </w:numPr>
        <w:autoSpaceDE/>
        <w:autoSpaceDN/>
        <w:spacing w:line="360" w:lineRule="auto"/>
        <w:ind w:left="0" w:firstLine="0"/>
        <w:contextualSpacing/>
        <w:jc w:val="both"/>
        <w:rPr>
          <w:sz w:val="24"/>
          <w:szCs w:val="24"/>
          <w:lang w:eastAsia="pl-PL"/>
        </w:rPr>
      </w:pPr>
      <w:r w:rsidRPr="00AD68CC">
        <w:rPr>
          <w:sz w:val="24"/>
          <w:szCs w:val="24"/>
          <w:lang w:eastAsia="pl-PL"/>
        </w:rPr>
        <w:lastRenderedPageBreak/>
        <w:t xml:space="preserve">W przypadku, gdy ze względu na wystąpienie sytuacji, o których mowa w ust. 15 (niedostępność </w:t>
      </w:r>
      <w:proofErr w:type="spellStart"/>
      <w:r w:rsidRPr="00AD68CC">
        <w:rPr>
          <w:sz w:val="24"/>
          <w:szCs w:val="24"/>
          <w:lang w:eastAsia="pl-PL"/>
        </w:rPr>
        <w:t>KSeF</w:t>
      </w:r>
      <w:proofErr w:type="spellEnd"/>
      <w:r w:rsidRPr="00AD68CC">
        <w:rPr>
          <w:sz w:val="24"/>
          <w:szCs w:val="24"/>
          <w:lang w:eastAsia="pl-PL"/>
        </w:rPr>
        <w:t xml:space="preserve">, awaria </w:t>
      </w:r>
      <w:proofErr w:type="spellStart"/>
      <w:r w:rsidRPr="00AD68CC">
        <w:rPr>
          <w:sz w:val="24"/>
          <w:szCs w:val="24"/>
          <w:lang w:eastAsia="pl-PL"/>
        </w:rPr>
        <w:t>KSeF</w:t>
      </w:r>
      <w:proofErr w:type="spellEnd"/>
      <w:r w:rsidRPr="00AD68CC">
        <w:rPr>
          <w:sz w:val="24"/>
          <w:szCs w:val="24"/>
          <w:lang w:eastAsia="pl-PL"/>
        </w:rPr>
        <w:t xml:space="preserve">, awaria całkowita </w:t>
      </w:r>
      <w:proofErr w:type="spellStart"/>
      <w:r w:rsidRPr="00AD68CC">
        <w:rPr>
          <w:sz w:val="24"/>
          <w:szCs w:val="24"/>
          <w:lang w:eastAsia="pl-PL"/>
        </w:rPr>
        <w:t>KSeF</w:t>
      </w:r>
      <w:proofErr w:type="spellEnd"/>
      <w:r w:rsidRPr="00AD68CC">
        <w:rPr>
          <w:sz w:val="24"/>
          <w:szCs w:val="24"/>
          <w:lang w:eastAsia="pl-PL"/>
        </w:rPr>
        <w:t xml:space="preserve">) Wykonawca nie będzie miał możliwości wystawienia i doręczenia faktury przy użyciu </w:t>
      </w:r>
      <w:proofErr w:type="spellStart"/>
      <w:r w:rsidRPr="00AD68CC">
        <w:rPr>
          <w:sz w:val="24"/>
          <w:szCs w:val="24"/>
          <w:lang w:eastAsia="pl-PL"/>
        </w:rPr>
        <w:t>KSeF</w:t>
      </w:r>
      <w:proofErr w:type="spellEnd"/>
      <w:r w:rsidRPr="00AD68CC">
        <w:rPr>
          <w:sz w:val="24"/>
          <w:szCs w:val="24"/>
          <w:lang w:eastAsia="pl-PL"/>
        </w:rPr>
        <w:t xml:space="preserve">, faktury będą wystawiane zgodnie z obowiązującymi przepisami regulującymi skutki wystąpienia takich sytuacji. W takim przypadku faktury (wizualizacje faktur) będą doręczane na adres poczty elektronicznej (e-mail): wijewo@wijewo.pl . Termin płatności w odniesieniu do takich faktur liczony jest od dnia otrzymania faktury (wizualizacji faktury) przez Zamawiającego przy wykorzystaniu adresu poczty elektronicznej pod warunkiem, że faktura zawiera dane Zamawiającego, o których mowa w ust. 18. W przeciwnym wypadku termin płatności nie rozpoczyna się (nie zaczyna biec) do momentu dokonania przez Wykonawcę korekty wystawionej faktury, która to korekta będzie uwzględniać dane Zamawiającego wskazane w ust. </w:t>
      </w:r>
      <w:r w:rsidR="008A6D0A">
        <w:rPr>
          <w:sz w:val="24"/>
          <w:szCs w:val="24"/>
          <w:lang w:eastAsia="pl-PL"/>
        </w:rPr>
        <w:t>31</w:t>
      </w:r>
      <w:r w:rsidRPr="00AD68CC">
        <w:rPr>
          <w:sz w:val="24"/>
          <w:szCs w:val="24"/>
          <w:lang w:eastAsia="pl-PL"/>
        </w:rPr>
        <w:t>.</w:t>
      </w:r>
    </w:p>
    <w:p w14:paraId="27A8699C" w14:textId="77777777" w:rsidR="00AD68CC" w:rsidRPr="00AD68CC" w:rsidRDefault="00AD68CC">
      <w:pPr>
        <w:widowControl/>
        <w:numPr>
          <w:ilvl w:val="1"/>
          <w:numId w:val="35"/>
        </w:numPr>
        <w:autoSpaceDE/>
        <w:autoSpaceDN/>
        <w:spacing w:line="360" w:lineRule="auto"/>
        <w:ind w:left="0" w:firstLine="0"/>
        <w:contextualSpacing/>
        <w:jc w:val="both"/>
        <w:rPr>
          <w:sz w:val="24"/>
          <w:szCs w:val="24"/>
          <w:lang w:eastAsia="pl-PL"/>
        </w:rPr>
      </w:pPr>
      <w:r w:rsidRPr="00AD68CC">
        <w:rPr>
          <w:sz w:val="24"/>
          <w:szCs w:val="24"/>
          <w:lang w:eastAsia="pl-PL"/>
        </w:rPr>
        <w:t>Ewentualne załączniki do faktur ustrukturyzowanych powinny zawierać w swojej treści dane Wykonawcy oraz numery faktur których dotyczą i będą przesyłane przy wykorzystaniu poczty elektronicznej (e-mail) na adres wijewo@wijewo.pl . W przypadku, gdy wysyłka elektroniczna załączników nie będzie możliwa (w szczególności z uwagi na ich charakter), będą one przesyłane na adres korespondencyjny wskazany w petitum niniejszej umowy.</w:t>
      </w:r>
    </w:p>
    <w:p w14:paraId="54CF7B7B" w14:textId="77777777" w:rsidR="004777EC" w:rsidRDefault="004777EC" w:rsidP="004777EC">
      <w:pPr>
        <w:rPr>
          <w:sz w:val="24"/>
        </w:rPr>
      </w:pPr>
    </w:p>
    <w:p w14:paraId="36C107EF" w14:textId="77777777" w:rsidR="004777EC" w:rsidRDefault="004777EC" w:rsidP="004777EC">
      <w:pPr>
        <w:ind w:left="208"/>
        <w:jc w:val="center"/>
        <w:rPr>
          <w:b/>
          <w:sz w:val="24"/>
        </w:rPr>
      </w:pPr>
      <w:r>
        <w:rPr>
          <w:b/>
          <w:spacing w:val="-2"/>
          <w:sz w:val="24"/>
        </w:rPr>
        <w:t>Podwykonawstwo</w:t>
      </w:r>
    </w:p>
    <w:p w14:paraId="265A2508" w14:textId="77777777" w:rsidR="004777EC" w:rsidRDefault="004777EC" w:rsidP="004777EC">
      <w:pPr>
        <w:spacing w:before="161"/>
        <w:jc w:val="center"/>
        <w:rPr>
          <w:b/>
          <w:sz w:val="24"/>
        </w:rPr>
      </w:pPr>
      <w:r>
        <w:rPr>
          <w:b/>
          <w:spacing w:val="-5"/>
          <w:sz w:val="24"/>
        </w:rPr>
        <w:t>§7</w:t>
      </w:r>
    </w:p>
    <w:p w14:paraId="6B4B6923" w14:textId="693B2D0E" w:rsidR="004777EC" w:rsidRDefault="004777EC" w:rsidP="004777EC">
      <w:pPr>
        <w:pStyle w:val="Tekstpodstawowy"/>
        <w:spacing w:before="160" w:line="360" w:lineRule="auto"/>
        <w:ind w:right="116"/>
      </w:pPr>
      <w:r>
        <w:t>1.W przypadku, gdy Wykonawca (Podwykonawca lub dalszy Podwykonawca) będzie zamierzał realizować przedmiot umowy z udziałem Podwykonawców, ma on obowiązek w trakcie realizacji przedmiotu umowy przedkładania Zamawiającemu projektu umowy o podwykonawstwo,</w:t>
      </w:r>
      <w:r>
        <w:rPr>
          <w:spacing w:val="-9"/>
        </w:rPr>
        <w:t xml:space="preserve"> </w:t>
      </w:r>
      <w:r>
        <w:t>a</w:t>
      </w:r>
      <w:r>
        <w:rPr>
          <w:spacing w:val="-9"/>
        </w:rPr>
        <w:t xml:space="preserve"> </w:t>
      </w:r>
      <w:r>
        <w:t>także</w:t>
      </w:r>
      <w:r>
        <w:rPr>
          <w:spacing w:val="-9"/>
        </w:rPr>
        <w:t xml:space="preserve"> </w:t>
      </w:r>
      <w:r>
        <w:t>projektu</w:t>
      </w:r>
      <w:r>
        <w:rPr>
          <w:spacing w:val="-8"/>
        </w:rPr>
        <w:t xml:space="preserve"> </w:t>
      </w:r>
      <w:r>
        <w:t>jej</w:t>
      </w:r>
      <w:r>
        <w:rPr>
          <w:spacing w:val="-8"/>
        </w:rPr>
        <w:t xml:space="preserve"> </w:t>
      </w:r>
      <w:r>
        <w:t>zmiany.</w:t>
      </w:r>
      <w:r>
        <w:rPr>
          <w:spacing w:val="-8"/>
        </w:rPr>
        <w:t xml:space="preserve"> </w:t>
      </w:r>
      <w:r>
        <w:t>Podwykonawca</w:t>
      </w:r>
      <w:r>
        <w:rPr>
          <w:spacing w:val="-9"/>
        </w:rPr>
        <w:t xml:space="preserve"> </w:t>
      </w:r>
      <w:r>
        <w:t>lub</w:t>
      </w:r>
      <w:r>
        <w:rPr>
          <w:spacing w:val="-8"/>
        </w:rPr>
        <w:t xml:space="preserve"> </w:t>
      </w:r>
      <w:r>
        <w:t>dalszy</w:t>
      </w:r>
      <w:r>
        <w:rPr>
          <w:spacing w:val="-6"/>
        </w:rPr>
        <w:t xml:space="preserve"> </w:t>
      </w:r>
      <w:r>
        <w:t>Podwykonawca</w:t>
      </w:r>
      <w:r>
        <w:rPr>
          <w:spacing w:val="-9"/>
        </w:rPr>
        <w:t xml:space="preserve"> </w:t>
      </w:r>
      <w:r>
        <w:t>jest zobowiązany dołączyć zgodę Wykonawcy na zawarcie umowy o podwykonawstwo lub jej zmiany o treści zgodnej z projektem umowy</w:t>
      </w:r>
      <w:r>
        <w:rPr>
          <w:spacing w:val="40"/>
        </w:rPr>
        <w:t xml:space="preserve"> </w:t>
      </w:r>
      <w:r>
        <w:t xml:space="preserve">lub projektem jej zmiany. Ustalenia zawarte w projekcie umowy o podwykonawstwo oraz projekcie jej zmian nie mogą być sprzeczne z wymogami </w:t>
      </w:r>
      <w:r w:rsidR="00C51DDC">
        <w:t>Zapytania Ofertowego</w:t>
      </w:r>
      <w:r>
        <w:t>, a z projektów tych muszą wynikać w szczególności:</w:t>
      </w:r>
    </w:p>
    <w:p w14:paraId="470D5DA0" w14:textId="77777777" w:rsidR="004777EC" w:rsidRDefault="004777EC">
      <w:pPr>
        <w:pStyle w:val="Akapitzlist"/>
        <w:numPr>
          <w:ilvl w:val="0"/>
          <w:numId w:val="19"/>
        </w:numPr>
        <w:tabs>
          <w:tab w:val="left" w:pos="836"/>
        </w:tabs>
        <w:spacing w:before="160" w:line="360" w:lineRule="auto"/>
        <w:ind w:right="117"/>
        <w:contextualSpacing w:val="0"/>
        <w:jc w:val="both"/>
        <w:rPr>
          <w:sz w:val="24"/>
        </w:rPr>
      </w:pPr>
      <w:r>
        <w:rPr>
          <w:sz w:val="24"/>
        </w:rPr>
        <w:t>przedmiot Umowy o podwykonawstwo, którym może być wyłącznie wykonanie odpowiednio: robót budowlanych, dostaw lub usług, które ściśle odpowiadają części zamówienia określonego Umową zawartą pomiędzy zamawiającym a Wykonawcą,</w:t>
      </w:r>
    </w:p>
    <w:p w14:paraId="66CD8AFB" w14:textId="77777777" w:rsidR="004777EC" w:rsidRDefault="004777EC">
      <w:pPr>
        <w:pStyle w:val="Akapitzlist"/>
        <w:numPr>
          <w:ilvl w:val="0"/>
          <w:numId w:val="19"/>
        </w:numPr>
        <w:tabs>
          <w:tab w:val="left" w:pos="836"/>
        </w:tabs>
        <w:spacing w:before="1" w:line="360" w:lineRule="auto"/>
        <w:ind w:right="120"/>
        <w:contextualSpacing w:val="0"/>
        <w:jc w:val="both"/>
        <w:rPr>
          <w:sz w:val="24"/>
        </w:rPr>
      </w:pPr>
      <w:r>
        <w:rPr>
          <w:sz w:val="24"/>
        </w:rPr>
        <w:t>wartość wynagrodzenia za powierzone Podwykonawcy roboty budowlane, które nie może być wyższe niż wartość wynagrodzenia za ten zakres w niniejszej Umowie,</w:t>
      </w:r>
    </w:p>
    <w:p w14:paraId="7659A070" w14:textId="77777777" w:rsidR="004777EC" w:rsidRDefault="004777EC">
      <w:pPr>
        <w:pStyle w:val="Akapitzlist"/>
        <w:numPr>
          <w:ilvl w:val="0"/>
          <w:numId w:val="19"/>
        </w:numPr>
        <w:tabs>
          <w:tab w:val="left" w:pos="836"/>
        </w:tabs>
        <w:spacing w:line="360" w:lineRule="auto"/>
        <w:ind w:right="117"/>
        <w:contextualSpacing w:val="0"/>
        <w:jc w:val="both"/>
        <w:rPr>
          <w:sz w:val="24"/>
        </w:rPr>
      </w:pPr>
      <w:r>
        <w:rPr>
          <w:sz w:val="24"/>
        </w:rPr>
        <w:t xml:space="preserve">termin wykonania powierzonych podwykonawcy robót budowlanych, który nie może być dłuższy niż termin określony Umową zawartą pomiędzy Zamawiającym a </w:t>
      </w:r>
      <w:r>
        <w:rPr>
          <w:spacing w:val="-2"/>
          <w:sz w:val="24"/>
        </w:rPr>
        <w:lastRenderedPageBreak/>
        <w:t>Wykonawcą,</w:t>
      </w:r>
    </w:p>
    <w:p w14:paraId="676CE00C" w14:textId="77777777" w:rsidR="004777EC" w:rsidRDefault="004777EC">
      <w:pPr>
        <w:pStyle w:val="Akapitzlist"/>
        <w:numPr>
          <w:ilvl w:val="0"/>
          <w:numId w:val="19"/>
        </w:numPr>
        <w:tabs>
          <w:tab w:val="left" w:pos="836"/>
        </w:tabs>
        <w:spacing w:line="360" w:lineRule="auto"/>
        <w:ind w:right="117"/>
        <w:contextualSpacing w:val="0"/>
        <w:jc w:val="both"/>
        <w:rPr>
          <w:sz w:val="24"/>
        </w:rPr>
      </w:pPr>
      <w:r>
        <w:rPr>
          <w:sz w:val="24"/>
        </w:rPr>
        <w:t>termin</w:t>
      </w:r>
      <w:r>
        <w:rPr>
          <w:spacing w:val="-12"/>
          <w:sz w:val="24"/>
        </w:rPr>
        <w:t xml:space="preserve"> </w:t>
      </w:r>
      <w:r>
        <w:rPr>
          <w:sz w:val="24"/>
        </w:rPr>
        <w:t>zapłaty</w:t>
      </w:r>
      <w:r>
        <w:rPr>
          <w:spacing w:val="-9"/>
          <w:sz w:val="24"/>
        </w:rPr>
        <w:t xml:space="preserve"> </w:t>
      </w:r>
      <w:r>
        <w:rPr>
          <w:sz w:val="24"/>
        </w:rPr>
        <w:t>wynagrodzenia</w:t>
      </w:r>
      <w:r>
        <w:rPr>
          <w:spacing w:val="-12"/>
          <w:sz w:val="24"/>
        </w:rPr>
        <w:t xml:space="preserve"> </w:t>
      </w:r>
      <w:r>
        <w:rPr>
          <w:sz w:val="24"/>
        </w:rPr>
        <w:t>Podwykonawcy</w:t>
      </w:r>
      <w:r>
        <w:rPr>
          <w:spacing w:val="-12"/>
          <w:sz w:val="24"/>
        </w:rPr>
        <w:t xml:space="preserve"> </w:t>
      </w:r>
      <w:r>
        <w:rPr>
          <w:sz w:val="24"/>
        </w:rPr>
        <w:t>lub</w:t>
      </w:r>
      <w:r>
        <w:rPr>
          <w:spacing w:val="-9"/>
          <w:sz w:val="24"/>
        </w:rPr>
        <w:t xml:space="preserve"> </w:t>
      </w:r>
      <w:r>
        <w:rPr>
          <w:sz w:val="24"/>
        </w:rPr>
        <w:t>dalszemu</w:t>
      </w:r>
      <w:r>
        <w:rPr>
          <w:spacing w:val="-11"/>
          <w:sz w:val="24"/>
        </w:rPr>
        <w:t xml:space="preserve"> </w:t>
      </w:r>
      <w:r>
        <w:rPr>
          <w:sz w:val="24"/>
        </w:rPr>
        <w:t>Podwykonawcy,</w:t>
      </w:r>
      <w:r>
        <w:rPr>
          <w:spacing w:val="-12"/>
          <w:sz w:val="24"/>
        </w:rPr>
        <w:t xml:space="preserve"> </w:t>
      </w:r>
      <w:r>
        <w:rPr>
          <w:sz w:val="24"/>
        </w:rPr>
        <w:t>który</w:t>
      </w:r>
      <w:r>
        <w:rPr>
          <w:spacing w:val="-12"/>
          <w:sz w:val="24"/>
        </w:rPr>
        <w:t xml:space="preserve"> </w:t>
      </w:r>
      <w:r>
        <w:rPr>
          <w:sz w:val="24"/>
        </w:rPr>
        <w:t>nie może być dłuższy niż 30 dni od dnia doręczenia Wykonawcy, Podwykonawcy lub dalszemu</w:t>
      </w:r>
      <w:r>
        <w:rPr>
          <w:spacing w:val="-6"/>
          <w:sz w:val="24"/>
        </w:rPr>
        <w:t xml:space="preserve"> </w:t>
      </w:r>
      <w:r>
        <w:rPr>
          <w:sz w:val="24"/>
        </w:rPr>
        <w:t>Podwykonawcy</w:t>
      </w:r>
      <w:r>
        <w:rPr>
          <w:spacing w:val="-6"/>
          <w:sz w:val="24"/>
        </w:rPr>
        <w:t xml:space="preserve"> </w:t>
      </w:r>
      <w:r>
        <w:rPr>
          <w:sz w:val="24"/>
        </w:rPr>
        <w:t>faktury</w:t>
      </w:r>
      <w:r>
        <w:rPr>
          <w:spacing w:val="-6"/>
          <w:sz w:val="24"/>
        </w:rPr>
        <w:t xml:space="preserve"> </w:t>
      </w:r>
      <w:r>
        <w:rPr>
          <w:sz w:val="24"/>
        </w:rPr>
        <w:t>lub</w:t>
      </w:r>
      <w:r>
        <w:rPr>
          <w:spacing w:val="-6"/>
          <w:sz w:val="24"/>
        </w:rPr>
        <w:t xml:space="preserve"> </w:t>
      </w:r>
      <w:r>
        <w:rPr>
          <w:sz w:val="24"/>
        </w:rPr>
        <w:t>rachunku,</w:t>
      </w:r>
      <w:r>
        <w:rPr>
          <w:spacing w:val="-6"/>
          <w:sz w:val="24"/>
        </w:rPr>
        <w:t xml:space="preserve"> </w:t>
      </w:r>
      <w:r>
        <w:rPr>
          <w:sz w:val="24"/>
        </w:rPr>
        <w:t>potwierdzających</w:t>
      </w:r>
      <w:r>
        <w:rPr>
          <w:spacing w:val="-6"/>
          <w:sz w:val="24"/>
        </w:rPr>
        <w:t xml:space="preserve"> </w:t>
      </w:r>
      <w:r>
        <w:rPr>
          <w:sz w:val="24"/>
        </w:rPr>
        <w:t>wykonanie</w:t>
      </w:r>
      <w:r>
        <w:rPr>
          <w:spacing w:val="-6"/>
          <w:sz w:val="24"/>
        </w:rPr>
        <w:t xml:space="preserve"> </w:t>
      </w:r>
      <w:r>
        <w:rPr>
          <w:sz w:val="24"/>
        </w:rPr>
        <w:t>zleconej Podwykonawcy</w:t>
      </w:r>
      <w:r>
        <w:rPr>
          <w:spacing w:val="-9"/>
          <w:sz w:val="24"/>
        </w:rPr>
        <w:t xml:space="preserve"> </w:t>
      </w:r>
      <w:r>
        <w:rPr>
          <w:sz w:val="24"/>
        </w:rPr>
        <w:t>lub</w:t>
      </w:r>
      <w:r>
        <w:rPr>
          <w:spacing w:val="-9"/>
          <w:sz w:val="24"/>
        </w:rPr>
        <w:t xml:space="preserve"> </w:t>
      </w:r>
      <w:r>
        <w:rPr>
          <w:sz w:val="24"/>
        </w:rPr>
        <w:t>dalszemu</w:t>
      </w:r>
      <w:r>
        <w:rPr>
          <w:spacing w:val="-9"/>
          <w:sz w:val="24"/>
        </w:rPr>
        <w:t xml:space="preserve"> </w:t>
      </w:r>
      <w:r>
        <w:rPr>
          <w:sz w:val="24"/>
        </w:rPr>
        <w:t>Podwykonawcy:</w:t>
      </w:r>
      <w:r>
        <w:rPr>
          <w:spacing w:val="-9"/>
          <w:sz w:val="24"/>
        </w:rPr>
        <w:t xml:space="preserve"> </w:t>
      </w:r>
      <w:r>
        <w:rPr>
          <w:sz w:val="24"/>
        </w:rPr>
        <w:t>dostawy,</w:t>
      </w:r>
      <w:r>
        <w:rPr>
          <w:spacing w:val="-9"/>
          <w:sz w:val="24"/>
        </w:rPr>
        <w:t xml:space="preserve"> </w:t>
      </w:r>
      <w:r>
        <w:rPr>
          <w:sz w:val="24"/>
        </w:rPr>
        <w:t>usługi</w:t>
      </w:r>
      <w:r>
        <w:rPr>
          <w:spacing w:val="-9"/>
          <w:sz w:val="24"/>
        </w:rPr>
        <w:t xml:space="preserve"> </w:t>
      </w:r>
      <w:r>
        <w:rPr>
          <w:sz w:val="24"/>
        </w:rPr>
        <w:t>lub</w:t>
      </w:r>
      <w:r>
        <w:rPr>
          <w:spacing w:val="-9"/>
          <w:sz w:val="24"/>
        </w:rPr>
        <w:t xml:space="preserve"> </w:t>
      </w:r>
      <w:r>
        <w:rPr>
          <w:sz w:val="24"/>
        </w:rPr>
        <w:t>roboty</w:t>
      </w:r>
      <w:r>
        <w:rPr>
          <w:spacing w:val="-7"/>
          <w:sz w:val="24"/>
        </w:rPr>
        <w:t xml:space="preserve"> </w:t>
      </w:r>
      <w:r>
        <w:rPr>
          <w:sz w:val="24"/>
        </w:rPr>
        <w:t>budowlanej,</w:t>
      </w:r>
    </w:p>
    <w:p w14:paraId="56DC13D6" w14:textId="77777777" w:rsidR="004777EC" w:rsidRDefault="004777EC">
      <w:pPr>
        <w:pStyle w:val="Akapitzlist"/>
        <w:numPr>
          <w:ilvl w:val="0"/>
          <w:numId w:val="19"/>
        </w:numPr>
        <w:tabs>
          <w:tab w:val="left" w:pos="836"/>
        </w:tabs>
        <w:spacing w:line="360" w:lineRule="auto"/>
        <w:ind w:right="116"/>
        <w:contextualSpacing w:val="0"/>
        <w:jc w:val="both"/>
        <w:rPr>
          <w:sz w:val="24"/>
        </w:rPr>
      </w:pPr>
      <w:r>
        <w:rPr>
          <w:sz w:val="24"/>
        </w:rPr>
        <w:t>zobowiązanie Podwykonawcy lub dalszego Podwykonawcy do przedstawienia Zamawiającemu na jego żądanie dokumentów, oświadczeń i wyjaśnień</w:t>
      </w:r>
      <w:r>
        <w:rPr>
          <w:spacing w:val="40"/>
          <w:sz w:val="24"/>
        </w:rPr>
        <w:t xml:space="preserve"> </w:t>
      </w:r>
      <w:r>
        <w:rPr>
          <w:sz w:val="24"/>
        </w:rPr>
        <w:t>dotyczących realizacji Umowy o podwykonawstwo,</w:t>
      </w:r>
    </w:p>
    <w:p w14:paraId="53F1CCA9" w14:textId="77777777" w:rsidR="004777EC" w:rsidRDefault="004777EC">
      <w:pPr>
        <w:pStyle w:val="Akapitzlist"/>
        <w:numPr>
          <w:ilvl w:val="0"/>
          <w:numId w:val="19"/>
        </w:numPr>
        <w:tabs>
          <w:tab w:val="left" w:pos="834"/>
        </w:tabs>
        <w:spacing w:line="275" w:lineRule="exact"/>
        <w:ind w:left="834" w:hanging="358"/>
        <w:contextualSpacing w:val="0"/>
        <w:jc w:val="both"/>
        <w:rPr>
          <w:sz w:val="24"/>
        </w:rPr>
      </w:pPr>
      <w:r>
        <w:rPr>
          <w:sz w:val="24"/>
        </w:rPr>
        <w:t>zasady</w:t>
      </w:r>
      <w:r>
        <w:rPr>
          <w:spacing w:val="-2"/>
          <w:sz w:val="24"/>
        </w:rPr>
        <w:t xml:space="preserve"> </w:t>
      </w:r>
      <w:r>
        <w:rPr>
          <w:sz w:val="24"/>
        </w:rPr>
        <w:t>rozliczenia</w:t>
      </w:r>
      <w:r>
        <w:rPr>
          <w:spacing w:val="-1"/>
          <w:sz w:val="24"/>
        </w:rPr>
        <w:t xml:space="preserve"> </w:t>
      </w:r>
      <w:r>
        <w:rPr>
          <w:sz w:val="24"/>
        </w:rPr>
        <w:t>za</w:t>
      </w:r>
      <w:r>
        <w:rPr>
          <w:spacing w:val="-1"/>
          <w:sz w:val="24"/>
        </w:rPr>
        <w:t xml:space="preserve"> </w:t>
      </w:r>
      <w:r>
        <w:rPr>
          <w:sz w:val="24"/>
        </w:rPr>
        <w:t>wykonane</w:t>
      </w:r>
      <w:r>
        <w:rPr>
          <w:spacing w:val="-2"/>
          <w:sz w:val="24"/>
        </w:rPr>
        <w:t xml:space="preserve"> </w:t>
      </w:r>
      <w:r>
        <w:rPr>
          <w:sz w:val="24"/>
        </w:rPr>
        <w:t>roboty</w:t>
      </w:r>
      <w:r>
        <w:rPr>
          <w:spacing w:val="-1"/>
          <w:sz w:val="24"/>
        </w:rPr>
        <w:t xml:space="preserve"> </w:t>
      </w:r>
      <w:r>
        <w:rPr>
          <w:spacing w:val="-2"/>
          <w:sz w:val="24"/>
        </w:rPr>
        <w:t>budowlane.</w:t>
      </w:r>
    </w:p>
    <w:p w14:paraId="7E455A04" w14:textId="77777777" w:rsidR="004777EC" w:rsidRDefault="004777EC" w:rsidP="004777EC">
      <w:pPr>
        <w:pStyle w:val="Tekstpodstawowy"/>
        <w:spacing w:before="23"/>
        <w:ind w:left="0"/>
        <w:jc w:val="left"/>
      </w:pPr>
    </w:p>
    <w:p w14:paraId="6EAD00A4" w14:textId="738C92ED" w:rsidR="004777EC" w:rsidRPr="004E0439" w:rsidRDefault="004777EC">
      <w:pPr>
        <w:pStyle w:val="Akapitzlist"/>
        <w:numPr>
          <w:ilvl w:val="0"/>
          <w:numId w:val="18"/>
        </w:numPr>
        <w:tabs>
          <w:tab w:val="left" w:pos="432"/>
        </w:tabs>
        <w:spacing w:before="1" w:line="360" w:lineRule="auto"/>
        <w:ind w:right="118" w:firstLine="0"/>
        <w:contextualSpacing w:val="0"/>
        <w:jc w:val="both"/>
        <w:rPr>
          <w:sz w:val="24"/>
        </w:rPr>
      </w:pPr>
      <w:r>
        <w:rPr>
          <w:sz w:val="24"/>
        </w:rPr>
        <w:t>Umowa o podwykonawstwo nie może zawierać postanowień kształtujących prawa i obowiązki Podwykonawcy. w zakresie kar umownych oraz postanowień dotyczących warunków</w:t>
      </w:r>
      <w:r>
        <w:rPr>
          <w:spacing w:val="-10"/>
          <w:sz w:val="24"/>
        </w:rPr>
        <w:t xml:space="preserve"> </w:t>
      </w:r>
      <w:r>
        <w:rPr>
          <w:sz w:val="24"/>
        </w:rPr>
        <w:t>wypłaty</w:t>
      </w:r>
      <w:r>
        <w:rPr>
          <w:spacing w:val="-6"/>
          <w:sz w:val="24"/>
        </w:rPr>
        <w:t xml:space="preserve"> </w:t>
      </w:r>
      <w:r>
        <w:rPr>
          <w:sz w:val="24"/>
        </w:rPr>
        <w:t>wynagrodzenia,</w:t>
      </w:r>
      <w:r>
        <w:rPr>
          <w:spacing w:val="-7"/>
          <w:sz w:val="24"/>
        </w:rPr>
        <w:t xml:space="preserve"> </w:t>
      </w:r>
      <w:r>
        <w:rPr>
          <w:sz w:val="24"/>
        </w:rPr>
        <w:t>w</w:t>
      </w:r>
      <w:r>
        <w:rPr>
          <w:spacing w:val="-7"/>
          <w:sz w:val="24"/>
        </w:rPr>
        <w:t xml:space="preserve"> </w:t>
      </w:r>
      <w:r>
        <w:rPr>
          <w:sz w:val="24"/>
        </w:rPr>
        <w:t>sposób</w:t>
      </w:r>
      <w:r>
        <w:rPr>
          <w:spacing w:val="-6"/>
          <w:sz w:val="24"/>
        </w:rPr>
        <w:t xml:space="preserve"> </w:t>
      </w:r>
      <w:r>
        <w:rPr>
          <w:sz w:val="24"/>
        </w:rPr>
        <w:t>dla</w:t>
      </w:r>
      <w:r>
        <w:rPr>
          <w:spacing w:val="-7"/>
          <w:sz w:val="24"/>
        </w:rPr>
        <w:t xml:space="preserve"> </w:t>
      </w:r>
      <w:r>
        <w:rPr>
          <w:sz w:val="24"/>
        </w:rPr>
        <w:t>niego</w:t>
      </w:r>
      <w:r>
        <w:rPr>
          <w:spacing w:val="-8"/>
          <w:sz w:val="24"/>
        </w:rPr>
        <w:t xml:space="preserve"> </w:t>
      </w:r>
      <w:r>
        <w:rPr>
          <w:sz w:val="24"/>
        </w:rPr>
        <w:t>mniej</w:t>
      </w:r>
      <w:r>
        <w:rPr>
          <w:spacing w:val="-6"/>
          <w:sz w:val="24"/>
        </w:rPr>
        <w:t xml:space="preserve"> </w:t>
      </w:r>
      <w:r>
        <w:rPr>
          <w:sz w:val="24"/>
        </w:rPr>
        <w:t>korzystny</w:t>
      </w:r>
      <w:r>
        <w:rPr>
          <w:spacing w:val="-6"/>
          <w:sz w:val="24"/>
        </w:rPr>
        <w:t xml:space="preserve"> </w:t>
      </w:r>
      <w:r>
        <w:rPr>
          <w:sz w:val="24"/>
        </w:rPr>
        <w:t>niż</w:t>
      </w:r>
      <w:r>
        <w:rPr>
          <w:spacing w:val="-7"/>
          <w:sz w:val="24"/>
        </w:rPr>
        <w:t xml:space="preserve"> </w:t>
      </w:r>
      <w:r>
        <w:rPr>
          <w:sz w:val="24"/>
        </w:rPr>
        <w:t>prawa</w:t>
      </w:r>
      <w:r>
        <w:rPr>
          <w:spacing w:val="-8"/>
          <w:sz w:val="24"/>
        </w:rPr>
        <w:t xml:space="preserve"> </w:t>
      </w:r>
      <w:r>
        <w:rPr>
          <w:sz w:val="24"/>
        </w:rPr>
        <w:t>i</w:t>
      </w:r>
      <w:r>
        <w:rPr>
          <w:spacing w:val="-6"/>
          <w:sz w:val="24"/>
        </w:rPr>
        <w:t xml:space="preserve"> </w:t>
      </w:r>
      <w:r>
        <w:rPr>
          <w:spacing w:val="-2"/>
          <w:sz w:val="24"/>
        </w:rPr>
        <w:t>obowiązki</w:t>
      </w:r>
    </w:p>
    <w:p w14:paraId="7DFE76EE" w14:textId="77777777" w:rsidR="004777EC" w:rsidRDefault="004777EC" w:rsidP="004777EC">
      <w:pPr>
        <w:pStyle w:val="Tekstpodstawowy"/>
        <w:spacing w:before="76" w:line="362" w:lineRule="auto"/>
        <w:ind w:right="119"/>
      </w:pPr>
      <w:r>
        <w:t xml:space="preserve">wykonawcy, ukształtowane postanowieniami Umowy zawartej miedzy Zamawiającym, a </w:t>
      </w:r>
      <w:r>
        <w:rPr>
          <w:spacing w:val="-2"/>
        </w:rPr>
        <w:t>Wykonawcą.</w:t>
      </w:r>
    </w:p>
    <w:p w14:paraId="26258345" w14:textId="77777777" w:rsidR="004777EC" w:rsidRDefault="004777EC">
      <w:pPr>
        <w:pStyle w:val="Akapitzlist"/>
        <w:numPr>
          <w:ilvl w:val="0"/>
          <w:numId w:val="18"/>
        </w:numPr>
        <w:tabs>
          <w:tab w:val="left" w:pos="394"/>
          <w:tab w:val="left" w:pos="2750"/>
          <w:tab w:val="left" w:pos="4065"/>
          <w:tab w:val="left" w:pos="6218"/>
          <w:tab w:val="left" w:pos="8413"/>
        </w:tabs>
        <w:spacing w:before="156" w:line="360" w:lineRule="auto"/>
        <w:ind w:right="117" w:firstLine="0"/>
        <w:contextualSpacing w:val="0"/>
        <w:jc w:val="both"/>
        <w:rPr>
          <w:sz w:val="24"/>
        </w:rPr>
      </w:pPr>
      <w:r>
        <w:rPr>
          <w:sz w:val="24"/>
        </w:rPr>
        <w:t xml:space="preserve">Umowa o podwykonawstwo nie może zawierać postanowień uzależniających uzyskanie przez Podwykonawcę lub dalszego Podwykonawcę, zapłaty od Wykonawcy lub </w:t>
      </w:r>
      <w:r>
        <w:rPr>
          <w:spacing w:val="-2"/>
          <w:sz w:val="24"/>
        </w:rPr>
        <w:t>Podwykonawcy</w:t>
      </w:r>
      <w:r>
        <w:rPr>
          <w:sz w:val="24"/>
        </w:rPr>
        <w:t xml:space="preserve"> </w:t>
      </w:r>
      <w:r>
        <w:rPr>
          <w:spacing w:val="-6"/>
          <w:sz w:val="24"/>
        </w:rPr>
        <w:t>za</w:t>
      </w:r>
      <w:r>
        <w:rPr>
          <w:sz w:val="24"/>
        </w:rPr>
        <w:t xml:space="preserve"> </w:t>
      </w:r>
      <w:r>
        <w:rPr>
          <w:spacing w:val="-2"/>
          <w:sz w:val="24"/>
        </w:rPr>
        <w:t>wykonanie</w:t>
      </w:r>
      <w:r>
        <w:rPr>
          <w:sz w:val="24"/>
        </w:rPr>
        <w:t xml:space="preserve"> </w:t>
      </w:r>
      <w:r>
        <w:rPr>
          <w:spacing w:val="-2"/>
          <w:sz w:val="24"/>
        </w:rPr>
        <w:t>przedmiotu</w:t>
      </w:r>
      <w:r>
        <w:rPr>
          <w:sz w:val="24"/>
        </w:rPr>
        <w:t xml:space="preserve"> </w:t>
      </w:r>
      <w:r>
        <w:rPr>
          <w:spacing w:val="-2"/>
          <w:sz w:val="24"/>
        </w:rPr>
        <w:t xml:space="preserve">Umowy </w:t>
      </w:r>
      <w:r>
        <w:rPr>
          <w:sz w:val="24"/>
        </w:rPr>
        <w:t>o podwykonawstwo od zapłaty przez Zamawiającego wynagrodzenia Wykonawcy lub odpowiednio od zapłaty przez Wykonawcę wynagrodzenia Podwykonawcy.</w:t>
      </w:r>
    </w:p>
    <w:p w14:paraId="0829BCD2" w14:textId="77777777" w:rsidR="004777EC" w:rsidRDefault="004777EC">
      <w:pPr>
        <w:pStyle w:val="Akapitzlist"/>
        <w:numPr>
          <w:ilvl w:val="0"/>
          <w:numId w:val="18"/>
        </w:numPr>
        <w:tabs>
          <w:tab w:val="left" w:pos="360"/>
        </w:tabs>
        <w:spacing w:before="160" w:line="360" w:lineRule="auto"/>
        <w:ind w:right="122" w:firstLine="0"/>
        <w:contextualSpacing w:val="0"/>
        <w:jc w:val="both"/>
        <w:rPr>
          <w:sz w:val="24"/>
        </w:rPr>
      </w:pPr>
      <w:r>
        <w:rPr>
          <w:sz w:val="24"/>
        </w:rPr>
        <w:t>Projekt umowy o podwykonawstwo, umowa o podwykonawstwo oraz jej zmiany, powinny zostać sporządzone w formie pisemnej pod rygorem nieważności.</w:t>
      </w:r>
    </w:p>
    <w:p w14:paraId="443D7418" w14:textId="77777777" w:rsidR="004777EC" w:rsidRDefault="004777EC">
      <w:pPr>
        <w:pStyle w:val="Akapitzlist"/>
        <w:numPr>
          <w:ilvl w:val="0"/>
          <w:numId w:val="18"/>
        </w:numPr>
        <w:tabs>
          <w:tab w:val="left" w:pos="410"/>
        </w:tabs>
        <w:spacing w:before="161" w:line="360" w:lineRule="auto"/>
        <w:ind w:right="121" w:firstLine="0"/>
        <w:contextualSpacing w:val="0"/>
        <w:jc w:val="both"/>
        <w:rPr>
          <w:sz w:val="24"/>
        </w:rPr>
      </w:pPr>
      <w:r>
        <w:rPr>
          <w:sz w:val="24"/>
        </w:rPr>
        <w:t xml:space="preserve">Suma ustalonych wynagrodzeń wynikająca z umów z Podwykonawcami lub dalszymi </w:t>
      </w:r>
      <w:r>
        <w:rPr>
          <w:spacing w:val="-2"/>
          <w:sz w:val="24"/>
        </w:rPr>
        <w:t>Podwykonawcami,</w:t>
      </w:r>
    </w:p>
    <w:p w14:paraId="049B9237" w14:textId="77777777" w:rsidR="004777EC" w:rsidRDefault="004777EC" w:rsidP="004777EC">
      <w:pPr>
        <w:pStyle w:val="Tekstpodstawowy"/>
        <w:tabs>
          <w:tab w:val="left" w:pos="8241"/>
        </w:tabs>
        <w:spacing w:before="1" w:line="360" w:lineRule="auto"/>
        <w:ind w:right="117"/>
      </w:pPr>
      <w:r>
        <w:t xml:space="preserve">za zakres wykonywany w podwykonawstwie nie może przekroczyć wynagrodzenia za ten </w:t>
      </w:r>
      <w:r>
        <w:rPr>
          <w:spacing w:val="-2"/>
        </w:rPr>
        <w:t>zakres</w:t>
      </w:r>
      <w:r>
        <w:t xml:space="preserve"> </w:t>
      </w:r>
      <w:r>
        <w:rPr>
          <w:spacing w:val="-2"/>
        </w:rPr>
        <w:t>określony</w:t>
      </w:r>
      <w:r>
        <w:t xml:space="preserve"> w</w:t>
      </w:r>
      <w:r>
        <w:rPr>
          <w:spacing w:val="-3"/>
        </w:rPr>
        <w:t xml:space="preserve"> </w:t>
      </w:r>
      <w:r>
        <w:t>niniejszej</w:t>
      </w:r>
      <w:r>
        <w:rPr>
          <w:spacing w:val="-1"/>
        </w:rPr>
        <w:t xml:space="preserve"> </w:t>
      </w:r>
      <w:r>
        <w:rPr>
          <w:spacing w:val="-2"/>
        </w:rPr>
        <w:t>Umowie.</w:t>
      </w:r>
    </w:p>
    <w:p w14:paraId="5F45051F" w14:textId="77777777" w:rsidR="004777EC" w:rsidRDefault="004777EC" w:rsidP="004777EC">
      <w:pPr>
        <w:pStyle w:val="Tekstpodstawowy"/>
        <w:spacing w:before="21"/>
        <w:ind w:left="0"/>
        <w:jc w:val="left"/>
      </w:pPr>
    </w:p>
    <w:p w14:paraId="75E2587D" w14:textId="77777777" w:rsidR="004777EC" w:rsidRDefault="004777EC">
      <w:pPr>
        <w:pStyle w:val="Akapitzlist"/>
        <w:numPr>
          <w:ilvl w:val="0"/>
          <w:numId w:val="18"/>
        </w:numPr>
        <w:tabs>
          <w:tab w:val="left" w:pos="394"/>
        </w:tabs>
        <w:spacing w:line="360" w:lineRule="auto"/>
        <w:ind w:right="116" w:firstLine="0"/>
        <w:contextualSpacing w:val="0"/>
        <w:jc w:val="both"/>
        <w:rPr>
          <w:sz w:val="24"/>
        </w:rPr>
      </w:pPr>
      <w:r>
        <w:rPr>
          <w:sz w:val="24"/>
        </w:rPr>
        <w:t>Projekt umowy o podwykonawstwo,</w:t>
      </w:r>
      <w:r>
        <w:rPr>
          <w:spacing w:val="40"/>
          <w:sz w:val="24"/>
        </w:rPr>
        <w:t xml:space="preserve"> </w:t>
      </w:r>
      <w:r>
        <w:rPr>
          <w:sz w:val="24"/>
        </w:rPr>
        <w:t>której przedmiotem są roboty budowlane, a także projekt</w:t>
      </w:r>
      <w:r>
        <w:rPr>
          <w:spacing w:val="-13"/>
          <w:sz w:val="24"/>
        </w:rPr>
        <w:t xml:space="preserve"> </w:t>
      </w:r>
      <w:r>
        <w:rPr>
          <w:sz w:val="24"/>
        </w:rPr>
        <w:t>jej</w:t>
      </w:r>
      <w:r>
        <w:rPr>
          <w:spacing w:val="-13"/>
          <w:sz w:val="24"/>
        </w:rPr>
        <w:t xml:space="preserve"> </w:t>
      </w:r>
      <w:r>
        <w:rPr>
          <w:sz w:val="24"/>
        </w:rPr>
        <w:t>zmiany</w:t>
      </w:r>
      <w:r>
        <w:rPr>
          <w:spacing w:val="-13"/>
          <w:sz w:val="24"/>
        </w:rPr>
        <w:t xml:space="preserve"> </w:t>
      </w:r>
      <w:r>
        <w:rPr>
          <w:sz w:val="24"/>
        </w:rPr>
        <w:t>należy</w:t>
      </w:r>
      <w:r>
        <w:rPr>
          <w:spacing w:val="-11"/>
          <w:sz w:val="24"/>
        </w:rPr>
        <w:t xml:space="preserve"> </w:t>
      </w:r>
      <w:r>
        <w:rPr>
          <w:sz w:val="24"/>
        </w:rPr>
        <w:t>przedłożyć</w:t>
      </w:r>
      <w:r>
        <w:rPr>
          <w:spacing w:val="-14"/>
          <w:sz w:val="24"/>
        </w:rPr>
        <w:t xml:space="preserve"> </w:t>
      </w:r>
      <w:r>
        <w:rPr>
          <w:sz w:val="24"/>
        </w:rPr>
        <w:t>zamawiającemu</w:t>
      </w:r>
      <w:r>
        <w:rPr>
          <w:spacing w:val="-13"/>
          <w:sz w:val="24"/>
        </w:rPr>
        <w:t xml:space="preserve"> </w:t>
      </w:r>
      <w:r>
        <w:rPr>
          <w:sz w:val="24"/>
        </w:rPr>
        <w:t>na</w:t>
      </w:r>
      <w:r>
        <w:rPr>
          <w:spacing w:val="-14"/>
          <w:sz w:val="24"/>
        </w:rPr>
        <w:t xml:space="preserve"> </w:t>
      </w:r>
      <w:r>
        <w:rPr>
          <w:sz w:val="24"/>
        </w:rPr>
        <w:t>co</w:t>
      </w:r>
      <w:r>
        <w:rPr>
          <w:spacing w:val="-13"/>
          <w:sz w:val="24"/>
        </w:rPr>
        <w:t xml:space="preserve"> </w:t>
      </w:r>
      <w:r>
        <w:rPr>
          <w:sz w:val="24"/>
        </w:rPr>
        <w:t>najmniej</w:t>
      </w:r>
      <w:r>
        <w:rPr>
          <w:spacing w:val="-13"/>
          <w:sz w:val="24"/>
        </w:rPr>
        <w:t xml:space="preserve"> </w:t>
      </w:r>
      <w:r>
        <w:rPr>
          <w:sz w:val="24"/>
        </w:rPr>
        <w:t>10</w:t>
      </w:r>
      <w:r>
        <w:rPr>
          <w:spacing w:val="-13"/>
          <w:sz w:val="24"/>
        </w:rPr>
        <w:t xml:space="preserve"> </w:t>
      </w:r>
      <w:r>
        <w:rPr>
          <w:sz w:val="24"/>
        </w:rPr>
        <w:t>dni</w:t>
      </w:r>
      <w:r>
        <w:rPr>
          <w:spacing w:val="-10"/>
          <w:sz w:val="24"/>
        </w:rPr>
        <w:t xml:space="preserve"> </w:t>
      </w:r>
      <w:r>
        <w:rPr>
          <w:sz w:val="24"/>
        </w:rPr>
        <w:t>przed</w:t>
      </w:r>
      <w:r>
        <w:rPr>
          <w:spacing w:val="-13"/>
          <w:sz w:val="24"/>
        </w:rPr>
        <w:t xml:space="preserve"> </w:t>
      </w:r>
      <w:r>
        <w:rPr>
          <w:sz w:val="24"/>
        </w:rPr>
        <w:t>planowanym terminem rozpoczęcia robót przez</w:t>
      </w:r>
      <w:r>
        <w:rPr>
          <w:spacing w:val="40"/>
          <w:sz w:val="24"/>
        </w:rPr>
        <w:t xml:space="preserve"> </w:t>
      </w:r>
      <w:r>
        <w:rPr>
          <w:sz w:val="24"/>
        </w:rPr>
        <w:t>Podwykonawcę lub dalszego Podwykonawcę.</w:t>
      </w:r>
    </w:p>
    <w:p w14:paraId="0769B8A3" w14:textId="77777777" w:rsidR="004777EC" w:rsidRDefault="004777EC">
      <w:pPr>
        <w:pStyle w:val="Akapitzlist"/>
        <w:numPr>
          <w:ilvl w:val="0"/>
          <w:numId w:val="18"/>
        </w:numPr>
        <w:tabs>
          <w:tab w:val="left" w:pos="341"/>
        </w:tabs>
        <w:spacing w:before="160" w:line="360" w:lineRule="auto"/>
        <w:ind w:right="117" w:firstLine="0"/>
        <w:contextualSpacing w:val="0"/>
        <w:jc w:val="both"/>
        <w:rPr>
          <w:sz w:val="24"/>
        </w:rPr>
      </w:pPr>
      <w:r>
        <w:rPr>
          <w:sz w:val="24"/>
        </w:rPr>
        <w:t>Zamawiający,</w:t>
      </w:r>
      <w:r>
        <w:rPr>
          <w:spacing w:val="-15"/>
          <w:sz w:val="24"/>
        </w:rPr>
        <w:t xml:space="preserve"> </w:t>
      </w:r>
      <w:r>
        <w:rPr>
          <w:sz w:val="24"/>
        </w:rPr>
        <w:t>w</w:t>
      </w:r>
      <w:r>
        <w:rPr>
          <w:spacing w:val="-15"/>
          <w:sz w:val="24"/>
        </w:rPr>
        <w:t xml:space="preserve"> </w:t>
      </w:r>
      <w:r>
        <w:rPr>
          <w:sz w:val="24"/>
        </w:rPr>
        <w:t>terminie</w:t>
      </w:r>
      <w:r>
        <w:rPr>
          <w:spacing w:val="-15"/>
          <w:sz w:val="24"/>
        </w:rPr>
        <w:t xml:space="preserve"> </w:t>
      </w:r>
      <w:r>
        <w:rPr>
          <w:sz w:val="24"/>
        </w:rPr>
        <w:t>10</w:t>
      </w:r>
      <w:r>
        <w:rPr>
          <w:spacing w:val="-15"/>
          <w:sz w:val="24"/>
        </w:rPr>
        <w:t xml:space="preserve"> </w:t>
      </w:r>
      <w:r>
        <w:rPr>
          <w:sz w:val="24"/>
        </w:rPr>
        <w:t>dni</w:t>
      </w:r>
      <w:r>
        <w:rPr>
          <w:spacing w:val="-15"/>
          <w:sz w:val="24"/>
        </w:rPr>
        <w:t xml:space="preserve"> </w:t>
      </w:r>
      <w:r>
        <w:rPr>
          <w:sz w:val="24"/>
        </w:rPr>
        <w:t>od</w:t>
      </w:r>
      <w:r>
        <w:rPr>
          <w:spacing w:val="-15"/>
          <w:sz w:val="24"/>
        </w:rPr>
        <w:t xml:space="preserve"> </w:t>
      </w:r>
      <w:r>
        <w:rPr>
          <w:sz w:val="24"/>
        </w:rPr>
        <w:t>przedłożenia</w:t>
      </w:r>
      <w:r>
        <w:rPr>
          <w:spacing w:val="-15"/>
          <w:sz w:val="24"/>
        </w:rPr>
        <w:t xml:space="preserve"> </w:t>
      </w:r>
      <w:r>
        <w:rPr>
          <w:sz w:val="24"/>
        </w:rPr>
        <w:t>projektu</w:t>
      </w:r>
      <w:r>
        <w:rPr>
          <w:spacing w:val="-15"/>
          <w:sz w:val="24"/>
        </w:rPr>
        <w:t xml:space="preserve"> </w:t>
      </w:r>
      <w:r>
        <w:rPr>
          <w:sz w:val="24"/>
        </w:rPr>
        <w:t>umowy</w:t>
      </w:r>
      <w:r>
        <w:rPr>
          <w:spacing w:val="-15"/>
          <w:sz w:val="24"/>
        </w:rPr>
        <w:t xml:space="preserve"> </w:t>
      </w:r>
      <w:r>
        <w:rPr>
          <w:sz w:val="24"/>
        </w:rPr>
        <w:t>o</w:t>
      </w:r>
      <w:r>
        <w:rPr>
          <w:spacing w:val="-15"/>
          <w:sz w:val="24"/>
        </w:rPr>
        <w:t xml:space="preserve"> </w:t>
      </w:r>
      <w:r>
        <w:rPr>
          <w:sz w:val="24"/>
        </w:rPr>
        <w:t>podwykonawstwo,</w:t>
      </w:r>
      <w:r>
        <w:rPr>
          <w:spacing w:val="-15"/>
          <w:sz w:val="24"/>
        </w:rPr>
        <w:t xml:space="preserve"> </w:t>
      </w:r>
      <w:r>
        <w:rPr>
          <w:sz w:val="24"/>
        </w:rPr>
        <w:t>której przedmiotem są roboty budowlane, a także projektu jej zmiany, zgłosi pisemnie zastrzeżenia do projektu tej umowy i projektu jej zmiany, w szczególności w przypadku, gdy:</w:t>
      </w:r>
    </w:p>
    <w:p w14:paraId="7DDCF730" w14:textId="77777777" w:rsidR="004777EC" w:rsidRDefault="004777EC">
      <w:pPr>
        <w:pStyle w:val="Akapitzlist"/>
        <w:numPr>
          <w:ilvl w:val="1"/>
          <w:numId w:val="18"/>
        </w:numPr>
        <w:tabs>
          <w:tab w:val="left" w:pos="835"/>
        </w:tabs>
        <w:spacing w:before="160"/>
        <w:ind w:left="835" w:hanging="359"/>
        <w:contextualSpacing w:val="0"/>
        <w:jc w:val="both"/>
        <w:rPr>
          <w:sz w:val="24"/>
        </w:rPr>
      </w:pPr>
      <w:r>
        <w:rPr>
          <w:sz w:val="24"/>
        </w:rPr>
        <w:lastRenderedPageBreak/>
        <w:t>nie</w:t>
      </w:r>
      <w:r>
        <w:rPr>
          <w:spacing w:val="-3"/>
          <w:sz w:val="24"/>
        </w:rPr>
        <w:t xml:space="preserve"> </w:t>
      </w:r>
      <w:r>
        <w:rPr>
          <w:sz w:val="24"/>
        </w:rPr>
        <w:t>spełnia</w:t>
      </w:r>
      <w:r>
        <w:rPr>
          <w:spacing w:val="-2"/>
          <w:sz w:val="24"/>
        </w:rPr>
        <w:t xml:space="preserve"> </w:t>
      </w:r>
      <w:r>
        <w:rPr>
          <w:sz w:val="24"/>
        </w:rPr>
        <w:t>wymagań</w:t>
      </w:r>
      <w:r>
        <w:rPr>
          <w:spacing w:val="-1"/>
          <w:sz w:val="24"/>
        </w:rPr>
        <w:t xml:space="preserve"> </w:t>
      </w:r>
      <w:r>
        <w:rPr>
          <w:sz w:val="24"/>
        </w:rPr>
        <w:t>określonych</w:t>
      </w:r>
      <w:r>
        <w:rPr>
          <w:spacing w:val="-1"/>
          <w:sz w:val="24"/>
        </w:rPr>
        <w:t xml:space="preserve"> </w:t>
      </w:r>
      <w:r>
        <w:rPr>
          <w:sz w:val="24"/>
        </w:rPr>
        <w:t>w</w:t>
      </w:r>
      <w:r>
        <w:rPr>
          <w:spacing w:val="-2"/>
          <w:sz w:val="24"/>
        </w:rPr>
        <w:t xml:space="preserve"> </w:t>
      </w:r>
      <w:r>
        <w:rPr>
          <w:sz w:val="24"/>
        </w:rPr>
        <w:t>dokumentach</w:t>
      </w:r>
      <w:r>
        <w:rPr>
          <w:spacing w:val="1"/>
          <w:sz w:val="24"/>
        </w:rPr>
        <w:t xml:space="preserve"> </w:t>
      </w:r>
      <w:r>
        <w:rPr>
          <w:spacing w:val="-2"/>
          <w:sz w:val="24"/>
        </w:rPr>
        <w:t>zamówienia,</w:t>
      </w:r>
    </w:p>
    <w:p w14:paraId="2103F290" w14:textId="77777777" w:rsidR="004777EC" w:rsidRDefault="004777EC">
      <w:pPr>
        <w:pStyle w:val="Akapitzlist"/>
        <w:numPr>
          <w:ilvl w:val="1"/>
          <w:numId w:val="18"/>
        </w:numPr>
        <w:tabs>
          <w:tab w:val="left" w:pos="836"/>
        </w:tabs>
        <w:spacing w:before="139" w:line="360" w:lineRule="auto"/>
        <w:ind w:right="118"/>
        <w:contextualSpacing w:val="0"/>
        <w:jc w:val="both"/>
        <w:rPr>
          <w:sz w:val="24"/>
        </w:rPr>
      </w:pPr>
      <w:r>
        <w:rPr>
          <w:sz w:val="24"/>
        </w:rPr>
        <w:t>termin zapłaty wynagrodzenia jest dłuższy niż określony w ust. 1 pkt.</w:t>
      </w:r>
      <w:r>
        <w:rPr>
          <w:spacing w:val="40"/>
          <w:sz w:val="24"/>
        </w:rPr>
        <w:t xml:space="preserve"> </w:t>
      </w:r>
      <w:r>
        <w:rPr>
          <w:sz w:val="24"/>
        </w:rPr>
        <w:t xml:space="preserve">d niniejszego </w:t>
      </w:r>
      <w:r>
        <w:rPr>
          <w:spacing w:val="-2"/>
          <w:sz w:val="24"/>
        </w:rPr>
        <w:t>paragrafu,</w:t>
      </w:r>
    </w:p>
    <w:p w14:paraId="2F7D372F" w14:textId="77777777" w:rsidR="004777EC" w:rsidRDefault="004777EC">
      <w:pPr>
        <w:pStyle w:val="Akapitzlist"/>
        <w:numPr>
          <w:ilvl w:val="1"/>
          <w:numId w:val="18"/>
        </w:numPr>
        <w:tabs>
          <w:tab w:val="left" w:pos="836"/>
        </w:tabs>
        <w:spacing w:line="360" w:lineRule="auto"/>
        <w:ind w:right="119"/>
        <w:contextualSpacing w:val="0"/>
        <w:jc w:val="both"/>
        <w:rPr>
          <w:sz w:val="24"/>
        </w:rPr>
      </w:pPr>
      <w:r>
        <w:rPr>
          <w:sz w:val="24"/>
        </w:rPr>
        <w:t>nie spełnia wymagań określonych w ust. 1,2 i 3 niniejszego paragrafu. Niezgłoszenie przez Zamawiającego pisemnie zastrzeżeń do przedłożonego projektu umowy o podwykonawstwa, której przedmiotem są roboty budowlane, a także projektu jej zmiany w terminie, o którym mowa w ust. 7, będzie jednoznaczne z akceptacją tego projektu, jak również projektu jej zmiany przez Zamawiającego.</w:t>
      </w:r>
    </w:p>
    <w:p w14:paraId="01799339" w14:textId="21B1A5C1" w:rsidR="004777EC" w:rsidRPr="000E3595" w:rsidRDefault="004777EC">
      <w:pPr>
        <w:pStyle w:val="Akapitzlist"/>
        <w:numPr>
          <w:ilvl w:val="0"/>
          <w:numId w:val="18"/>
        </w:numPr>
        <w:tabs>
          <w:tab w:val="left" w:pos="382"/>
        </w:tabs>
        <w:spacing w:before="161" w:line="360" w:lineRule="auto"/>
        <w:ind w:right="117" w:firstLine="0"/>
        <w:contextualSpacing w:val="0"/>
        <w:jc w:val="both"/>
        <w:rPr>
          <w:sz w:val="24"/>
        </w:rPr>
      </w:pPr>
      <w:r>
        <w:rPr>
          <w:sz w:val="24"/>
        </w:rPr>
        <w:t>Wykonawca ma obowiązek przedkładania Zamawiającemu poświadczonej za zgodność z oryginałem</w:t>
      </w:r>
      <w:r>
        <w:rPr>
          <w:spacing w:val="-12"/>
          <w:sz w:val="24"/>
        </w:rPr>
        <w:t xml:space="preserve"> </w:t>
      </w:r>
      <w:r>
        <w:rPr>
          <w:sz w:val="24"/>
        </w:rPr>
        <w:t>przez</w:t>
      </w:r>
      <w:r>
        <w:rPr>
          <w:spacing w:val="-10"/>
          <w:sz w:val="24"/>
        </w:rPr>
        <w:t xml:space="preserve"> </w:t>
      </w:r>
      <w:r>
        <w:rPr>
          <w:sz w:val="24"/>
        </w:rPr>
        <w:t>Wykonawcę</w:t>
      </w:r>
      <w:r>
        <w:rPr>
          <w:spacing w:val="-10"/>
          <w:sz w:val="24"/>
        </w:rPr>
        <w:t xml:space="preserve"> </w:t>
      </w:r>
      <w:r>
        <w:rPr>
          <w:sz w:val="24"/>
        </w:rPr>
        <w:t>kopii</w:t>
      </w:r>
      <w:r>
        <w:rPr>
          <w:spacing w:val="-11"/>
          <w:sz w:val="24"/>
        </w:rPr>
        <w:t xml:space="preserve"> </w:t>
      </w:r>
      <w:r>
        <w:rPr>
          <w:sz w:val="24"/>
        </w:rPr>
        <w:t>zawartej</w:t>
      </w:r>
      <w:r>
        <w:rPr>
          <w:spacing w:val="-11"/>
          <w:sz w:val="24"/>
        </w:rPr>
        <w:t xml:space="preserve"> </w:t>
      </w:r>
      <w:r>
        <w:rPr>
          <w:sz w:val="24"/>
        </w:rPr>
        <w:t>umowy</w:t>
      </w:r>
      <w:r>
        <w:rPr>
          <w:spacing w:val="-12"/>
          <w:sz w:val="24"/>
        </w:rPr>
        <w:t xml:space="preserve"> </w:t>
      </w:r>
      <w:r>
        <w:rPr>
          <w:sz w:val="24"/>
        </w:rPr>
        <w:t>o</w:t>
      </w:r>
      <w:r>
        <w:rPr>
          <w:spacing w:val="-12"/>
          <w:sz w:val="24"/>
        </w:rPr>
        <w:t xml:space="preserve"> </w:t>
      </w:r>
      <w:r>
        <w:rPr>
          <w:sz w:val="24"/>
        </w:rPr>
        <w:t>podwykonawstwo,</w:t>
      </w:r>
      <w:r>
        <w:rPr>
          <w:spacing w:val="-10"/>
          <w:sz w:val="24"/>
        </w:rPr>
        <w:t xml:space="preserve"> </w:t>
      </w:r>
      <w:r>
        <w:rPr>
          <w:sz w:val="24"/>
        </w:rPr>
        <w:t>której</w:t>
      </w:r>
      <w:r>
        <w:rPr>
          <w:spacing w:val="-11"/>
          <w:sz w:val="24"/>
        </w:rPr>
        <w:t xml:space="preserve"> </w:t>
      </w:r>
      <w:r>
        <w:rPr>
          <w:sz w:val="24"/>
        </w:rPr>
        <w:t>przedmiotem są roboty budowlane i jej zmiany w terminie 7 dni od dnia jej zawarcia.</w:t>
      </w:r>
    </w:p>
    <w:p w14:paraId="3011AD0D" w14:textId="77777777" w:rsidR="004777EC" w:rsidRDefault="004777EC">
      <w:pPr>
        <w:pStyle w:val="Akapitzlist"/>
        <w:numPr>
          <w:ilvl w:val="0"/>
          <w:numId w:val="18"/>
        </w:numPr>
        <w:tabs>
          <w:tab w:val="left" w:pos="418"/>
        </w:tabs>
        <w:spacing w:before="76" w:line="360" w:lineRule="auto"/>
        <w:ind w:right="118" w:firstLine="0"/>
        <w:contextualSpacing w:val="0"/>
        <w:jc w:val="both"/>
        <w:rPr>
          <w:sz w:val="24"/>
        </w:rPr>
      </w:pPr>
      <w:r>
        <w:rPr>
          <w:sz w:val="24"/>
        </w:rPr>
        <w:t>Zamawiający, w terminie 10 dni od przedłożenia umowy o podwykonawstwo, której przedmiotem są roboty budowlane i jej zmiany, zgłosi w formie pisemnej sprzeciw</w:t>
      </w:r>
      <w:r>
        <w:rPr>
          <w:spacing w:val="40"/>
          <w:sz w:val="24"/>
        </w:rPr>
        <w:t xml:space="preserve"> </w:t>
      </w:r>
      <w:r>
        <w:rPr>
          <w:sz w:val="24"/>
        </w:rPr>
        <w:t>do tej umowy i jej zmiany, w przypadkach, o których mowa w ust. 7</w:t>
      </w:r>
    </w:p>
    <w:p w14:paraId="3128A02B" w14:textId="77777777" w:rsidR="004777EC" w:rsidRDefault="004777EC">
      <w:pPr>
        <w:pStyle w:val="Akapitzlist"/>
        <w:numPr>
          <w:ilvl w:val="0"/>
          <w:numId w:val="18"/>
        </w:numPr>
        <w:tabs>
          <w:tab w:val="left" w:pos="468"/>
        </w:tabs>
        <w:spacing w:before="163" w:line="360" w:lineRule="auto"/>
        <w:ind w:right="113" w:firstLine="0"/>
        <w:contextualSpacing w:val="0"/>
        <w:jc w:val="both"/>
        <w:rPr>
          <w:sz w:val="24"/>
        </w:rPr>
      </w:pPr>
      <w:r>
        <w:rPr>
          <w:sz w:val="24"/>
        </w:rPr>
        <w:t>Niezgłoszenie</w:t>
      </w:r>
      <w:r>
        <w:rPr>
          <w:spacing w:val="-12"/>
          <w:sz w:val="24"/>
        </w:rPr>
        <w:t xml:space="preserve"> </w:t>
      </w:r>
      <w:r>
        <w:rPr>
          <w:sz w:val="24"/>
        </w:rPr>
        <w:t>przez</w:t>
      </w:r>
      <w:r>
        <w:rPr>
          <w:spacing w:val="-10"/>
          <w:sz w:val="24"/>
        </w:rPr>
        <w:t xml:space="preserve"> </w:t>
      </w:r>
      <w:r>
        <w:rPr>
          <w:sz w:val="24"/>
        </w:rPr>
        <w:t>Zamawiającego</w:t>
      </w:r>
      <w:r>
        <w:rPr>
          <w:spacing w:val="-12"/>
          <w:sz w:val="24"/>
        </w:rPr>
        <w:t xml:space="preserve"> </w:t>
      </w:r>
      <w:r>
        <w:rPr>
          <w:sz w:val="24"/>
        </w:rPr>
        <w:t>w</w:t>
      </w:r>
      <w:r>
        <w:rPr>
          <w:spacing w:val="-12"/>
          <w:sz w:val="24"/>
        </w:rPr>
        <w:t xml:space="preserve"> </w:t>
      </w:r>
      <w:r>
        <w:rPr>
          <w:sz w:val="24"/>
        </w:rPr>
        <w:t>formie</w:t>
      </w:r>
      <w:r>
        <w:rPr>
          <w:spacing w:val="-10"/>
          <w:sz w:val="24"/>
        </w:rPr>
        <w:t xml:space="preserve"> </w:t>
      </w:r>
      <w:r>
        <w:rPr>
          <w:sz w:val="24"/>
        </w:rPr>
        <w:t>pisemnej</w:t>
      </w:r>
      <w:r>
        <w:rPr>
          <w:spacing w:val="-11"/>
          <w:sz w:val="24"/>
        </w:rPr>
        <w:t xml:space="preserve"> </w:t>
      </w:r>
      <w:r>
        <w:rPr>
          <w:sz w:val="24"/>
        </w:rPr>
        <w:t>sprzeciwu</w:t>
      </w:r>
      <w:r>
        <w:rPr>
          <w:spacing w:val="-12"/>
          <w:sz w:val="24"/>
        </w:rPr>
        <w:t xml:space="preserve"> </w:t>
      </w:r>
      <w:r>
        <w:rPr>
          <w:sz w:val="24"/>
        </w:rPr>
        <w:t>do</w:t>
      </w:r>
      <w:r>
        <w:rPr>
          <w:spacing w:val="-12"/>
          <w:sz w:val="24"/>
        </w:rPr>
        <w:t xml:space="preserve"> </w:t>
      </w:r>
      <w:r>
        <w:rPr>
          <w:sz w:val="24"/>
        </w:rPr>
        <w:t>przedłożonej</w:t>
      </w:r>
      <w:r>
        <w:rPr>
          <w:spacing w:val="-11"/>
          <w:sz w:val="24"/>
        </w:rPr>
        <w:t xml:space="preserve"> </w:t>
      </w:r>
      <w:r>
        <w:rPr>
          <w:sz w:val="24"/>
        </w:rPr>
        <w:t xml:space="preserve">umowy o podwykonawstwo, której przedmiotem są roboty budowlane i jej zmiany w terminie, o którym mowa w ust.9, będzie jednoznaczne z akceptacją tej umowy i jej zmiany przez </w:t>
      </w:r>
      <w:r>
        <w:rPr>
          <w:spacing w:val="-2"/>
          <w:sz w:val="24"/>
        </w:rPr>
        <w:t>Zamawiającego.</w:t>
      </w:r>
    </w:p>
    <w:p w14:paraId="7E956BCB" w14:textId="77777777" w:rsidR="004777EC" w:rsidRDefault="004777EC">
      <w:pPr>
        <w:pStyle w:val="Akapitzlist"/>
        <w:numPr>
          <w:ilvl w:val="0"/>
          <w:numId w:val="18"/>
        </w:numPr>
        <w:tabs>
          <w:tab w:val="left" w:pos="542"/>
        </w:tabs>
        <w:spacing w:before="158" w:line="360" w:lineRule="auto"/>
        <w:ind w:right="114" w:firstLine="0"/>
        <w:contextualSpacing w:val="0"/>
        <w:jc w:val="both"/>
        <w:rPr>
          <w:sz w:val="24"/>
          <w:szCs w:val="24"/>
        </w:rPr>
      </w:pPr>
      <w:r>
        <w:rPr>
          <w:sz w:val="24"/>
          <w:szCs w:val="24"/>
        </w:rPr>
        <w:t>Wykonawca, podwykonawca lub dalszy podwykonawca zobowiązany jest w trakcie realizacji niniejszej umowy do przedłożenia Zamawiającemu poświadczonej za zgodność z oryginałem przez przedkładającego kopii zawartych umów o podwykonawstwo, których przedmiotem są dostawy lub usługi oraz ich zmian, w terminie 7 dni od dnia ich zawarcia wyłączeniem umów o podwykonawstwo o wartości mniejszej niż 0,5% całkowitego wynagrodzenia określonego w ⸹3 ust. 2. Wyłączenie, o którym mowa w zdaniu drugim, nie dotyczy umów o podwykonawstwo o wartości większej niż 50 000 zł.</w:t>
      </w:r>
    </w:p>
    <w:p w14:paraId="45554EF5" w14:textId="48DC94AE" w:rsidR="004777EC" w:rsidRDefault="004777EC">
      <w:pPr>
        <w:pStyle w:val="Akapitzlist"/>
        <w:numPr>
          <w:ilvl w:val="0"/>
          <w:numId w:val="18"/>
        </w:numPr>
        <w:tabs>
          <w:tab w:val="left" w:pos="518"/>
        </w:tabs>
        <w:spacing w:before="161" w:line="360" w:lineRule="auto"/>
        <w:ind w:right="114" w:firstLine="0"/>
        <w:contextualSpacing w:val="0"/>
        <w:jc w:val="both"/>
        <w:rPr>
          <w:sz w:val="24"/>
          <w:szCs w:val="24"/>
        </w:rPr>
      </w:pPr>
      <w:r>
        <w:rPr>
          <w:sz w:val="24"/>
          <w:szCs w:val="24"/>
        </w:rPr>
        <w:t>W przypadku, o którym mowa w ust. 11, jeżeli termin zapłaty wynagrodzenia będzie dłuższy niż 30 dni od dnia doręczenia Wykonawcy faktury lub rachunku, potwierdzających wykonanie zleconej Podwykonawcy lub dalszemu Podwykonawcy dostawy lub usługi, Zamawiający</w:t>
      </w:r>
      <w:r>
        <w:rPr>
          <w:spacing w:val="58"/>
          <w:w w:val="150"/>
          <w:sz w:val="24"/>
          <w:szCs w:val="24"/>
        </w:rPr>
        <w:t xml:space="preserve"> </w:t>
      </w:r>
      <w:r>
        <w:rPr>
          <w:sz w:val="24"/>
          <w:szCs w:val="24"/>
        </w:rPr>
        <w:t>w</w:t>
      </w:r>
      <w:r>
        <w:rPr>
          <w:spacing w:val="58"/>
          <w:w w:val="150"/>
          <w:sz w:val="24"/>
          <w:szCs w:val="24"/>
        </w:rPr>
        <w:t xml:space="preserve"> </w:t>
      </w:r>
      <w:r>
        <w:rPr>
          <w:sz w:val="24"/>
          <w:szCs w:val="24"/>
        </w:rPr>
        <w:t>terminie</w:t>
      </w:r>
      <w:r>
        <w:rPr>
          <w:spacing w:val="58"/>
          <w:w w:val="150"/>
          <w:sz w:val="24"/>
          <w:szCs w:val="24"/>
        </w:rPr>
        <w:t xml:space="preserve"> </w:t>
      </w:r>
      <w:r>
        <w:rPr>
          <w:sz w:val="24"/>
          <w:szCs w:val="24"/>
        </w:rPr>
        <w:t>7</w:t>
      </w:r>
      <w:r>
        <w:rPr>
          <w:spacing w:val="58"/>
          <w:w w:val="150"/>
          <w:sz w:val="24"/>
          <w:szCs w:val="24"/>
        </w:rPr>
        <w:t xml:space="preserve"> </w:t>
      </w:r>
      <w:r>
        <w:rPr>
          <w:sz w:val="24"/>
          <w:szCs w:val="24"/>
        </w:rPr>
        <w:t>dni</w:t>
      </w:r>
      <w:r>
        <w:rPr>
          <w:spacing w:val="58"/>
          <w:w w:val="150"/>
          <w:sz w:val="24"/>
          <w:szCs w:val="24"/>
        </w:rPr>
        <w:t xml:space="preserve"> </w:t>
      </w:r>
      <w:r>
        <w:rPr>
          <w:sz w:val="24"/>
          <w:szCs w:val="24"/>
        </w:rPr>
        <w:t>od</w:t>
      </w:r>
      <w:r>
        <w:rPr>
          <w:spacing w:val="58"/>
          <w:w w:val="150"/>
          <w:sz w:val="24"/>
          <w:szCs w:val="24"/>
        </w:rPr>
        <w:t xml:space="preserve"> </w:t>
      </w:r>
      <w:r>
        <w:rPr>
          <w:sz w:val="24"/>
          <w:szCs w:val="24"/>
        </w:rPr>
        <w:t>przedłożenia</w:t>
      </w:r>
      <w:r>
        <w:rPr>
          <w:spacing w:val="58"/>
          <w:w w:val="150"/>
          <w:sz w:val="24"/>
          <w:szCs w:val="24"/>
        </w:rPr>
        <w:t xml:space="preserve"> </w:t>
      </w:r>
      <w:r>
        <w:rPr>
          <w:sz w:val="24"/>
          <w:szCs w:val="24"/>
        </w:rPr>
        <w:t>umowy o</w:t>
      </w:r>
      <w:r>
        <w:rPr>
          <w:spacing w:val="-11"/>
          <w:sz w:val="24"/>
          <w:szCs w:val="24"/>
        </w:rPr>
        <w:t xml:space="preserve"> </w:t>
      </w:r>
      <w:r>
        <w:rPr>
          <w:sz w:val="24"/>
          <w:szCs w:val="24"/>
        </w:rPr>
        <w:t>podwykonawstwo</w:t>
      </w:r>
      <w:r>
        <w:rPr>
          <w:spacing w:val="-11"/>
          <w:sz w:val="24"/>
          <w:szCs w:val="24"/>
        </w:rPr>
        <w:t xml:space="preserve"> </w:t>
      </w:r>
      <w:r>
        <w:rPr>
          <w:sz w:val="24"/>
          <w:szCs w:val="24"/>
        </w:rPr>
        <w:t>i</w:t>
      </w:r>
      <w:r>
        <w:rPr>
          <w:spacing w:val="-10"/>
          <w:sz w:val="24"/>
          <w:szCs w:val="24"/>
        </w:rPr>
        <w:t xml:space="preserve"> </w:t>
      </w:r>
      <w:r>
        <w:rPr>
          <w:sz w:val="24"/>
          <w:szCs w:val="24"/>
        </w:rPr>
        <w:t>jej</w:t>
      </w:r>
      <w:r>
        <w:rPr>
          <w:spacing w:val="-13"/>
          <w:sz w:val="24"/>
          <w:szCs w:val="24"/>
        </w:rPr>
        <w:t xml:space="preserve"> </w:t>
      </w:r>
      <w:r>
        <w:rPr>
          <w:sz w:val="24"/>
          <w:szCs w:val="24"/>
        </w:rPr>
        <w:t>zmiany,</w:t>
      </w:r>
      <w:r>
        <w:rPr>
          <w:spacing w:val="-11"/>
          <w:sz w:val="24"/>
          <w:szCs w:val="24"/>
        </w:rPr>
        <w:t xml:space="preserve"> </w:t>
      </w:r>
      <w:r>
        <w:rPr>
          <w:sz w:val="24"/>
          <w:szCs w:val="24"/>
        </w:rPr>
        <w:t>której</w:t>
      </w:r>
      <w:r>
        <w:rPr>
          <w:spacing w:val="-10"/>
          <w:sz w:val="24"/>
          <w:szCs w:val="24"/>
        </w:rPr>
        <w:t xml:space="preserve"> </w:t>
      </w:r>
      <w:r>
        <w:rPr>
          <w:sz w:val="24"/>
          <w:szCs w:val="24"/>
        </w:rPr>
        <w:t>przedmiotem</w:t>
      </w:r>
      <w:r>
        <w:rPr>
          <w:spacing w:val="-11"/>
          <w:sz w:val="24"/>
          <w:szCs w:val="24"/>
        </w:rPr>
        <w:t xml:space="preserve"> </w:t>
      </w:r>
      <w:r>
        <w:rPr>
          <w:sz w:val="24"/>
          <w:szCs w:val="24"/>
        </w:rPr>
        <w:t>są</w:t>
      </w:r>
      <w:r>
        <w:rPr>
          <w:spacing w:val="-11"/>
          <w:sz w:val="24"/>
          <w:szCs w:val="24"/>
        </w:rPr>
        <w:t xml:space="preserve"> </w:t>
      </w:r>
      <w:r>
        <w:rPr>
          <w:sz w:val="24"/>
          <w:szCs w:val="24"/>
        </w:rPr>
        <w:t>dostawy</w:t>
      </w:r>
      <w:r>
        <w:rPr>
          <w:spacing w:val="-11"/>
          <w:sz w:val="24"/>
          <w:szCs w:val="24"/>
        </w:rPr>
        <w:t xml:space="preserve"> </w:t>
      </w:r>
      <w:r>
        <w:rPr>
          <w:sz w:val="24"/>
          <w:szCs w:val="24"/>
        </w:rPr>
        <w:t>lub</w:t>
      </w:r>
      <w:r>
        <w:rPr>
          <w:spacing w:val="-10"/>
          <w:sz w:val="24"/>
          <w:szCs w:val="24"/>
        </w:rPr>
        <w:t xml:space="preserve"> </w:t>
      </w:r>
      <w:r>
        <w:rPr>
          <w:sz w:val="24"/>
          <w:szCs w:val="24"/>
        </w:rPr>
        <w:t>usługi,</w:t>
      </w:r>
      <w:r>
        <w:rPr>
          <w:spacing w:val="-13"/>
          <w:sz w:val="24"/>
          <w:szCs w:val="24"/>
        </w:rPr>
        <w:t xml:space="preserve"> </w:t>
      </w:r>
      <w:r>
        <w:rPr>
          <w:sz w:val="24"/>
          <w:szCs w:val="24"/>
        </w:rPr>
        <w:t>poinformuje</w:t>
      </w:r>
      <w:r>
        <w:rPr>
          <w:spacing w:val="-12"/>
          <w:sz w:val="24"/>
          <w:szCs w:val="24"/>
        </w:rPr>
        <w:t xml:space="preserve"> </w:t>
      </w:r>
      <w:r>
        <w:rPr>
          <w:sz w:val="24"/>
          <w:szCs w:val="24"/>
        </w:rPr>
        <w:t>o</w:t>
      </w:r>
      <w:r>
        <w:rPr>
          <w:spacing w:val="-11"/>
          <w:sz w:val="24"/>
          <w:szCs w:val="24"/>
        </w:rPr>
        <w:t xml:space="preserve"> </w:t>
      </w:r>
      <w:r>
        <w:rPr>
          <w:sz w:val="24"/>
          <w:szCs w:val="24"/>
        </w:rPr>
        <w:t xml:space="preserve">tym Wykonawcę wzywając go do doprowadzenia do zmiany tej umowy pod rygorem wystąpienia o zapłatę kary umownej, o której </w:t>
      </w:r>
      <w:r w:rsidRPr="002B5EF6">
        <w:rPr>
          <w:sz w:val="24"/>
          <w:szCs w:val="24"/>
        </w:rPr>
        <w:t>mowa w ⸹1</w:t>
      </w:r>
      <w:r w:rsidR="002B5EF6" w:rsidRPr="002B5EF6">
        <w:rPr>
          <w:sz w:val="24"/>
          <w:szCs w:val="24"/>
        </w:rPr>
        <w:t>6</w:t>
      </w:r>
      <w:r w:rsidRPr="002B5EF6">
        <w:rPr>
          <w:sz w:val="24"/>
          <w:szCs w:val="24"/>
        </w:rPr>
        <w:t xml:space="preserve"> ust. 1 lit. g) niniejszej umowy.</w:t>
      </w:r>
    </w:p>
    <w:p w14:paraId="74C2E724" w14:textId="77777777" w:rsidR="004777EC" w:rsidRDefault="004777EC">
      <w:pPr>
        <w:pStyle w:val="Akapitzlist"/>
        <w:numPr>
          <w:ilvl w:val="0"/>
          <w:numId w:val="18"/>
        </w:numPr>
        <w:tabs>
          <w:tab w:val="left" w:pos="521"/>
          <w:tab w:val="left" w:pos="3586"/>
          <w:tab w:val="left" w:pos="7657"/>
        </w:tabs>
        <w:spacing w:before="160" w:line="360" w:lineRule="auto"/>
        <w:ind w:right="116" w:firstLine="0"/>
        <w:contextualSpacing w:val="0"/>
        <w:jc w:val="both"/>
        <w:rPr>
          <w:sz w:val="24"/>
        </w:rPr>
      </w:pPr>
      <w:r>
        <w:rPr>
          <w:sz w:val="24"/>
        </w:rPr>
        <w:t xml:space="preserve">W przypadku zawarcia Umowy o podwykonawstwo Wykonawca, Podwykonawca lub </w:t>
      </w:r>
      <w:r>
        <w:rPr>
          <w:sz w:val="24"/>
        </w:rPr>
        <w:lastRenderedPageBreak/>
        <w:t>dalszy</w:t>
      </w:r>
      <w:r>
        <w:rPr>
          <w:spacing w:val="-11"/>
          <w:sz w:val="24"/>
        </w:rPr>
        <w:t xml:space="preserve"> </w:t>
      </w:r>
      <w:r>
        <w:rPr>
          <w:sz w:val="24"/>
        </w:rPr>
        <w:t>Podwykonawca</w:t>
      </w:r>
      <w:r>
        <w:rPr>
          <w:spacing w:val="-11"/>
          <w:sz w:val="24"/>
        </w:rPr>
        <w:t xml:space="preserve"> </w:t>
      </w:r>
      <w:r>
        <w:rPr>
          <w:sz w:val="24"/>
        </w:rPr>
        <w:t>jest</w:t>
      </w:r>
      <w:r>
        <w:rPr>
          <w:spacing w:val="-10"/>
          <w:sz w:val="24"/>
        </w:rPr>
        <w:t xml:space="preserve"> </w:t>
      </w:r>
      <w:r>
        <w:rPr>
          <w:sz w:val="24"/>
        </w:rPr>
        <w:t>zobowiązany</w:t>
      </w:r>
      <w:r>
        <w:rPr>
          <w:spacing w:val="-10"/>
          <w:sz w:val="24"/>
        </w:rPr>
        <w:t xml:space="preserve"> </w:t>
      </w:r>
      <w:r>
        <w:rPr>
          <w:sz w:val="24"/>
        </w:rPr>
        <w:t>do</w:t>
      </w:r>
      <w:r>
        <w:rPr>
          <w:spacing w:val="-10"/>
          <w:sz w:val="24"/>
        </w:rPr>
        <w:t xml:space="preserve"> </w:t>
      </w:r>
      <w:r>
        <w:rPr>
          <w:sz w:val="24"/>
        </w:rPr>
        <w:t>zapłaty</w:t>
      </w:r>
      <w:r>
        <w:rPr>
          <w:spacing w:val="-10"/>
          <w:sz w:val="24"/>
        </w:rPr>
        <w:t xml:space="preserve"> </w:t>
      </w:r>
      <w:r>
        <w:rPr>
          <w:sz w:val="24"/>
        </w:rPr>
        <w:t>wynagrodzenia</w:t>
      </w:r>
      <w:r>
        <w:rPr>
          <w:spacing w:val="-11"/>
          <w:sz w:val="24"/>
        </w:rPr>
        <w:t xml:space="preserve"> </w:t>
      </w:r>
      <w:r>
        <w:rPr>
          <w:sz w:val="24"/>
        </w:rPr>
        <w:t>należnego</w:t>
      </w:r>
      <w:r>
        <w:rPr>
          <w:spacing w:val="-10"/>
          <w:sz w:val="24"/>
        </w:rPr>
        <w:t xml:space="preserve"> </w:t>
      </w:r>
      <w:r>
        <w:rPr>
          <w:sz w:val="24"/>
        </w:rPr>
        <w:t xml:space="preserve">Podwykonawcy </w:t>
      </w:r>
      <w:r>
        <w:rPr>
          <w:spacing w:val="-4"/>
          <w:sz w:val="24"/>
        </w:rPr>
        <w:t>lub</w:t>
      </w:r>
      <w:r>
        <w:rPr>
          <w:sz w:val="24"/>
        </w:rPr>
        <w:tab/>
      </w:r>
      <w:r>
        <w:rPr>
          <w:spacing w:val="-2"/>
          <w:sz w:val="24"/>
        </w:rPr>
        <w:t>dalszemu</w:t>
      </w:r>
      <w:r>
        <w:rPr>
          <w:sz w:val="24"/>
        </w:rPr>
        <w:t xml:space="preserve"> </w:t>
      </w:r>
      <w:r>
        <w:rPr>
          <w:spacing w:val="-2"/>
          <w:sz w:val="24"/>
        </w:rPr>
        <w:t xml:space="preserve">Podwykonawcy </w:t>
      </w:r>
      <w:r>
        <w:rPr>
          <w:sz w:val="24"/>
        </w:rPr>
        <w:t>z zachowaniem terminów określonych niniejszą Umową</w:t>
      </w:r>
    </w:p>
    <w:p w14:paraId="742A3D9F" w14:textId="77777777" w:rsidR="004777EC" w:rsidRDefault="004777EC">
      <w:pPr>
        <w:pStyle w:val="Akapitzlist"/>
        <w:numPr>
          <w:ilvl w:val="0"/>
          <w:numId w:val="18"/>
        </w:numPr>
        <w:tabs>
          <w:tab w:val="left" w:pos="473"/>
        </w:tabs>
        <w:spacing w:before="161" w:line="360" w:lineRule="auto"/>
        <w:ind w:right="116" w:firstLine="0"/>
        <w:contextualSpacing w:val="0"/>
        <w:jc w:val="both"/>
        <w:rPr>
          <w:sz w:val="24"/>
        </w:rPr>
      </w:pPr>
      <w:r>
        <w:rPr>
          <w:sz w:val="24"/>
        </w:rPr>
        <w:t>Wykonawca,</w:t>
      </w:r>
      <w:r>
        <w:rPr>
          <w:spacing w:val="-7"/>
          <w:sz w:val="24"/>
        </w:rPr>
        <w:t xml:space="preserve"> </w:t>
      </w:r>
      <w:r>
        <w:rPr>
          <w:sz w:val="24"/>
        </w:rPr>
        <w:t>Podwykonawca</w:t>
      </w:r>
      <w:r>
        <w:rPr>
          <w:spacing w:val="-8"/>
          <w:sz w:val="24"/>
        </w:rPr>
        <w:t xml:space="preserve"> </w:t>
      </w:r>
      <w:r>
        <w:rPr>
          <w:sz w:val="24"/>
        </w:rPr>
        <w:t>lub</w:t>
      </w:r>
      <w:r>
        <w:rPr>
          <w:spacing w:val="-6"/>
          <w:sz w:val="24"/>
        </w:rPr>
        <w:t xml:space="preserve"> </w:t>
      </w:r>
      <w:r>
        <w:rPr>
          <w:sz w:val="24"/>
        </w:rPr>
        <w:t>dalszy</w:t>
      </w:r>
      <w:r>
        <w:rPr>
          <w:spacing w:val="-7"/>
          <w:sz w:val="24"/>
        </w:rPr>
        <w:t xml:space="preserve"> </w:t>
      </w:r>
      <w:r>
        <w:rPr>
          <w:sz w:val="24"/>
        </w:rPr>
        <w:t>Podwykonawca</w:t>
      </w:r>
      <w:r>
        <w:rPr>
          <w:spacing w:val="-8"/>
          <w:sz w:val="24"/>
        </w:rPr>
        <w:t xml:space="preserve"> </w:t>
      </w:r>
      <w:r>
        <w:rPr>
          <w:sz w:val="24"/>
        </w:rPr>
        <w:t>nie</w:t>
      </w:r>
      <w:r>
        <w:rPr>
          <w:spacing w:val="-7"/>
          <w:sz w:val="24"/>
        </w:rPr>
        <w:t xml:space="preserve"> </w:t>
      </w:r>
      <w:r>
        <w:rPr>
          <w:sz w:val="24"/>
        </w:rPr>
        <w:t>może</w:t>
      </w:r>
      <w:r>
        <w:rPr>
          <w:spacing w:val="-8"/>
          <w:sz w:val="24"/>
        </w:rPr>
        <w:t xml:space="preserve"> </w:t>
      </w:r>
      <w:r>
        <w:rPr>
          <w:sz w:val="24"/>
        </w:rPr>
        <w:t>polecić</w:t>
      </w:r>
      <w:r>
        <w:rPr>
          <w:spacing w:val="-7"/>
          <w:sz w:val="24"/>
        </w:rPr>
        <w:t xml:space="preserve"> </w:t>
      </w:r>
      <w:r>
        <w:rPr>
          <w:sz w:val="24"/>
        </w:rPr>
        <w:t>Podwykonawcy realizacji</w:t>
      </w:r>
      <w:r>
        <w:rPr>
          <w:spacing w:val="-11"/>
          <w:sz w:val="24"/>
        </w:rPr>
        <w:t xml:space="preserve"> </w:t>
      </w:r>
      <w:r>
        <w:rPr>
          <w:sz w:val="24"/>
        </w:rPr>
        <w:t>przedmiotu</w:t>
      </w:r>
      <w:r>
        <w:rPr>
          <w:spacing w:val="-11"/>
          <w:sz w:val="24"/>
        </w:rPr>
        <w:t xml:space="preserve"> </w:t>
      </w:r>
      <w:r>
        <w:rPr>
          <w:sz w:val="24"/>
        </w:rPr>
        <w:t>Umowy</w:t>
      </w:r>
      <w:r>
        <w:rPr>
          <w:spacing w:val="-12"/>
          <w:sz w:val="24"/>
        </w:rPr>
        <w:t xml:space="preserve"> </w:t>
      </w:r>
      <w:r>
        <w:rPr>
          <w:sz w:val="24"/>
        </w:rPr>
        <w:t>o</w:t>
      </w:r>
      <w:r>
        <w:rPr>
          <w:spacing w:val="-12"/>
          <w:sz w:val="24"/>
        </w:rPr>
        <w:t xml:space="preserve"> </w:t>
      </w:r>
      <w:r>
        <w:rPr>
          <w:sz w:val="24"/>
        </w:rPr>
        <w:t>podwykonawstwo,</w:t>
      </w:r>
      <w:r>
        <w:rPr>
          <w:spacing w:val="-12"/>
          <w:sz w:val="24"/>
        </w:rPr>
        <w:t xml:space="preserve"> </w:t>
      </w:r>
      <w:r>
        <w:rPr>
          <w:sz w:val="24"/>
        </w:rPr>
        <w:t>której</w:t>
      </w:r>
      <w:r>
        <w:rPr>
          <w:spacing w:val="-11"/>
          <w:sz w:val="24"/>
        </w:rPr>
        <w:t xml:space="preserve"> </w:t>
      </w:r>
      <w:r>
        <w:rPr>
          <w:sz w:val="24"/>
        </w:rPr>
        <w:t>przedmiotem</w:t>
      </w:r>
      <w:r>
        <w:rPr>
          <w:spacing w:val="-12"/>
          <w:sz w:val="24"/>
        </w:rPr>
        <w:t xml:space="preserve"> </w:t>
      </w:r>
      <w:r>
        <w:rPr>
          <w:sz w:val="24"/>
        </w:rPr>
        <w:t>są</w:t>
      </w:r>
      <w:r>
        <w:rPr>
          <w:spacing w:val="-12"/>
          <w:sz w:val="24"/>
        </w:rPr>
        <w:t xml:space="preserve"> </w:t>
      </w:r>
      <w:r>
        <w:rPr>
          <w:sz w:val="24"/>
        </w:rPr>
        <w:t>roboty</w:t>
      </w:r>
      <w:r>
        <w:rPr>
          <w:spacing w:val="-12"/>
          <w:sz w:val="24"/>
        </w:rPr>
        <w:t xml:space="preserve"> </w:t>
      </w:r>
      <w:r>
        <w:rPr>
          <w:sz w:val="24"/>
        </w:rPr>
        <w:t>budowlane</w:t>
      </w:r>
      <w:r>
        <w:rPr>
          <w:spacing w:val="-13"/>
          <w:sz w:val="24"/>
        </w:rPr>
        <w:t xml:space="preserve"> </w:t>
      </w:r>
      <w:r>
        <w:rPr>
          <w:sz w:val="24"/>
        </w:rPr>
        <w:t>w przypadku braku jej akceptacji przez Zamawiającego.</w:t>
      </w:r>
    </w:p>
    <w:p w14:paraId="138AEC2F" w14:textId="77777777" w:rsidR="004777EC" w:rsidRPr="00115BAD" w:rsidRDefault="004777EC">
      <w:pPr>
        <w:pStyle w:val="Akapitzlist"/>
        <w:numPr>
          <w:ilvl w:val="0"/>
          <w:numId w:val="18"/>
        </w:numPr>
        <w:tabs>
          <w:tab w:val="left" w:pos="516"/>
        </w:tabs>
        <w:spacing w:before="160" w:line="360" w:lineRule="auto"/>
        <w:ind w:right="116" w:firstLine="0"/>
        <w:contextualSpacing w:val="0"/>
        <w:jc w:val="both"/>
        <w:rPr>
          <w:sz w:val="24"/>
        </w:rPr>
      </w:pPr>
      <w:r>
        <w:rPr>
          <w:sz w:val="24"/>
        </w:rPr>
        <w:t>Zamawiający może zażądać od Wykonawcy niezwłocznego usunięcia z placu budowy Podwykonawcy</w:t>
      </w:r>
      <w:r>
        <w:rPr>
          <w:spacing w:val="80"/>
          <w:sz w:val="24"/>
        </w:rPr>
        <w:t xml:space="preserve"> </w:t>
      </w:r>
      <w:r>
        <w:rPr>
          <w:sz w:val="24"/>
        </w:rPr>
        <w:t>lub</w:t>
      </w:r>
      <w:r>
        <w:rPr>
          <w:spacing w:val="80"/>
          <w:sz w:val="24"/>
        </w:rPr>
        <w:t xml:space="preserve"> </w:t>
      </w:r>
      <w:r>
        <w:rPr>
          <w:sz w:val="24"/>
        </w:rPr>
        <w:t>dalszego</w:t>
      </w:r>
      <w:r>
        <w:rPr>
          <w:spacing w:val="80"/>
          <w:sz w:val="24"/>
        </w:rPr>
        <w:t xml:space="preserve"> </w:t>
      </w:r>
      <w:r>
        <w:rPr>
          <w:sz w:val="24"/>
        </w:rPr>
        <w:t>Podwykonawcy,</w:t>
      </w:r>
      <w:r>
        <w:rPr>
          <w:spacing w:val="79"/>
          <w:sz w:val="24"/>
        </w:rPr>
        <w:t xml:space="preserve"> </w:t>
      </w:r>
      <w:r>
        <w:rPr>
          <w:sz w:val="24"/>
        </w:rPr>
        <w:t>z</w:t>
      </w:r>
      <w:r>
        <w:rPr>
          <w:spacing w:val="80"/>
          <w:sz w:val="24"/>
        </w:rPr>
        <w:t xml:space="preserve"> </w:t>
      </w:r>
      <w:r>
        <w:rPr>
          <w:sz w:val="24"/>
        </w:rPr>
        <w:t>którym</w:t>
      </w:r>
      <w:r>
        <w:rPr>
          <w:spacing w:val="80"/>
          <w:sz w:val="24"/>
        </w:rPr>
        <w:t xml:space="preserve"> </w:t>
      </w:r>
      <w:r>
        <w:rPr>
          <w:sz w:val="24"/>
        </w:rPr>
        <w:t>nie</w:t>
      </w:r>
      <w:r>
        <w:rPr>
          <w:spacing w:val="79"/>
          <w:sz w:val="24"/>
        </w:rPr>
        <w:t xml:space="preserve"> </w:t>
      </w:r>
      <w:r>
        <w:rPr>
          <w:sz w:val="24"/>
        </w:rPr>
        <w:t>została</w:t>
      </w:r>
      <w:r>
        <w:rPr>
          <w:spacing w:val="79"/>
          <w:sz w:val="24"/>
        </w:rPr>
        <w:t xml:space="preserve"> </w:t>
      </w:r>
      <w:r>
        <w:rPr>
          <w:sz w:val="24"/>
        </w:rPr>
        <w:t>zawarta</w:t>
      </w:r>
      <w:r>
        <w:rPr>
          <w:spacing w:val="50"/>
          <w:w w:val="150"/>
          <w:sz w:val="24"/>
        </w:rPr>
        <w:t xml:space="preserve"> </w:t>
      </w:r>
      <w:r>
        <w:rPr>
          <w:sz w:val="24"/>
        </w:rPr>
        <w:t>Umowa</w:t>
      </w:r>
      <w:r>
        <w:rPr>
          <w:spacing w:val="79"/>
          <w:sz w:val="24"/>
        </w:rPr>
        <w:t xml:space="preserve"> </w:t>
      </w:r>
      <w:r>
        <w:rPr>
          <w:spacing w:val="-10"/>
          <w:sz w:val="24"/>
        </w:rPr>
        <w:t>o</w:t>
      </w:r>
    </w:p>
    <w:p w14:paraId="53937E72" w14:textId="77777777" w:rsidR="004777EC" w:rsidRDefault="004777EC" w:rsidP="004777EC">
      <w:pPr>
        <w:pStyle w:val="Tekstpodstawowy"/>
        <w:spacing w:before="76" w:line="362" w:lineRule="auto"/>
        <w:ind w:right="120"/>
      </w:pPr>
      <w:r>
        <w:t>podwykonawstwo zaakceptowana przez Zamawiającego, lub może usunąć takiego Podwykonawcę lub dalszego Podwykonawcę na koszt Wykonawcy.</w:t>
      </w:r>
    </w:p>
    <w:p w14:paraId="5C66BE2B" w14:textId="77777777" w:rsidR="004777EC" w:rsidRDefault="004777EC">
      <w:pPr>
        <w:pStyle w:val="Akapitzlist"/>
        <w:numPr>
          <w:ilvl w:val="0"/>
          <w:numId w:val="18"/>
        </w:numPr>
        <w:tabs>
          <w:tab w:val="left" w:pos="614"/>
        </w:tabs>
        <w:spacing w:before="156" w:line="360" w:lineRule="auto"/>
        <w:ind w:right="117" w:firstLine="0"/>
        <w:contextualSpacing w:val="0"/>
        <w:jc w:val="both"/>
        <w:rPr>
          <w:sz w:val="24"/>
        </w:rPr>
      </w:pPr>
      <w:r>
        <w:rPr>
          <w:sz w:val="24"/>
        </w:rPr>
        <w:t>Wykonawca odpowiada za działania i zaniechania Podwykonawcy i dalszego Podwykonawcy jak za swoje własne. Wykonawca odpowiada za dobór Podwykonawców lub dalszych Podwykonawców pod względem wymaganych kwalifikacji, a także za jakość i terminowość prac przez nich wykonanych. Wykonawca ponosi wobec Zamawiającego pełną odpowiedzialność za roboty, które wykonuje przy pomocy Podwykonawców lub dalszych Podwykonawców. Niezależnie od powyższego Wykonawca przyjmuje na siebie obowiązek pełnienia funkcji koordynacyjnych w zakresie podwykonawstwa.</w:t>
      </w:r>
    </w:p>
    <w:p w14:paraId="5AD5D5FF" w14:textId="6620D2ED" w:rsidR="004777EC" w:rsidRPr="00502055" w:rsidRDefault="004777EC">
      <w:pPr>
        <w:pStyle w:val="Akapitzlist"/>
        <w:numPr>
          <w:ilvl w:val="0"/>
          <w:numId w:val="18"/>
        </w:numPr>
        <w:tabs>
          <w:tab w:val="left" w:pos="482"/>
        </w:tabs>
        <w:spacing w:before="161" w:line="360" w:lineRule="auto"/>
        <w:ind w:right="118" w:firstLine="0"/>
        <w:contextualSpacing w:val="0"/>
        <w:jc w:val="both"/>
        <w:rPr>
          <w:sz w:val="24"/>
        </w:rPr>
      </w:pPr>
      <w:r>
        <w:rPr>
          <w:sz w:val="24"/>
        </w:rPr>
        <w:t>Umowy o podwykonawstwo,</w:t>
      </w:r>
      <w:r>
        <w:rPr>
          <w:spacing w:val="40"/>
          <w:sz w:val="24"/>
        </w:rPr>
        <w:t xml:space="preserve"> </w:t>
      </w:r>
      <w:r>
        <w:rPr>
          <w:sz w:val="24"/>
        </w:rPr>
        <w:t>których przedmiotem są roboty budowlane, a także umowy o</w:t>
      </w:r>
      <w:r>
        <w:rPr>
          <w:spacing w:val="-15"/>
          <w:sz w:val="24"/>
        </w:rPr>
        <w:t xml:space="preserve"> </w:t>
      </w:r>
      <w:r>
        <w:rPr>
          <w:sz w:val="24"/>
        </w:rPr>
        <w:t>podwykonawstwo</w:t>
      </w:r>
      <w:r>
        <w:rPr>
          <w:spacing w:val="-15"/>
          <w:sz w:val="24"/>
        </w:rPr>
        <w:t xml:space="preserve"> </w:t>
      </w:r>
      <w:r>
        <w:rPr>
          <w:sz w:val="24"/>
        </w:rPr>
        <w:t>z</w:t>
      </w:r>
      <w:r>
        <w:rPr>
          <w:spacing w:val="-15"/>
          <w:sz w:val="24"/>
        </w:rPr>
        <w:t xml:space="preserve"> </w:t>
      </w:r>
      <w:r>
        <w:rPr>
          <w:sz w:val="24"/>
        </w:rPr>
        <w:t>dalszymi</w:t>
      </w:r>
      <w:r>
        <w:rPr>
          <w:spacing w:val="-15"/>
          <w:sz w:val="24"/>
        </w:rPr>
        <w:t xml:space="preserve"> </w:t>
      </w:r>
      <w:r>
        <w:rPr>
          <w:sz w:val="24"/>
        </w:rPr>
        <w:t>Podwykonawcami</w:t>
      </w:r>
      <w:r>
        <w:rPr>
          <w:spacing w:val="-15"/>
          <w:sz w:val="24"/>
        </w:rPr>
        <w:t xml:space="preserve"> </w:t>
      </w:r>
      <w:r>
        <w:rPr>
          <w:sz w:val="24"/>
        </w:rPr>
        <w:t>muszą</w:t>
      </w:r>
      <w:r>
        <w:rPr>
          <w:spacing w:val="-15"/>
          <w:sz w:val="24"/>
        </w:rPr>
        <w:t xml:space="preserve"> </w:t>
      </w:r>
      <w:r>
        <w:rPr>
          <w:sz w:val="24"/>
        </w:rPr>
        <w:t>być</w:t>
      </w:r>
      <w:r>
        <w:rPr>
          <w:spacing w:val="-15"/>
          <w:sz w:val="24"/>
        </w:rPr>
        <w:t xml:space="preserve"> </w:t>
      </w:r>
      <w:r>
        <w:rPr>
          <w:sz w:val="24"/>
        </w:rPr>
        <w:t>zawierane</w:t>
      </w:r>
      <w:r>
        <w:rPr>
          <w:spacing w:val="-15"/>
          <w:sz w:val="24"/>
        </w:rPr>
        <w:t xml:space="preserve"> </w:t>
      </w:r>
      <w:r>
        <w:rPr>
          <w:sz w:val="24"/>
        </w:rPr>
        <w:t>na</w:t>
      </w:r>
      <w:r>
        <w:rPr>
          <w:spacing w:val="-15"/>
          <w:sz w:val="24"/>
        </w:rPr>
        <w:t xml:space="preserve"> </w:t>
      </w:r>
      <w:r>
        <w:rPr>
          <w:sz w:val="24"/>
        </w:rPr>
        <w:t>zasadach,</w:t>
      </w:r>
      <w:r>
        <w:rPr>
          <w:spacing w:val="-15"/>
          <w:sz w:val="24"/>
        </w:rPr>
        <w:t xml:space="preserve"> </w:t>
      </w:r>
      <w:r>
        <w:rPr>
          <w:sz w:val="24"/>
        </w:rPr>
        <w:t>o</w:t>
      </w:r>
      <w:r>
        <w:rPr>
          <w:spacing w:val="-15"/>
          <w:sz w:val="24"/>
        </w:rPr>
        <w:t xml:space="preserve"> </w:t>
      </w:r>
      <w:r>
        <w:rPr>
          <w:sz w:val="24"/>
        </w:rPr>
        <w:t xml:space="preserve">których </w:t>
      </w:r>
      <w:r>
        <w:rPr>
          <w:spacing w:val="-4"/>
          <w:sz w:val="24"/>
        </w:rPr>
        <w:t xml:space="preserve">mowa </w:t>
      </w:r>
      <w:r>
        <w:t>w</w:t>
      </w:r>
      <w:r>
        <w:rPr>
          <w:spacing w:val="-1"/>
        </w:rPr>
        <w:t xml:space="preserve"> </w:t>
      </w:r>
      <w:r>
        <w:t xml:space="preserve">niniejszym </w:t>
      </w:r>
      <w:r>
        <w:rPr>
          <w:spacing w:val="-2"/>
        </w:rPr>
        <w:t>paragrafie.</w:t>
      </w:r>
    </w:p>
    <w:p w14:paraId="587F8CC0" w14:textId="77777777" w:rsidR="004777EC" w:rsidRDefault="004777EC">
      <w:pPr>
        <w:pStyle w:val="Akapitzlist"/>
        <w:numPr>
          <w:ilvl w:val="0"/>
          <w:numId w:val="18"/>
        </w:numPr>
        <w:tabs>
          <w:tab w:val="left" w:pos="542"/>
        </w:tabs>
        <w:spacing w:before="1" w:line="360" w:lineRule="auto"/>
        <w:ind w:right="117" w:firstLine="0"/>
        <w:contextualSpacing w:val="0"/>
        <w:jc w:val="both"/>
        <w:rPr>
          <w:sz w:val="24"/>
        </w:rPr>
      </w:pPr>
      <w:r>
        <w:rPr>
          <w:sz w:val="24"/>
        </w:rPr>
        <w:t xml:space="preserve">Wykonawca, Zamawiający i Podwykonawca ponoszą solidarną odpowiedzialność za zapłatę wynagrodzenia za roboty budowlane wykonane przez Podwykonawcę lub dalszego </w:t>
      </w:r>
      <w:r>
        <w:rPr>
          <w:spacing w:val="-2"/>
          <w:sz w:val="24"/>
        </w:rPr>
        <w:t>Podwykonawcę.</w:t>
      </w:r>
    </w:p>
    <w:p w14:paraId="304777EB" w14:textId="77777777" w:rsidR="004777EC" w:rsidRDefault="004777EC">
      <w:pPr>
        <w:pStyle w:val="Akapitzlist"/>
        <w:numPr>
          <w:ilvl w:val="0"/>
          <w:numId w:val="18"/>
        </w:numPr>
        <w:tabs>
          <w:tab w:val="left" w:pos="610"/>
        </w:tabs>
        <w:spacing w:before="159" w:line="360" w:lineRule="auto"/>
        <w:ind w:right="115" w:firstLine="0"/>
        <w:contextualSpacing w:val="0"/>
        <w:jc w:val="both"/>
        <w:rPr>
          <w:sz w:val="24"/>
          <w:szCs w:val="24"/>
        </w:rPr>
      </w:pPr>
      <w:r>
        <w:rPr>
          <w:sz w:val="24"/>
          <w:szCs w:val="24"/>
        </w:rPr>
        <w:t xml:space="preserve">Strony ustalają, że w przypadku zapłaty przez Zamawiającego wynagrodzenia Podwykonawcom lub dalszym Podwykonawcom stosownie do art. 647 ¹⸹5 Kodeksu Cywilnego, mimo uprzedniej zapłaty za te roboty Wykonawcy, zamawiający ma prawo żądać zwrotu zapłaconego wynagrodzenia wraz z ewentualnymi odsetkami i kosztami w całości od </w:t>
      </w:r>
      <w:r>
        <w:rPr>
          <w:spacing w:val="-2"/>
          <w:sz w:val="24"/>
          <w:szCs w:val="24"/>
        </w:rPr>
        <w:t>Wykonawcy.</w:t>
      </w:r>
    </w:p>
    <w:p w14:paraId="40D047DD" w14:textId="77777777" w:rsidR="004777EC" w:rsidRDefault="004777EC">
      <w:pPr>
        <w:pStyle w:val="Akapitzlist"/>
        <w:numPr>
          <w:ilvl w:val="0"/>
          <w:numId w:val="18"/>
        </w:numPr>
        <w:tabs>
          <w:tab w:val="left" w:pos="547"/>
        </w:tabs>
        <w:spacing w:before="160" w:line="360" w:lineRule="auto"/>
        <w:ind w:right="119" w:firstLine="0"/>
        <w:contextualSpacing w:val="0"/>
        <w:jc w:val="both"/>
        <w:rPr>
          <w:sz w:val="24"/>
        </w:rPr>
      </w:pPr>
      <w:r>
        <w:rPr>
          <w:sz w:val="24"/>
        </w:rPr>
        <w:t>W przypadku uchylenia się od obowiązku zapłaty odpowiednio przez Wykonawcę, Podwykonawcę</w:t>
      </w:r>
      <w:r>
        <w:rPr>
          <w:spacing w:val="-6"/>
          <w:sz w:val="24"/>
        </w:rPr>
        <w:t xml:space="preserve"> </w:t>
      </w:r>
      <w:r>
        <w:rPr>
          <w:sz w:val="24"/>
        </w:rPr>
        <w:t>lub</w:t>
      </w:r>
      <w:r>
        <w:rPr>
          <w:spacing w:val="-6"/>
          <w:sz w:val="24"/>
        </w:rPr>
        <w:t xml:space="preserve"> </w:t>
      </w:r>
      <w:r>
        <w:rPr>
          <w:sz w:val="24"/>
        </w:rPr>
        <w:t>dalszego</w:t>
      </w:r>
      <w:r>
        <w:rPr>
          <w:spacing w:val="-7"/>
          <w:sz w:val="24"/>
        </w:rPr>
        <w:t xml:space="preserve"> </w:t>
      </w:r>
      <w:r>
        <w:rPr>
          <w:sz w:val="24"/>
        </w:rPr>
        <w:t>Podwykonawcę</w:t>
      </w:r>
      <w:r>
        <w:rPr>
          <w:spacing w:val="-5"/>
          <w:sz w:val="24"/>
        </w:rPr>
        <w:t xml:space="preserve"> </w:t>
      </w:r>
      <w:r>
        <w:rPr>
          <w:sz w:val="24"/>
        </w:rPr>
        <w:t>zamówienia</w:t>
      </w:r>
      <w:r>
        <w:rPr>
          <w:spacing w:val="-7"/>
          <w:sz w:val="24"/>
        </w:rPr>
        <w:t xml:space="preserve"> </w:t>
      </w:r>
      <w:r>
        <w:rPr>
          <w:sz w:val="24"/>
        </w:rPr>
        <w:t>na</w:t>
      </w:r>
      <w:r>
        <w:rPr>
          <w:spacing w:val="-6"/>
          <w:sz w:val="24"/>
        </w:rPr>
        <w:t xml:space="preserve"> </w:t>
      </w:r>
      <w:r>
        <w:rPr>
          <w:sz w:val="24"/>
        </w:rPr>
        <w:t>roboty</w:t>
      </w:r>
      <w:r>
        <w:rPr>
          <w:spacing w:val="-7"/>
          <w:sz w:val="24"/>
        </w:rPr>
        <w:t xml:space="preserve"> </w:t>
      </w:r>
      <w:r>
        <w:rPr>
          <w:sz w:val="24"/>
        </w:rPr>
        <w:t>budowlane,</w:t>
      </w:r>
      <w:r>
        <w:rPr>
          <w:spacing w:val="-7"/>
          <w:sz w:val="24"/>
        </w:rPr>
        <w:t xml:space="preserve"> </w:t>
      </w:r>
      <w:r>
        <w:rPr>
          <w:sz w:val="24"/>
        </w:rPr>
        <w:t xml:space="preserve">Zamawiający dokona bezpośredniej zapłaty wymagalnego wynagrodzenia przysługującego Podwykonawcy lub dalszemu Podwykonawcy, który zawarł zaakceptowaną przez Zamawiającego umowę o podwykonawstwo, której przedmiotem są roboty budowlane, lub który zawarł przedłożoną </w:t>
      </w:r>
      <w:r>
        <w:rPr>
          <w:sz w:val="24"/>
        </w:rPr>
        <w:lastRenderedPageBreak/>
        <w:t>Zamawiającemu umowę o podwykonawstwo, której przedmiotem są dostawy lub usługi.</w:t>
      </w:r>
    </w:p>
    <w:p w14:paraId="42720036" w14:textId="77777777" w:rsidR="004777EC" w:rsidRDefault="004777EC">
      <w:pPr>
        <w:pStyle w:val="Akapitzlist"/>
        <w:numPr>
          <w:ilvl w:val="0"/>
          <w:numId w:val="18"/>
        </w:numPr>
        <w:tabs>
          <w:tab w:val="left" w:pos="485"/>
        </w:tabs>
        <w:spacing w:before="162" w:line="360" w:lineRule="auto"/>
        <w:ind w:right="114" w:firstLine="0"/>
        <w:contextualSpacing w:val="0"/>
        <w:jc w:val="both"/>
        <w:rPr>
          <w:sz w:val="24"/>
        </w:rPr>
      </w:pPr>
      <w:r>
        <w:rPr>
          <w:sz w:val="24"/>
        </w:rPr>
        <w:t>Wynagrodzenie , o którym mowa w ust. 20, dotyczy wyłącznie należności powstałych po zaakceptowaniu przez Zamawiającego umowy o podwykonawstwo, której przedmiotem są roboty</w:t>
      </w:r>
      <w:r>
        <w:rPr>
          <w:spacing w:val="53"/>
          <w:w w:val="150"/>
          <w:sz w:val="24"/>
        </w:rPr>
        <w:t xml:space="preserve"> </w:t>
      </w:r>
      <w:r>
        <w:rPr>
          <w:sz w:val="24"/>
        </w:rPr>
        <w:t>budowlane,</w:t>
      </w:r>
      <w:r>
        <w:rPr>
          <w:spacing w:val="54"/>
          <w:w w:val="150"/>
          <w:sz w:val="24"/>
        </w:rPr>
        <w:t xml:space="preserve"> </w:t>
      </w:r>
      <w:r>
        <w:rPr>
          <w:sz w:val="24"/>
        </w:rPr>
        <w:t>lub</w:t>
      </w:r>
      <w:r>
        <w:rPr>
          <w:spacing w:val="54"/>
          <w:w w:val="150"/>
          <w:sz w:val="24"/>
        </w:rPr>
        <w:t xml:space="preserve"> </w:t>
      </w:r>
      <w:r>
        <w:rPr>
          <w:sz w:val="24"/>
        </w:rPr>
        <w:t>po</w:t>
      </w:r>
      <w:r>
        <w:rPr>
          <w:spacing w:val="54"/>
          <w:w w:val="150"/>
          <w:sz w:val="24"/>
        </w:rPr>
        <w:t xml:space="preserve"> </w:t>
      </w:r>
      <w:r>
        <w:rPr>
          <w:sz w:val="24"/>
        </w:rPr>
        <w:t>przedłożeniu</w:t>
      </w:r>
      <w:r>
        <w:rPr>
          <w:spacing w:val="54"/>
          <w:w w:val="150"/>
          <w:sz w:val="24"/>
        </w:rPr>
        <w:t xml:space="preserve"> </w:t>
      </w:r>
      <w:r>
        <w:rPr>
          <w:sz w:val="24"/>
        </w:rPr>
        <w:t>Zamawiającemu</w:t>
      </w:r>
      <w:r>
        <w:rPr>
          <w:spacing w:val="54"/>
          <w:w w:val="150"/>
          <w:sz w:val="24"/>
        </w:rPr>
        <w:t xml:space="preserve"> </w:t>
      </w:r>
      <w:r>
        <w:rPr>
          <w:sz w:val="24"/>
        </w:rPr>
        <w:t>poświadczonej</w:t>
      </w:r>
      <w:r>
        <w:rPr>
          <w:spacing w:val="54"/>
          <w:w w:val="150"/>
          <w:sz w:val="24"/>
        </w:rPr>
        <w:t xml:space="preserve"> </w:t>
      </w:r>
      <w:r>
        <w:rPr>
          <w:sz w:val="24"/>
        </w:rPr>
        <w:t>za</w:t>
      </w:r>
      <w:r>
        <w:rPr>
          <w:spacing w:val="53"/>
          <w:w w:val="150"/>
          <w:sz w:val="24"/>
        </w:rPr>
        <w:t xml:space="preserve"> </w:t>
      </w:r>
      <w:r>
        <w:rPr>
          <w:sz w:val="24"/>
        </w:rPr>
        <w:t>zgodność</w:t>
      </w:r>
      <w:r>
        <w:rPr>
          <w:spacing w:val="54"/>
          <w:w w:val="150"/>
          <w:sz w:val="24"/>
        </w:rPr>
        <w:t xml:space="preserve"> </w:t>
      </w:r>
      <w:r>
        <w:rPr>
          <w:spacing w:val="-10"/>
          <w:sz w:val="24"/>
        </w:rPr>
        <w:t>z</w:t>
      </w:r>
    </w:p>
    <w:p w14:paraId="6D20F7C6" w14:textId="77777777" w:rsidR="0047512B" w:rsidRDefault="0047512B" w:rsidP="0047512B">
      <w:pPr>
        <w:pStyle w:val="Tekstpodstawowy"/>
        <w:spacing w:before="76" w:line="362" w:lineRule="auto"/>
        <w:ind w:right="118"/>
      </w:pPr>
      <w:r>
        <w:t>oryginałem</w:t>
      </w:r>
      <w:r>
        <w:rPr>
          <w:spacing w:val="-8"/>
        </w:rPr>
        <w:t xml:space="preserve"> </w:t>
      </w:r>
      <w:r>
        <w:t>kopii</w:t>
      </w:r>
      <w:r>
        <w:rPr>
          <w:spacing w:val="-8"/>
        </w:rPr>
        <w:t xml:space="preserve"> </w:t>
      </w:r>
      <w:r>
        <w:t>umowy</w:t>
      </w:r>
      <w:r>
        <w:rPr>
          <w:spacing w:val="-6"/>
        </w:rPr>
        <w:t xml:space="preserve"> </w:t>
      </w:r>
      <w:r>
        <w:t>o</w:t>
      </w:r>
      <w:r>
        <w:rPr>
          <w:spacing w:val="-8"/>
        </w:rPr>
        <w:t xml:space="preserve"> </w:t>
      </w:r>
      <w:r>
        <w:t>podwykonawstwo,</w:t>
      </w:r>
      <w:r>
        <w:rPr>
          <w:spacing w:val="-6"/>
        </w:rPr>
        <w:t xml:space="preserve"> </w:t>
      </w:r>
      <w:r>
        <w:t>której</w:t>
      </w:r>
      <w:r>
        <w:rPr>
          <w:spacing w:val="-8"/>
        </w:rPr>
        <w:t xml:space="preserve"> </w:t>
      </w:r>
      <w:r>
        <w:t>przedmiotem</w:t>
      </w:r>
      <w:r>
        <w:rPr>
          <w:spacing w:val="-8"/>
        </w:rPr>
        <w:t xml:space="preserve"> </w:t>
      </w:r>
      <w:r>
        <w:t>są</w:t>
      </w:r>
      <w:r>
        <w:rPr>
          <w:spacing w:val="-9"/>
        </w:rPr>
        <w:t xml:space="preserve"> </w:t>
      </w:r>
      <w:r>
        <w:t>dostawy</w:t>
      </w:r>
      <w:r>
        <w:rPr>
          <w:spacing w:val="-9"/>
        </w:rPr>
        <w:t xml:space="preserve"> </w:t>
      </w:r>
      <w:r>
        <w:t>lub</w:t>
      </w:r>
      <w:r>
        <w:rPr>
          <w:spacing w:val="-8"/>
        </w:rPr>
        <w:t xml:space="preserve"> </w:t>
      </w:r>
      <w:r>
        <w:t>usługi</w:t>
      </w:r>
      <w:r>
        <w:rPr>
          <w:spacing w:val="-8"/>
        </w:rPr>
        <w:t xml:space="preserve"> </w:t>
      </w:r>
      <w:r>
        <w:t>(przy robotach budowlanych).</w:t>
      </w:r>
    </w:p>
    <w:p w14:paraId="24CE6A6E" w14:textId="77777777" w:rsidR="0047512B" w:rsidRDefault="0047512B">
      <w:pPr>
        <w:pStyle w:val="Akapitzlist"/>
        <w:numPr>
          <w:ilvl w:val="0"/>
          <w:numId w:val="18"/>
        </w:numPr>
        <w:tabs>
          <w:tab w:val="left" w:pos="506"/>
        </w:tabs>
        <w:spacing w:before="156" w:line="360" w:lineRule="auto"/>
        <w:ind w:right="119" w:firstLine="0"/>
        <w:contextualSpacing w:val="0"/>
        <w:jc w:val="both"/>
        <w:rPr>
          <w:sz w:val="24"/>
        </w:rPr>
      </w:pPr>
      <w:r>
        <w:rPr>
          <w:sz w:val="24"/>
        </w:rPr>
        <w:t>Bezpośrednia płatność dokonywana przez Zamawiającego na rzecz Podwykonawcy lub dalszego</w:t>
      </w:r>
      <w:r>
        <w:rPr>
          <w:spacing w:val="-1"/>
          <w:sz w:val="24"/>
        </w:rPr>
        <w:t xml:space="preserve"> </w:t>
      </w:r>
      <w:r>
        <w:rPr>
          <w:sz w:val="24"/>
        </w:rPr>
        <w:t>Podwykonawcy będzie</w:t>
      </w:r>
      <w:r>
        <w:rPr>
          <w:spacing w:val="-1"/>
          <w:sz w:val="24"/>
        </w:rPr>
        <w:t xml:space="preserve"> </w:t>
      </w:r>
      <w:r>
        <w:rPr>
          <w:sz w:val="24"/>
        </w:rPr>
        <w:t>obejmować</w:t>
      </w:r>
      <w:r>
        <w:rPr>
          <w:spacing w:val="-2"/>
          <w:sz w:val="24"/>
        </w:rPr>
        <w:t xml:space="preserve"> </w:t>
      </w:r>
      <w:r>
        <w:rPr>
          <w:sz w:val="24"/>
        </w:rPr>
        <w:t>wyłącznie</w:t>
      </w:r>
      <w:r>
        <w:rPr>
          <w:spacing w:val="-1"/>
          <w:sz w:val="24"/>
        </w:rPr>
        <w:t xml:space="preserve"> </w:t>
      </w:r>
      <w:r>
        <w:rPr>
          <w:sz w:val="24"/>
        </w:rPr>
        <w:t>należne</w:t>
      </w:r>
      <w:r>
        <w:rPr>
          <w:spacing w:val="-2"/>
          <w:sz w:val="24"/>
        </w:rPr>
        <w:t xml:space="preserve"> </w:t>
      </w:r>
      <w:r>
        <w:rPr>
          <w:sz w:val="24"/>
        </w:rPr>
        <w:t>Podwykonawcy</w:t>
      </w:r>
      <w:r>
        <w:rPr>
          <w:spacing w:val="-1"/>
          <w:sz w:val="24"/>
        </w:rPr>
        <w:t xml:space="preserve"> </w:t>
      </w:r>
      <w:r>
        <w:rPr>
          <w:sz w:val="24"/>
        </w:rPr>
        <w:t xml:space="preserve">lub dalszemu Podwykonawcy wynagrodzenie, bez odsetek należnych Podwykonawcy lub dalszemu </w:t>
      </w:r>
      <w:r>
        <w:rPr>
          <w:spacing w:val="-2"/>
          <w:sz w:val="24"/>
        </w:rPr>
        <w:t>Podwykonawcy.</w:t>
      </w:r>
    </w:p>
    <w:p w14:paraId="1DD5CF69" w14:textId="77777777" w:rsidR="0047512B" w:rsidRDefault="0047512B">
      <w:pPr>
        <w:pStyle w:val="Akapitzlist"/>
        <w:numPr>
          <w:ilvl w:val="0"/>
          <w:numId w:val="18"/>
        </w:numPr>
        <w:tabs>
          <w:tab w:val="left" w:pos="619"/>
        </w:tabs>
        <w:spacing w:before="161" w:line="360" w:lineRule="auto"/>
        <w:ind w:right="119" w:firstLine="0"/>
        <w:contextualSpacing w:val="0"/>
        <w:jc w:val="both"/>
        <w:rPr>
          <w:sz w:val="24"/>
        </w:rPr>
      </w:pPr>
      <w:r>
        <w:rPr>
          <w:sz w:val="24"/>
        </w:rPr>
        <w:t>Podstawą płatności bezpośredniej dokonywanej przez zamawiającego na rzecz Podwykonawcy lub dalszego Podwykonawcy będzie kopia faktury lub rachunku Podwykonawcy lub dalszego Podwykonawcy, potwierdzona za zgodność z oryginałem przez Wykonawcę lub Podwykonawcę, przedstawiona Zamawiającemu wraz z potwierdzoną za zgodność z oryginałem kopią protokołu odbioru przez Wykonawcę lub Podwykonawcę robót budowlanych, lub potwierdzeniem odbioru dostaw lub usług.</w:t>
      </w:r>
    </w:p>
    <w:p w14:paraId="2E82B3A1" w14:textId="77777777" w:rsidR="0047512B" w:rsidRDefault="0047512B">
      <w:pPr>
        <w:pStyle w:val="Akapitzlist"/>
        <w:numPr>
          <w:ilvl w:val="0"/>
          <w:numId w:val="18"/>
        </w:numPr>
        <w:tabs>
          <w:tab w:val="left" w:pos="538"/>
        </w:tabs>
        <w:spacing w:before="159" w:line="360" w:lineRule="auto"/>
        <w:ind w:right="117" w:firstLine="0"/>
        <w:contextualSpacing w:val="0"/>
        <w:jc w:val="both"/>
        <w:rPr>
          <w:sz w:val="24"/>
        </w:rPr>
      </w:pPr>
      <w:r>
        <w:rPr>
          <w:sz w:val="24"/>
        </w:rPr>
        <w:t>Zamawiający, po zgłoszeniu żądania dokonania płatności bezpośredniej, poinformuje Wykonawcę</w:t>
      </w:r>
      <w:r>
        <w:rPr>
          <w:spacing w:val="-13"/>
          <w:sz w:val="24"/>
        </w:rPr>
        <w:t xml:space="preserve"> </w:t>
      </w:r>
      <w:r>
        <w:rPr>
          <w:sz w:val="24"/>
        </w:rPr>
        <w:t>o</w:t>
      </w:r>
      <w:r>
        <w:rPr>
          <w:spacing w:val="-11"/>
          <w:sz w:val="24"/>
        </w:rPr>
        <w:t xml:space="preserve"> </w:t>
      </w:r>
      <w:r>
        <w:rPr>
          <w:sz w:val="24"/>
        </w:rPr>
        <w:t>zamiarze</w:t>
      </w:r>
      <w:r>
        <w:rPr>
          <w:spacing w:val="-10"/>
          <w:sz w:val="24"/>
        </w:rPr>
        <w:t xml:space="preserve"> </w:t>
      </w:r>
      <w:r>
        <w:rPr>
          <w:sz w:val="24"/>
        </w:rPr>
        <w:t>dokonania</w:t>
      </w:r>
      <w:r>
        <w:rPr>
          <w:spacing w:val="-12"/>
          <w:sz w:val="24"/>
        </w:rPr>
        <w:t xml:space="preserve"> </w:t>
      </w:r>
      <w:r>
        <w:rPr>
          <w:sz w:val="24"/>
        </w:rPr>
        <w:t>bezpośredniej</w:t>
      </w:r>
      <w:r>
        <w:rPr>
          <w:spacing w:val="-9"/>
          <w:sz w:val="24"/>
        </w:rPr>
        <w:t xml:space="preserve"> </w:t>
      </w:r>
      <w:r>
        <w:rPr>
          <w:sz w:val="24"/>
        </w:rPr>
        <w:t>zapłaty</w:t>
      </w:r>
      <w:r>
        <w:rPr>
          <w:spacing w:val="-12"/>
          <w:sz w:val="24"/>
        </w:rPr>
        <w:t xml:space="preserve"> </w:t>
      </w:r>
      <w:r>
        <w:rPr>
          <w:sz w:val="24"/>
        </w:rPr>
        <w:t>wynagrodzenia,</w:t>
      </w:r>
      <w:r>
        <w:rPr>
          <w:spacing w:val="-12"/>
          <w:sz w:val="24"/>
        </w:rPr>
        <w:t xml:space="preserve"> </w:t>
      </w:r>
      <w:r>
        <w:rPr>
          <w:sz w:val="24"/>
        </w:rPr>
        <w:t>o</w:t>
      </w:r>
      <w:r>
        <w:rPr>
          <w:spacing w:val="-9"/>
          <w:sz w:val="24"/>
        </w:rPr>
        <w:t xml:space="preserve"> </w:t>
      </w:r>
      <w:r>
        <w:rPr>
          <w:sz w:val="24"/>
        </w:rPr>
        <w:t>której</w:t>
      </w:r>
      <w:r>
        <w:rPr>
          <w:spacing w:val="-11"/>
          <w:sz w:val="24"/>
        </w:rPr>
        <w:t xml:space="preserve"> </w:t>
      </w:r>
      <w:r>
        <w:rPr>
          <w:sz w:val="24"/>
        </w:rPr>
        <w:t>mowa</w:t>
      </w:r>
      <w:r>
        <w:rPr>
          <w:spacing w:val="-12"/>
          <w:sz w:val="24"/>
        </w:rPr>
        <w:t xml:space="preserve"> </w:t>
      </w:r>
      <w:r>
        <w:rPr>
          <w:sz w:val="24"/>
        </w:rPr>
        <w:t>w</w:t>
      </w:r>
      <w:r>
        <w:rPr>
          <w:spacing w:val="-12"/>
          <w:sz w:val="24"/>
        </w:rPr>
        <w:t xml:space="preserve"> </w:t>
      </w:r>
      <w:r>
        <w:rPr>
          <w:spacing w:val="-4"/>
          <w:sz w:val="24"/>
        </w:rPr>
        <w:t>ust.</w:t>
      </w:r>
    </w:p>
    <w:p w14:paraId="67320213" w14:textId="77777777" w:rsidR="0047512B" w:rsidRDefault="0047512B" w:rsidP="0047512B">
      <w:pPr>
        <w:pStyle w:val="Tekstpodstawowy"/>
        <w:spacing w:line="360" w:lineRule="auto"/>
        <w:ind w:right="117"/>
      </w:pPr>
      <w:r>
        <w:t>20 oraz wezwie Wykonawcę do zgłoszenia pisemnych uwag dotyczących zasadności bezpośredniej zapłaty wynagrodzenia Podwykonawcy lub dalszemu Podwykonawcy, w terminie 7 dni od dnia doręczenia Wykonawcy wezwania.</w:t>
      </w:r>
    </w:p>
    <w:p w14:paraId="048683E6" w14:textId="77777777" w:rsidR="0047512B" w:rsidRDefault="0047512B">
      <w:pPr>
        <w:pStyle w:val="Akapitzlist"/>
        <w:numPr>
          <w:ilvl w:val="0"/>
          <w:numId w:val="18"/>
        </w:numPr>
        <w:tabs>
          <w:tab w:val="left" w:pos="466"/>
        </w:tabs>
        <w:spacing w:before="160" w:line="360" w:lineRule="auto"/>
        <w:ind w:right="118" w:firstLine="0"/>
        <w:contextualSpacing w:val="0"/>
        <w:jc w:val="both"/>
        <w:rPr>
          <w:sz w:val="24"/>
        </w:rPr>
      </w:pPr>
      <w:r>
        <w:rPr>
          <w:sz w:val="24"/>
        </w:rPr>
        <w:t>W</w:t>
      </w:r>
      <w:r>
        <w:rPr>
          <w:spacing w:val="-13"/>
          <w:sz w:val="24"/>
        </w:rPr>
        <w:t xml:space="preserve"> </w:t>
      </w:r>
      <w:r>
        <w:rPr>
          <w:sz w:val="24"/>
        </w:rPr>
        <w:t>przypadku</w:t>
      </w:r>
      <w:r>
        <w:rPr>
          <w:spacing w:val="-10"/>
          <w:sz w:val="24"/>
        </w:rPr>
        <w:t xml:space="preserve"> </w:t>
      </w:r>
      <w:r>
        <w:rPr>
          <w:sz w:val="24"/>
        </w:rPr>
        <w:t>nie</w:t>
      </w:r>
      <w:r>
        <w:rPr>
          <w:spacing w:val="-13"/>
          <w:sz w:val="24"/>
        </w:rPr>
        <w:t xml:space="preserve"> </w:t>
      </w:r>
      <w:r>
        <w:rPr>
          <w:sz w:val="24"/>
        </w:rPr>
        <w:t>zgłoszenia</w:t>
      </w:r>
      <w:r>
        <w:rPr>
          <w:spacing w:val="-13"/>
          <w:sz w:val="24"/>
        </w:rPr>
        <w:t xml:space="preserve"> </w:t>
      </w:r>
      <w:r>
        <w:rPr>
          <w:sz w:val="24"/>
        </w:rPr>
        <w:t>uwag,</w:t>
      </w:r>
      <w:r>
        <w:rPr>
          <w:spacing w:val="-12"/>
          <w:sz w:val="24"/>
        </w:rPr>
        <w:t xml:space="preserve"> </w:t>
      </w:r>
      <w:r>
        <w:rPr>
          <w:sz w:val="24"/>
        </w:rPr>
        <w:t>o</w:t>
      </w:r>
      <w:r>
        <w:rPr>
          <w:spacing w:val="-10"/>
          <w:sz w:val="24"/>
        </w:rPr>
        <w:t xml:space="preserve"> </w:t>
      </w:r>
      <w:r>
        <w:rPr>
          <w:sz w:val="24"/>
        </w:rPr>
        <w:t>których</w:t>
      </w:r>
      <w:r>
        <w:rPr>
          <w:spacing w:val="-12"/>
          <w:sz w:val="24"/>
        </w:rPr>
        <w:t xml:space="preserve"> </w:t>
      </w:r>
      <w:r>
        <w:rPr>
          <w:sz w:val="24"/>
        </w:rPr>
        <w:t>mowa</w:t>
      </w:r>
      <w:r>
        <w:rPr>
          <w:spacing w:val="-13"/>
          <w:sz w:val="24"/>
        </w:rPr>
        <w:t xml:space="preserve"> </w:t>
      </w:r>
      <w:r>
        <w:rPr>
          <w:sz w:val="24"/>
        </w:rPr>
        <w:t>w</w:t>
      </w:r>
      <w:r>
        <w:rPr>
          <w:spacing w:val="-10"/>
          <w:sz w:val="24"/>
        </w:rPr>
        <w:t xml:space="preserve"> </w:t>
      </w:r>
      <w:r>
        <w:rPr>
          <w:sz w:val="24"/>
        </w:rPr>
        <w:t>ust.</w:t>
      </w:r>
      <w:r>
        <w:rPr>
          <w:spacing w:val="-11"/>
          <w:sz w:val="24"/>
        </w:rPr>
        <w:t xml:space="preserve"> </w:t>
      </w:r>
      <w:r>
        <w:rPr>
          <w:sz w:val="24"/>
        </w:rPr>
        <w:t>25,</w:t>
      </w:r>
      <w:r>
        <w:rPr>
          <w:spacing w:val="-12"/>
          <w:sz w:val="24"/>
        </w:rPr>
        <w:t xml:space="preserve"> </w:t>
      </w:r>
      <w:r>
        <w:rPr>
          <w:sz w:val="24"/>
        </w:rPr>
        <w:t>w</w:t>
      </w:r>
      <w:r>
        <w:rPr>
          <w:spacing w:val="-13"/>
          <w:sz w:val="24"/>
        </w:rPr>
        <w:t xml:space="preserve"> </w:t>
      </w:r>
      <w:r>
        <w:rPr>
          <w:sz w:val="24"/>
        </w:rPr>
        <w:t>terminie</w:t>
      </w:r>
      <w:r>
        <w:rPr>
          <w:spacing w:val="-11"/>
          <w:sz w:val="24"/>
        </w:rPr>
        <w:t xml:space="preserve"> </w:t>
      </w:r>
      <w:r>
        <w:rPr>
          <w:sz w:val="24"/>
        </w:rPr>
        <w:t>wskazanym</w:t>
      </w:r>
      <w:r>
        <w:rPr>
          <w:spacing w:val="-12"/>
          <w:sz w:val="24"/>
        </w:rPr>
        <w:t xml:space="preserve"> </w:t>
      </w:r>
      <w:r>
        <w:rPr>
          <w:sz w:val="24"/>
        </w:rPr>
        <w:t>przez Zamawiającego, Zamawiający może dokonać bezpośredniej zapłaty wynagrodzenia podwykonawcy lub dalszemu podwykonawcy, jeżeli wykażą oni zasadność takiej płatności.</w:t>
      </w:r>
    </w:p>
    <w:p w14:paraId="377EBEBC" w14:textId="77777777" w:rsidR="0047512B" w:rsidRDefault="0047512B">
      <w:pPr>
        <w:pStyle w:val="Akapitzlist"/>
        <w:numPr>
          <w:ilvl w:val="0"/>
          <w:numId w:val="18"/>
        </w:numPr>
        <w:tabs>
          <w:tab w:val="left" w:pos="488"/>
        </w:tabs>
        <w:spacing w:before="160" w:line="360" w:lineRule="auto"/>
        <w:ind w:right="117" w:firstLine="0"/>
        <w:contextualSpacing w:val="0"/>
        <w:jc w:val="both"/>
        <w:rPr>
          <w:sz w:val="24"/>
        </w:rPr>
      </w:pPr>
      <w:r>
        <w:rPr>
          <w:sz w:val="24"/>
        </w:rPr>
        <w:t>Jeżeli Wykonawca zgłosi uwagi, o których mowa w ust. 24 i potwierdzi zasadność takiej płatności, zamawiający może dokonać bezpośredniej zapłaty wynagrodzenia Podwykonawcy lub dalszemu Podwykonawcy.</w:t>
      </w:r>
    </w:p>
    <w:p w14:paraId="14680445" w14:textId="77777777" w:rsidR="0047512B" w:rsidRDefault="0047512B">
      <w:pPr>
        <w:pStyle w:val="Akapitzlist"/>
        <w:numPr>
          <w:ilvl w:val="0"/>
          <w:numId w:val="18"/>
        </w:numPr>
        <w:tabs>
          <w:tab w:val="left" w:pos="487"/>
        </w:tabs>
        <w:spacing w:before="162" w:line="360" w:lineRule="auto"/>
        <w:ind w:right="115" w:firstLine="0"/>
        <w:contextualSpacing w:val="0"/>
        <w:jc w:val="both"/>
        <w:rPr>
          <w:sz w:val="24"/>
        </w:rPr>
      </w:pPr>
      <w:r>
        <w:rPr>
          <w:sz w:val="24"/>
        </w:rPr>
        <w:t xml:space="preserve">Jeżeli Wykonawca zgłosi uwagi, o których mowa w ust. 24 i wykaże niezasadność takiej płatności, lub jeżeli Podwykonawca lub dalszy Podwykonawca nie wykażą zasadności takiej płatności, Zamawiający jest uprawniony do odstąpienia od dokonania bezpośredniej płatności na rzecz Podwykonawcy lub dalszego Podwykonawcy i do wypłaty Wykonawcy należnego </w:t>
      </w:r>
      <w:r>
        <w:rPr>
          <w:spacing w:val="-2"/>
          <w:sz w:val="24"/>
        </w:rPr>
        <w:t>wynagrodzenia.</w:t>
      </w:r>
    </w:p>
    <w:p w14:paraId="70FF2435" w14:textId="14A75278" w:rsidR="0047512B" w:rsidRPr="0047512B" w:rsidRDefault="0047512B">
      <w:pPr>
        <w:pStyle w:val="Akapitzlist"/>
        <w:numPr>
          <w:ilvl w:val="0"/>
          <w:numId w:val="18"/>
        </w:numPr>
        <w:tabs>
          <w:tab w:val="left" w:pos="581"/>
        </w:tabs>
        <w:spacing w:before="161" w:line="360" w:lineRule="auto"/>
        <w:ind w:right="117" w:firstLine="0"/>
        <w:contextualSpacing w:val="0"/>
        <w:jc w:val="both"/>
        <w:rPr>
          <w:sz w:val="24"/>
        </w:rPr>
      </w:pPr>
      <w:r>
        <w:rPr>
          <w:sz w:val="24"/>
        </w:rPr>
        <w:lastRenderedPageBreak/>
        <w:t>Zamawiający może złożyć do depozytu sądowego kwotę potrzebną na pokrycie wynagrodzenia Podwykonawcy lub dalszego Podwykonawcy w przypadku zasadniczych wątpliwości</w:t>
      </w:r>
      <w:r>
        <w:rPr>
          <w:spacing w:val="16"/>
          <w:sz w:val="24"/>
        </w:rPr>
        <w:t xml:space="preserve"> </w:t>
      </w:r>
      <w:r>
        <w:rPr>
          <w:sz w:val="24"/>
        </w:rPr>
        <w:t>co</w:t>
      </w:r>
      <w:r>
        <w:rPr>
          <w:spacing w:val="18"/>
          <w:sz w:val="24"/>
        </w:rPr>
        <w:t xml:space="preserve"> </w:t>
      </w:r>
      <w:r>
        <w:rPr>
          <w:sz w:val="24"/>
        </w:rPr>
        <w:t>do</w:t>
      </w:r>
      <w:r>
        <w:rPr>
          <w:spacing w:val="21"/>
          <w:sz w:val="24"/>
        </w:rPr>
        <w:t xml:space="preserve"> </w:t>
      </w:r>
      <w:r>
        <w:rPr>
          <w:sz w:val="24"/>
        </w:rPr>
        <w:t>wysokości</w:t>
      </w:r>
      <w:r>
        <w:rPr>
          <w:spacing w:val="18"/>
          <w:sz w:val="24"/>
        </w:rPr>
        <w:t xml:space="preserve"> </w:t>
      </w:r>
      <w:r>
        <w:rPr>
          <w:sz w:val="24"/>
        </w:rPr>
        <w:t>należnej</w:t>
      </w:r>
      <w:r>
        <w:rPr>
          <w:spacing w:val="19"/>
          <w:sz w:val="24"/>
        </w:rPr>
        <w:t xml:space="preserve"> </w:t>
      </w:r>
      <w:r>
        <w:rPr>
          <w:sz w:val="24"/>
        </w:rPr>
        <w:t>zapłaty</w:t>
      </w:r>
      <w:r>
        <w:rPr>
          <w:spacing w:val="18"/>
          <w:sz w:val="24"/>
        </w:rPr>
        <w:t xml:space="preserve"> </w:t>
      </w:r>
      <w:r>
        <w:rPr>
          <w:sz w:val="24"/>
        </w:rPr>
        <w:t>lub</w:t>
      </w:r>
      <w:r>
        <w:rPr>
          <w:spacing w:val="17"/>
          <w:sz w:val="24"/>
        </w:rPr>
        <w:t xml:space="preserve"> </w:t>
      </w:r>
      <w:r>
        <w:rPr>
          <w:sz w:val="24"/>
        </w:rPr>
        <w:t>co</w:t>
      </w:r>
      <w:r>
        <w:rPr>
          <w:spacing w:val="18"/>
          <w:sz w:val="24"/>
        </w:rPr>
        <w:t xml:space="preserve"> </w:t>
      </w:r>
      <w:r>
        <w:rPr>
          <w:sz w:val="24"/>
        </w:rPr>
        <w:t>do</w:t>
      </w:r>
      <w:r>
        <w:rPr>
          <w:spacing w:val="21"/>
          <w:sz w:val="24"/>
        </w:rPr>
        <w:t xml:space="preserve"> </w:t>
      </w:r>
      <w:r>
        <w:rPr>
          <w:sz w:val="24"/>
        </w:rPr>
        <w:t>podmiotu,</w:t>
      </w:r>
      <w:r>
        <w:rPr>
          <w:spacing w:val="18"/>
          <w:sz w:val="24"/>
        </w:rPr>
        <w:t xml:space="preserve"> </w:t>
      </w:r>
      <w:r>
        <w:rPr>
          <w:sz w:val="24"/>
        </w:rPr>
        <w:t>któremu</w:t>
      </w:r>
      <w:r>
        <w:rPr>
          <w:spacing w:val="19"/>
          <w:sz w:val="24"/>
        </w:rPr>
        <w:t xml:space="preserve"> </w:t>
      </w:r>
      <w:r>
        <w:rPr>
          <w:sz w:val="24"/>
        </w:rPr>
        <w:t>płatność</w:t>
      </w:r>
      <w:r>
        <w:rPr>
          <w:spacing w:val="18"/>
          <w:sz w:val="24"/>
        </w:rPr>
        <w:t xml:space="preserve"> </w:t>
      </w:r>
      <w:r>
        <w:rPr>
          <w:spacing w:val="-2"/>
          <w:sz w:val="24"/>
        </w:rPr>
        <w:t>należy</w:t>
      </w:r>
    </w:p>
    <w:p w14:paraId="5C8E56C8" w14:textId="77777777" w:rsidR="0047512B" w:rsidRDefault="0047512B" w:rsidP="0047512B">
      <w:pPr>
        <w:pStyle w:val="Tekstpodstawowy"/>
        <w:tabs>
          <w:tab w:val="left" w:pos="1647"/>
          <w:tab w:val="left" w:pos="3079"/>
          <w:tab w:val="left" w:pos="4910"/>
          <w:tab w:val="left" w:pos="6381"/>
          <w:tab w:val="left" w:pos="7799"/>
        </w:tabs>
        <w:spacing w:before="76" w:line="360" w:lineRule="auto"/>
        <w:ind w:right="119"/>
      </w:pPr>
      <w:r>
        <w:rPr>
          <w:spacing w:val="-4"/>
        </w:rPr>
        <w:t>się,</w:t>
      </w:r>
      <w:r>
        <w:rPr>
          <w:spacing w:val="-6"/>
        </w:rPr>
        <w:t xml:space="preserve"> co</w:t>
      </w:r>
      <w:r>
        <w:t xml:space="preserve"> </w:t>
      </w:r>
      <w:r>
        <w:rPr>
          <w:spacing w:val="-2"/>
        </w:rPr>
        <w:t>uznaje</w:t>
      </w:r>
      <w:r>
        <w:t xml:space="preserve"> </w:t>
      </w:r>
      <w:r>
        <w:rPr>
          <w:spacing w:val="-4"/>
        </w:rPr>
        <w:t>się</w:t>
      </w:r>
      <w:r>
        <w:t xml:space="preserve"> </w:t>
      </w:r>
      <w:r>
        <w:rPr>
          <w:spacing w:val="-6"/>
        </w:rPr>
        <w:t>za</w:t>
      </w:r>
      <w:r>
        <w:t xml:space="preserve"> </w:t>
      </w:r>
      <w:r>
        <w:rPr>
          <w:spacing w:val="-2"/>
        </w:rPr>
        <w:t xml:space="preserve">równoznaczne </w:t>
      </w:r>
      <w:r>
        <w:t>z wykonaniem w zakresie objętym zdeponowaną kwotą zobowiązania Zamawiającego względem Wykonawcy.</w:t>
      </w:r>
    </w:p>
    <w:p w14:paraId="5BA41D3B" w14:textId="77777777" w:rsidR="0047512B" w:rsidRDefault="0047512B">
      <w:pPr>
        <w:pStyle w:val="Akapitzlist"/>
        <w:numPr>
          <w:ilvl w:val="0"/>
          <w:numId w:val="18"/>
        </w:numPr>
        <w:tabs>
          <w:tab w:val="left" w:pos="530"/>
        </w:tabs>
        <w:spacing w:before="163" w:line="360" w:lineRule="auto"/>
        <w:ind w:right="117" w:firstLine="0"/>
        <w:contextualSpacing w:val="0"/>
        <w:jc w:val="both"/>
        <w:rPr>
          <w:sz w:val="24"/>
        </w:rPr>
      </w:pPr>
      <w:r>
        <w:rPr>
          <w:sz w:val="24"/>
        </w:rPr>
        <w:t xml:space="preserve">Równowartość kwoty zapłaconej Podwykonawcy lub dalszemu Podwykonawcy, bądź skierowanej do depozytu sądowego, Zamawiający potrąci z wynagrodzenia należnego </w:t>
      </w:r>
      <w:r>
        <w:rPr>
          <w:spacing w:val="-2"/>
          <w:sz w:val="24"/>
        </w:rPr>
        <w:t>Wykonawcy.</w:t>
      </w:r>
    </w:p>
    <w:p w14:paraId="420253D3" w14:textId="77777777" w:rsidR="0047512B" w:rsidRDefault="0047512B">
      <w:pPr>
        <w:pStyle w:val="Akapitzlist"/>
        <w:numPr>
          <w:ilvl w:val="0"/>
          <w:numId w:val="18"/>
        </w:numPr>
        <w:tabs>
          <w:tab w:val="left" w:pos="557"/>
        </w:tabs>
        <w:spacing w:before="160" w:line="360" w:lineRule="auto"/>
        <w:ind w:right="119" w:firstLine="0"/>
        <w:contextualSpacing w:val="0"/>
        <w:jc w:val="both"/>
        <w:rPr>
          <w:sz w:val="24"/>
        </w:rPr>
      </w:pPr>
      <w:r>
        <w:rPr>
          <w:sz w:val="24"/>
        </w:rPr>
        <w:t>Konieczność wielokrotnego dokonywania bezpośredniej zapłaty Podwykonawcy lub dalszemu</w:t>
      </w:r>
      <w:r>
        <w:rPr>
          <w:spacing w:val="-8"/>
          <w:sz w:val="24"/>
        </w:rPr>
        <w:t xml:space="preserve"> </w:t>
      </w:r>
      <w:r>
        <w:rPr>
          <w:sz w:val="24"/>
        </w:rPr>
        <w:t>Podwykonawcy,</w:t>
      </w:r>
      <w:r>
        <w:rPr>
          <w:spacing w:val="-8"/>
          <w:sz w:val="24"/>
        </w:rPr>
        <w:t xml:space="preserve"> </w:t>
      </w:r>
      <w:r>
        <w:rPr>
          <w:sz w:val="24"/>
        </w:rPr>
        <w:t>o</w:t>
      </w:r>
      <w:r>
        <w:rPr>
          <w:spacing w:val="-8"/>
          <w:sz w:val="24"/>
        </w:rPr>
        <w:t xml:space="preserve"> </w:t>
      </w:r>
      <w:r>
        <w:rPr>
          <w:sz w:val="24"/>
        </w:rPr>
        <w:t>której</w:t>
      </w:r>
      <w:r>
        <w:rPr>
          <w:spacing w:val="-8"/>
          <w:sz w:val="24"/>
        </w:rPr>
        <w:t xml:space="preserve"> </w:t>
      </w:r>
      <w:r>
        <w:rPr>
          <w:sz w:val="24"/>
        </w:rPr>
        <w:t>mowa</w:t>
      </w:r>
      <w:r>
        <w:rPr>
          <w:spacing w:val="-7"/>
          <w:sz w:val="24"/>
        </w:rPr>
        <w:t xml:space="preserve"> </w:t>
      </w:r>
      <w:r>
        <w:rPr>
          <w:sz w:val="24"/>
        </w:rPr>
        <w:t>w</w:t>
      </w:r>
      <w:r>
        <w:rPr>
          <w:spacing w:val="-9"/>
          <w:sz w:val="24"/>
        </w:rPr>
        <w:t xml:space="preserve"> </w:t>
      </w:r>
      <w:r>
        <w:rPr>
          <w:sz w:val="24"/>
        </w:rPr>
        <w:t>ust.</w:t>
      </w:r>
      <w:r>
        <w:rPr>
          <w:spacing w:val="-8"/>
          <w:sz w:val="24"/>
        </w:rPr>
        <w:t xml:space="preserve"> </w:t>
      </w:r>
      <w:r>
        <w:rPr>
          <w:sz w:val="24"/>
        </w:rPr>
        <w:t>20,</w:t>
      </w:r>
      <w:r>
        <w:rPr>
          <w:spacing w:val="-8"/>
          <w:sz w:val="24"/>
        </w:rPr>
        <w:t xml:space="preserve"> </w:t>
      </w:r>
      <w:r>
        <w:rPr>
          <w:sz w:val="24"/>
        </w:rPr>
        <w:t>lub</w:t>
      </w:r>
      <w:r>
        <w:rPr>
          <w:spacing w:val="-8"/>
          <w:sz w:val="24"/>
        </w:rPr>
        <w:t xml:space="preserve"> </w:t>
      </w:r>
      <w:r>
        <w:rPr>
          <w:sz w:val="24"/>
        </w:rPr>
        <w:t>konieczność</w:t>
      </w:r>
      <w:r>
        <w:rPr>
          <w:spacing w:val="-9"/>
          <w:sz w:val="24"/>
        </w:rPr>
        <w:t xml:space="preserve"> </w:t>
      </w:r>
      <w:r>
        <w:rPr>
          <w:sz w:val="24"/>
        </w:rPr>
        <w:t>dokonania</w:t>
      </w:r>
      <w:r>
        <w:rPr>
          <w:spacing w:val="-9"/>
          <w:sz w:val="24"/>
        </w:rPr>
        <w:t xml:space="preserve"> </w:t>
      </w:r>
      <w:r>
        <w:rPr>
          <w:sz w:val="24"/>
        </w:rPr>
        <w:t>bezpośrednich zapłat na sumę większą niż 5% wartości niniejszej Umowy, może stanowić podstawę do odstąpienia od umowy przez Zamawiającego.</w:t>
      </w:r>
    </w:p>
    <w:p w14:paraId="7E41F870" w14:textId="77777777" w:rsidR="0047512B" w:rsidRDefault="0047512B" w:rsidP="0047512B">
      <w:pPr>
        <w:rPr>
          <w:sz w:val="24"/>
        </w:rPr>
      </w:pPr>
    </w:p>
    <w:p w14:paraId="3F4F3418" w14:textId="77777777" w:rsidR="0047512B" w:rsidRDefault="0047512B" w:rsidP="0047512B">
      <w:pPr>
        <w:rPr>
          <w:sz w:val="24"/>
        </w:rPr>
      </w:pPr>
    </w:p>
    <w:p w14:paraId="1FBF012D" w14:textId="77777777" w:rsidR="0047512B" w:rsidRDefault="0047512B" w:rsidP="0047512B">
      <w:pPr>
        <w:spacing w:before="159"/>
        <w:ind w:left="3510"/>
        <w:jc w:val="both"/>
        <w:rPr>
          <w:b/>
          <w:sz w:val="24"/>
        </w:rPr>
      </w:pPr>
      <w:r>
        <w:rPr>
          <w:b/>
          <w:sz w:val="24"/>
        </w:rPr>
        <w:t>Potencjał</w:t>
      </w:r>
      <w:r>
        <w:rPr>
          <w:b/>
          <w:spacing w:val="-3"/>
          <w:sz w:val="24"/>
        </w:rPr>
        <w:t xml:space="preserve"> </w:t>
      </w:r>
      <w:r>
        <w:rPr>
          <w:b/>
          <w:spacing w:val="-2"/>
          <w:sz w:val="24"/>
        </w:rPr>
        <w:t>Wykonawcy</w:t>
      </w:r>
    </w:p>
    <w:p w14:paraId="7D9CD3EA" w14:textId="77777777" w:rsidR="0047512B" w:rsidRDefault="0047512B" w:rsidP="0047512B">
      <w:pPr>
        <w:spacing w:before="139"/>
        <w:jc w:val="center"/>
        <w:rPr>
          <w:b/>
          <w:sz w:val="24"/>
        </w:rPr>
      </w:pPr>
      <w:r>
        <w:rPr>
          <w:b/>
          <w:sz w:val="24"/>
        </w:rPr>
        <w:t xml:space="preserve">§ </w:t>
      </w:r>
      <w:r>
        <w:rPr>
          <w:b/>
          <w:spacing w:val="-10"/>
          <w:sz w:val="24"/>
        </w:rPr>
        <w:t>8</w:t>
      </w:r>
    </w:p>
    <w:p w14:paraId="047ABD89" w14:textId="77777777" w:rsidR="0047512B" w:rsidRDefault="0047512B" w:rsidP="0047512B">
      <w:pPr>
        <w:pStyle w:val="Tekstpodstawowy"/>
        <w:spacing w:before="21"/>
        <w:ind w:left="0"/>
        <w:jc w:val="left"/>
        <w:rPr>
          <w:b/>
        </w:rPr>
      </w:pPr>
    </w:p>
    <w:p w14:paraId="73C5D841" w14:textId="77777777" w:rsidR="0047512B" w:rsidRDefault="0047512B">
      <w:pPr>
        <w:pStyle w:val="Akapitzlist"/>
        <w:numPr>
          <w:ilvl w:val="0"/>
          <w:numId w:val="17"/>
        </w:numPr>
        <w:tabs>
          <w:tab w:val="left" w:pos="348"/>
        </w:tabs>
        <w:spacing w:before="1" w:line="360" w:lineRule="auto"/>
        <w:ind w:right="118" w:firstLine="0"/>
        <w:contextualSpacing w:val="0"/>
        <w:rPr>
          <w:sz w:val="24"/>
        </w:rPr>
      </w:pPr>
      <w:r>
        <w:rPr>
          <w:sz w:val="24"/>
        </w:rPr>
        <w:t>Wykonawca</w:t>
      </w:r>
      <w:r>
        <w:rPr>
          <w:spacing w:val="-13"/>
          <w:sz w:val="24"/>
        </w:rPr>
        <w:t xml:space="preserve"> </w:t>
      </w:r>
      <w:r>
        <w:rPr>
          <w:sz w:val="24"/>
        </w:rPr>
        <w:t>oświadcza,</w:t>
      </w:r>
      <w:r>
        <w:rPr>
          <w:spacing w:val="-12"/>
          <w:sz w:val="24"/>
        </w:rPr>
        <w:t xml:space="preserve"> </w:t>
      </w:r>
      <w:r>
        <w:rPr>
          <w:sz w:val="24"/>
        </w:rPr>
        <w:t>że</w:t>
      </w:r>
      <w:r>
        <w:rPr>
          <w:spacing w:val="-10"/>
          <w:sz w:val="24"/>
        </w:rPr>
        <w:t xml:space="preserve"> </w:t>
      </w:r>
      <w:r>
        <w:rPr>
          <w:sz w:val="24"/>
        </w:rPr>
        <w:t>dysponuje</w:t>
      </w:r>
      <w:r>
        <w:rPr>
          <w:spacing w:val="-13"/>
          <w:sz w:val="24"/>
        </w:rPr>
        <w:t xml:space="preserve"> </w:t>
      </w:r>
      <w:r>
        <w:rPr>
          <w:sz w:val="24"/>
        </w:rPr>
        <w:t>odpowiednim</w:t>
      </w:r>
      <w:r>
        <w:rPr>
          <w:spacing w:val="-11"/>
          <w:sz w:val="24"/>
        </w:rPr>
        <w:t xml:space="preserve"> </w:t>
      </w:r>
      <w:r>
        <w:rPr>
          <w:sz w:val="24"/>
        </w:rPr>
        <w:t>potencjałem</w:t>
      </w:r>
      <w:r>
        <w:rPr>
          <w:spacing w:val="-11"/>
          <w:sz w:val="24"/>
        </w:rPr>
        <w:t xml:space="preserve"> </w:t>
      </w:r>
      <w:r>
        <w:rPr>
          <w:sz w:val="24"/>
        </w:rPr>
        <w:t>technicznym,</w:t>
      </w:r>
      <w:r>
        <w:rPr>
          <w:spacing w:val="-11"/>
          <w:sz w:val="24"/>
        </w:rPr>
        <w:t xml:space="preserve"> </w:t>
      </w:r>
      <w:r>
        <w:rPr>
          <w:sz w:val="24"/>
        </w:rPr>
        <w:t>zawodowym i doświadczeniem umożliwiającym wykonanie przedmiotu Umowy.</w:t>
      </w:r>
    </w:p>
    <w:p w14:paraId="08062B41" w14:textId="77777777" w:rsidR="0047512B" w:rsidRDefault="0047512B">
      <w:pPr>
        <w:pStyle w:val="Akapitzlist"/>
        <w:numPr>
          <w:ilvl w:val="0"/>
          <w:numId w:val="17"/>
        </w:numPr>
        <w:tabs>
          <w:tab w:val="left" w:pos="567"/>
          <w:tab w:val="left" w:pos="2035"/>
          <w:tab w:val="left" w:pos="3367"/>
          <w:tab w:val="left" w:pos="3851"/>
          <w:tab w:val="left" w:pos="5111"/>
          <w:tab w:val="left" w:pos="6769"/>
          <w:tab w:val="left" w:pos="7933"/>
        </w:tabs>
        <w:spacing w:before="161" w:line="360" w:lineRule="auto"/>
        <w:ind w:right="118" w:firstLine="0"/>
        <w:contextualSpacing w:val="0"/>
        <w:rPr>
          <w:sz w:val="24"/>
        </w:rPr>
      </w:pPr>
      <w:r>
        <w:rPr>
          <w:spacing w:val="-2"/>
          <w:sz w:val="24"/>
        </w:rPr>
        <w:t>Wykonawca</w:t>
      </w:r>
      <w:r>
        <w:rPr>
          <w:sz w:val="24"/>
        </w:rPr>
        <w:t xml:space="preserve"> </w:t>
      </w:r>
      <w:r>
        <w:rPr>
          <w:spacing w:val="-2"/>
          <w:sz w:val="24"/>
        </w:rPr>
        <w:t>oświadcza,</w:t>
      </w:r>
      <w:r>
        <w:rPr>
          <w:spacing w:val="-6"/>
          <w:sz w:val="24"/>
        </w:rPr>
        <w:t xml:space="preserve"> że</w:t>
      </w:r>
      <w:r>
        <w:rPr>
          <w:sz w:val="24"/>
        </w:rPr>
        <w:t xml:space="preserve"> </w:t>
      </w:r>
      <w:r>
        <w:rPr>
          <w:spacing w:val="-2"/>
          <w:sz w:val="24"/>
        </w:rPr>
        <w:t>dysponuje</w:t>
      </w:r>
      <w:r>
        <w:rPr>
          <w:sz w:val="24"/>
        </w:rPr>
        <w:t xml:space="preserve"> </w:t>
      </w:r>
      <w:r>
        <w:rPr>
          <w:spacing w:val="-2"/>
          <w:sz w:val="24"/>
        </w:rPr>
        <w:t>odpowiednimi</w:t>
      </w:r>
      <w:r>
        <w:rPr>
          <w:sz w:val="24"/>
        </w:rPr>
        <w:t xml:space="preserve"> </w:t>
      </w:r>
      <w:r>
        <w:rPr>
          <w:spacing w:val="-2"/>
          <w:sz w:val="24"/>
        </w:rPr>
        <w:t>środkami</w:t>
      </w:r>
      <w:r>
        <w:rPr>
          <w:sz w:val="24"/>
        </w:rPr>
        <w:t xml:space="preserve"> </w:t>
      </w:r>
      <w:r>
        <w:rPr>
          <w:spacing w:val="-2"/>
          <w:sz w:val="24"/>
        </w:rPr>
        <w:t xml:space="preserve">finansowymi </w:t>
      </w:r>
      <w:r>
        <w:rPr>
          <w:sz w:val="24"/>
        </w:rPr>
        <w:t>umożliwiającymi wykonanie przedmiotu Umowy.</w:t>
      </w:r>
    </w:p>
    <w:p w14:paraId="57ECE16D" w14:textId="77777777" w:rsidR="0047512B" w:rsidRDefault="0047512B" w:rsidP="0047512B">
      <w:pPr>
        <w:rPr>
          <w:sz w:val="24"/>
        </w:rPr>
      </w:pPr>
    </w:p>
    <w:p w14:paraId="284DF07B" w14:textId="77777777" w:rsidR="0047512B" w:rsidRDefault="0047512B" w:rsidP="0047512B">
      <w:pPr>
        <w:spacing w:before="158"/>
        <w:ind w:left="3808"/>
        <w:rPr>
          <w:b/>
          <w:sz w:val="24"/>
        </w:rPr>
      </w:pPr>
      <w:r>
        <w:rPr>
          <w:b/>
          <w:sz w:val="24"/>
        </w:rPr>
        <w:t>Prawa</w:t>
      </w:r>
      <w:r>
        <w:rPr>
          <w:b/>
          <w:spacing w:val="-2"/>
          <w:sz w:val="24"/>
        </w:rPr>
        <w:t xml:space="preserve"> autorskie</w:t>
      </w:r>
    </w:p>
    <w:p w14:paraId="510F614B" w14:textId="77777777" w:rsidR="0047512B" w:rsidRDefault="0047512B" w:rsidP="0047512B">
      <w:pPr>
        <w:spacing w:before="140"/>
        <w:jc w:val="center"/>
        <w:rPr>
          <w:b/>
          <w:sz w:val="24"/>
        </w:rPr>
      </w:pPr>
      <w:r>
        <w:rPr>
          <w:b/>
          <w:sz w:val="24"/>
        </w:rPr>
        <w:t xml:space="preserve">§ </w:t>
      </w:r>
      <w:r>
        <w:rPr>
          <w:b/>
          <w:spacing w:val="-10"/>
          <w:sz w:val="24"/>
        </w:rPr>
        <w:t>9</w:t>
      </w:r>
    </w:p>
    <w:p w14:paraId="56146671" w14:textId="77777777" w:rsidR="0047512B" w:rsidRDefault="0047512B" w:rsidP="0047512B">
      <w:pPr>
        <w:pStyle w:val="Tekstpodstawowy"/>
        <w:ind w:left="0"/>
        <w:jc w:val="left"/>
        <w:rPr>
          <w:b/>
        </w:rPr>
      </w:pPr>
    </w:p>
    <w:p w14:paraId="67AAE1FA" w14:textId="77777777" w:rsidR="0047512B" w:rsidRDefault="0047512B" w:rsidP="0047512B">
      <w:pPr>
        <w:pStyle w:val="Tekstpodstawowy"/>
        <w:spacing w:before="158"/>
        <w:ind w:left="0"/>
        <w:jc w:val="left"/>
        <w:rPr>
          <w:b/>
        </w:rPr>
      </w:pPr>
    </w:p>
    <w:p w14:paraId="21AC275D" w14:textId="77777777" w:rsidR="0047512B" w:rsidRDefault="0047512B">
      <w:pPr>
        <w:pStyle w:val="Akapitzlist"/>
        <w:numPr>
          <w:ilvl w:val="0"/>
          <w:numId w:val="16"/>
        </w:numPr>
        <w:tabs>
          <w:tab w:val="left" w:pos="476"/>
        </w:tabs>
        <w:spacing w:line="360" w:lineRule="auto"/>
        <w:ind w:right="117"/>
        <w:contextualSpacing w:val="0"/>
        <w:jc w:val="both"/>
        <w:rPr>
          <w:sz w:val="24"/>
        </w:rPr>
      </w:pPr>
      <w:r>
        <w:rPr>
          <w:sz w:val="24"/>
        </w:rPr>
        <w:t>Wykonawca</w:t>
      </w:r>
      <w:r>
        <w:rPr>
          <w:spacing w:val="-5"/>
          <w:sz w:val="24"/>
        </w:rPr>
        <w:t xml:space="preserve"> </w:t>
      </w:r>
      <w:r>
        <w:rPr>
          <w:sz w:val="24"/>
        </w:rPr>
        <w:t>przenosi</w:t>
      </w:r>
      <w:r>
        <w:rPr>
          <w:spacing w:val="-4"/>
          <w:sz w:val="24"/>
        </w:rPr>
        <w:t xml:space="preserve"> </w:t>
      </w:r>
      <w:r>
        <w:rPr>
          <w:sz w:val="24"/>
        </w:rPr>
        <w:t>na</w:t>
      </w:r>
      <w:r>
        <w:rPr>
          <w:spacing w:val="-3"/>
          <w:sz w:val="24"/>
        </w:rPr>
        <w:t xml:space="preserve"> </w:t>
      </w:r>
      <w:r>
        <w:rPr>
          <w:sz w:val="24"/>
        </w:rPr>
        <w:t>zamawiającego,</w:t>
      </w:r>
      <w:r>
        <w:rPr>
          <w:spacing w:val="-2"/>
          <w:sz w:val="24"/>
        </w:rPr>
        <w:t xml:space="preserve"> </w:t>
      </w:r>
      <w:r>
        <w:rPr>
          <w:sz w:val="24"/>
        </w:rPr>
        <w:t>w</w:t>
      </w:r>
      <w:r>
        <w:rPr>
          <w:spacing w:val="-5"/>
          <w:sz w:val="24"/>
        </w:rPr>
        <w:t xml:space="preserve"> </w:t>
      </w:r>
      <w:r>
        <w:rPr>
          <w:sz w:val="24"/>
        </w:rPr>
        <w:t>ramach</w:t>
      </w:r>
      <w:r>
        <w:rPr>
          <w:spacing w:val="-4"/>
          <w:sz w:val="24"/>
        </w:rPr>
        <w:t xml:space="preserve"> </w:t>
      </w:r>
      <w:r>
        <w:rPr>
          <w:sz w:val="24"/>
        </w:rPr>
        <w:t>wynagrodzenia</w:t>
      </w:r>
      <w:r>
        <w:rPr>
          <w:spacing w:val="-4"/>
          <w:sz w:val="24"/>
        </w:rPr>
        <w:t xml:space="preserve"> </w:t>
      </w:r>
      <w:r>
        <w:rPr>
          <w:sz w:val="24"/>
        </w:rPr>
        <w:t>określonego</w:t>
      </w:r>
      <w:r>
        <w:rPr>
          <w:spacing w:val="-4"/>
          <w:sz w:val="24"/>
        </w:rPr>
        <w:t xml:space="preserve"> </w:t>
      </w:r>
      <w:r>
        <w:rPr>
          <w:sz w:val="24"/>
        </w:rPr>
        <w:t>w</w:t>
      </w:r>
      <w:r>
        <w:rPr>
          <w:spacing w:val="-2"/>
          <w:sz w:val="24"/>
        </w:rPr>
        <w:t xml:space="preserve"> </w:t>
      </w:r>
      <w:r>
        <w:rPr>
          <w:sz w:val="24"/>
        </w:rPr>
        <w:t>§6</w:t>
      </w:r>
      <w:r>
        <w:rPr>
          <w:spacing w:val="40"/>
          <w:sz w:val="24"/>
        </w:rPr>
        <w:t xml:space="preserve"> </w:t>
      </w:r>
      <w:r>
        <w:rPr>
          <w:sz w:val="24"/>
        </w:rPr>
        <w:t>ust. 2 umowy, autorskie prawa majątkowe do utworów w rozumieniu ustawy z 4 lutego 1994</w:t>
      </w:r>
    </w:p>
    <w:p w14:paraId="646ED1B5" w14:textId="77777777" w:rsidR="0047512B" w:rsidRDefault="0047512B" w:rsidP="0047512B">
      <w:pPr>
        <w:pStyle w:val="Tekstpodstawowy"/>
        <w:spacing w:line="360" w:lineRule="auto"/>
        <w:ind w:left="476" w:right="213"/>
      </w:pPr>
      <w:r>
        <w:t>r.</w:t>
      </w:r>
      <w:r>
        <w:rPr>
          <w:spacing w:val="-4"/>
        </w:rPr>
        <w:t xml:space="preserve"> </w:t>
      </w:r>
      <w:r>
        <w:t>o</w:t>
      </w:r>
      <w:r>
        <w:rPr>
          <w:spacing w:val="-4"/>
        </w:rPr>
        <w:t xml:space="preserve"> </w:t>
      </w:r>
      <w:r>
        <w:t>prawie</w:t>
      </w:r>
      <w:r>
        <w:rPr>
          <w:spacing w:val="-3"/>
        </w:rPr>
        <w:t xml:space="preserve"> </w:t>
      </w:r>
      <w:r>
        <w:t>autorskim</w:t>
      </w:r>
      <w:r>
        <w:rPr>
          <w:spacing w:val="-4"/>
        </w:rPr>
        <w:t xml:space="preserve"> </w:t>
      </w:r>
      <w:r>
        <w:t>i</w:t>
      </w:r>
      <w:r>
        <w:rPr>
          <w:spacing w:val="-4"/>
        </w:rPr>
        <w:t xml:space="preserve"> </w:t>
      </w:r>
      <w:r>
        <w:t>prawach</w:t>
      </w:r>
      <w:r>
        <w:rPr>
          <w:spacing w:val="-4"/>
        </w:rPr>
        <w:t xml:space="preserve"> </w:t>
      </w:r>
      <w:r>
        <w:t>pokrewnych,</w:t>
      </w:r>
      <w:r>
        <w:rPr>
          <w:spacing w:val="-4"/>
        </w:rPr>
        <w:t xml:space="preserve"> </w:t>
      </w:r>
      <w:r>
        <w:t>powstałych</w:t>
      </w:r>
      <w:r>
        <w:rPr>
          <w:spacing w:val="-4"/>
        </w:rPr>
        <w:t xml:space="preserve"> </w:t>
      </w:r>
      <w:r>
        <w:t>w</w:t>
      </w:r>
      <w:r>
        <w:rPr>
          <w:spacing w:val="-5"/>
        </w:rPr>
        <w:t xml:space="preserve"> </w:t>
      </w:r>
      <w:r>
        <w:t>wyniku</w:t>
      </w:r>
      <w:r>
        <w:rPr>
          <w:spacing w:val="-4"/>
        </w:rPr>
        <w:t xml:space="preserve"> </w:t>
      </w:r>
      <w:r>
        <w:t>wykonania</w:t>
      </w:r>
      <w:r>
        <w:rPr>
          <w:spacing w:val="-4"/>
        </w:rPr>
        <w:t xml:space="preserve"> </w:t>
      </w:r>
      <w:r>
        <w:t xml:space="preserve">niniejszej </w:t>
      </w:r>
      <w:r>
        <w:rPr>
          <w:spacing w:val="-2"/>
        </w:rPr>
        <w:t>umowy.</w:t>
      </w:r>
    </w:p>
    <w:p w14:paraId="02BFFD74" w14:textId="698FE495" w:rsidR="0047512B" w:rsidRPr="000B76AC" w:rsidRDefault="0047512B">
      <w:pPr>
        <w:pStyle w:val="Akapitzlist"/>
        <w:numPr>
          <w:ilvl w:val="0"/>
          <w:numId w:val="16"/>
        </w:numPr>
        <w:tabs>
          <w:tab w:val="left" w:pos="476"/>
        </w:tabs>
        <w:spacing w:line="360" w:lineRule="auto"/>
        <w:ind w:right="119"/>
        <w:contextualSpacing w:val="0"/>
        <w:jc w:val="both"/>
        <w:rPr>
          <w:sz w:val="24"/>
        </w:rPr>
      </w:pPr>
      <w:r>
        <w:rPr>
          <w:sz w:val="24"/>
        </w:rPr>
        <w:t xml:space="preserve">Przeniesienie autorskich praw majątkowych do Dzieł oraz prawa wykonywania i </w:t>
      </w:r>
      <w:r>
        <w:rPr>
          <w:spacing w:val="-2"/>
          <w:sz w:val="24"/>
        </w:rPr>
        <w:t>zezwalania</w:t>
      </w:r>
      <w:r w:rsidR="000B76AC">
        <w:rPr>
          <w:spacing w:val="-2"/>
          <w:sz w:val="24"/>
        </w:rPr>
        <w:t xml:space="preserve"> </w:t>
      </w:r>
      <w:r>
        <w:t>na wykonywanie zależnego prawa autorskiego do Dzieł jest nieograniczone terytorialnie. Zamawiający może wykorzystywać Dzieła na całym świecie, we wszystkich mediach, na wszystkich</w:t>
      </w:r>
      <w:r w:rsidRPr="000B76AC">
        <w:rPr>
          <w:spacing w:val="-8"/>
        </w:rPr>
        <w:t xml:space="preserve"> </w:t>
      </w:r>
      <w:r>
        <w:t>polach</w:t>
      </w:r>
      <w:r w:rsidRPr="000B76AC">
        <w:rPr>
          <w:spacing w:val="-8"/>
        </w:rPr>
        <w:t xml:space="preserve"> </w:t>
      </w:r>
      <w:r>
        <w:t>eksploatacji</w:t>
      </w:r>
      <w:r w:rsidRPr="000B76AC">
        <w:rPr>
          <w:spacing w:val="-7"/>
        </w:rPr>
        <w:t xml:space="preserve"> </w:t>
      </w:r>
      <w:r>
        <w:t>wymienionych</w:t>
      </w:r>
      <w:r w:rsidRPr="000B76AC">
        <w:rPr>
          <w:spacing w:val="-8"/>
        </w:rPr>
        <w:t xml:space="preserve"> </w:t>
      </w:r>
      <w:r>
        <w:t>powyżej,</w:t>
      </w:r>
      <w:r w:rsidRPr="000B76AC">
        <w:rPr>
          <w:spacing w:val="-7"/>
        </w:rPr>
        <w:t xml:space="preserve"> </w:t>
      </w:r>
      <w:r>
        <w:t>przez</w:t>
      </w:r>
      <w:r w:rsidRPr="000B76AC">
        <w:rPr>
          <w:spacing w:val="-9"/>
        </w:rPr>
        <w:t xml:space="preserve"> </w:t>
      </w:r>
      <w:r>
        <w:t>cały</w:t>
      </w:r>
      <w:r w:rsidRPr="000B76AC">
        <w:rPr>
          <w:spacing w:val="-7"/>
        </w:rPr>
        <w:t xml:space="preserve"> </w:t>
      </w:r>
      <w:r>
        <w:t>czas</w:t>
      </w:r>
      <w:r w:rsidRPr="000B76AC">
        <w:rPr>
          <w:spacing w:val="-8"/>
        </w:rPr>
        <w:t xml:space="preserve"> </w:t>
      </w:r>
      <w:r>
        <w:t>trwania</w:t>
      </w:r>
      <w:r w:rsidRPr="000B76AC">
        <w:rPr>
          <w:spacing w:val="-8"/>
        </w:rPr>
        <w:t xml:space="preserve"> </w:t>
      </w:r>
      <w:r>
        <w:t>autorskich praw</w:t>
      </w:r>
      <w:r w:rsidRPr="000B76AC">
        <w:rPr>
          <w:spacing w:val="-1"/>
        </w:rPr>
        <w:t xml:space="preserve"> </w:t>
      </w:r>
      <w:r>
        <w:t>majątkowych. Zamawiający ma</w:t>
      </w:r>
      <w:r w:rsidRPr="000B76AC">
        <w:rPr>
          <w:spacing w:val="-1"/>
        </w:rPr>
        <w:t xml:space="preserve"> </w:t>
      </w:r>
      <w:r>
        <w:t>prawo udzielać</w:t>
      </w:r>
      <w:r w:rsidRPr="000B76AC">
        <w:rPr>
          <w:spacing w:val="-2"/>
        </w:rPr>
        <w:t xml:space="preserve"> </w:t>
      </w:r>
      <w:r>
        <w:t>licencji do korzystania</w:t>
      </w:r>
      <w:r w:rsidRPr="000B76AC">
        <w:rPr>
          <w:spacing w:val="-1"/>
        </w:rPr>
        <w:t xml:space="preserve"> </w:t>
      </w:r>
      <w:r>
        <w:t>z Dzieł przez osoby</w:t>
      </w:r>
      <w:r w:rsidRPr="000B76AC">
        <w:rPr>
          <w:spacing w:val="44"/>
        </w:rPr>
        <w:t xml:space="preserve"> </w:t>
      </w:r>
      <w:r>
        <w:t>trzecie</w:t>
      </w:r>
      <w:r w:rsidRPr="000B76AC">
        <w:rPr>
          <w:spacing w:val="45"/>
        </w:rPr>
        <w:t xml:space="preserve"> </w:t>
      </w:r>
      <w:r>
        <w:lastRenderedPageBreak/>
        <w:t>na</w:t>
      </w:r>
      <w:r w:rsidRPr="000B76AC">
        <w:rPr>
          <w:spacing w:val="45"/>
        </w:rPr>
        <w:t xml:space="preserve"> </w:t>
      </w:r>
      <w:r>
        <w:t>warunkach</w:t>
      </w:r>
      <w:r w:rsidRPr="000B76AC">
        <w:rPr>
          <w:spacing w:val="45"/>
        </w:rPr>
        <w:t xml:space="preserve"> </w:t>
      </w:r>
      <w:r>
        <w:t>przez</w:t>
      </w:r>
      <w:r w:rsidRPr="000B76AC">
        <w:rPr>
          <w:spacing w:val="45"/>
        </w:rPr>
        <w:t xml:space="preserve"> </w:t>
      </w:r>
      <w:r>
        <w:t>niego</w:t>
      </w:r>
      <w:r w:rsidRPr="000B76AC">
        <w:rPr>
          <w:spacing w:val="45"/>
        </w:rPr>
        <w:t xml:space="preserve"> </w:t>
      </w:r>
      <w:r>
        <w:t>określonych,</w:t>
      </w:r>
      <w:r w:rsidRPr="000B76AC">
        <w:rPr>
          <w:spacing w:val="45"/>
        </w:rPr>
        <w:t xml:space="preserve"> </w:t>
      </w:r>
      <w:r>
        <w:t>jak</w:t>
      </w:r>
      <w:r w:rsidRPr="000B76AC">
        <w:rPr>
          <w:spacing w:val="46"/>
        </w:rPr>
        <w:t xml:space="preserve"> </w:t>
      </w:r>
      <w:r>
        <w:t>również</w:t>
      </w:r>
      <w:r w:rsidRPr="000B76AC">
        <w:rPr>
          <w:spacing w:val="44"/>
        </w:rPr>
        <w:t xml:space="preserve"> </w:t>
      </w:r>
      <w:r>
        <w:t>przenosić</w:t>
      </w:r>
      <w:r w:rsidRPr="000B76AC">
        <w:rPr>
          <w:spacing w:val="45"/>
        </w:rPr>
        <w:t xml:space="preserve"> </w:t>
      </w:r>
      <w:r w:rsidRPr="000B76AC">
        <w:rPr>
          <w:spacing w:val="-2"/>
        </w:rPr>
        <w:t>autorskie</w:t>
      </w:r>
    </w:p>
    <w:p w14:paraId="1DFA0D9E" w14:textId="77777777" w:rsidR="008711C2" w:rsidRDefault="008711C2" w:rsidP="008711C2">
      <w:pPr>
        <w:pStyle w:val="Tekstpodstawowy"/>
        <w:spacing w:before="76" w:line="362" w:lineRule="auto"/>
        <w:ind w:left="476" w:right="122"/>
      </w:pPr>
      <w:r>
        <w:t>prawa majątkowe do Dzieł, a także prawo wykonywania i zezwalania na wykonywanie zależnego prawa autorskiego do Dzieł, na osoby trzecie.</w:t>
      </w:r>
    </w:p>
    <w:p w14:paraId="1CE9385F" w14:textId="77777777" w:rsidR="008711C2" w:rsidRDefault="008711C2">
      <w:pPr>
        <w:pStyle w:val="Akapitzlist"/>
        <w:numPr>
          <w:ilvl w:val="0"/>
          <w:numId w:val="16"/>
        </w:numPr>
        <w:tabs>
          <w:tab w:val="left" w:pos="476"/>
        </w:tabs>
        <w:spacing w:line="360" w:lineRule="auto"/>
        <w:ind w:right="118"/>
        <w:contextualSpacing w:val="0"/>
        <w:jc w:val="both"/>
        <w:rPr>
          <w:sz w:val="24"/>
        </w:rPr>
      </w:pPr>
      <w:r>
        <w:rPr>
          <w:spacing w:val="-2"/>
          <w:sz w:val="24"/>
        </w:rPr>
        <w:t>Wykonawca</w:t>
      </w:r>
      <w:r>
        <w:rPr>
          <w:spacing w:val="-7"/>
          <w:sz w:val="24"/>
        </w:rPr>
        <w:t xml:space="preserve"> </w:t>
      </w:r>
      <w:r>
        <w:rPr>
          <w:spacing w:val="-2"/>
          <w:sz w:val="24"/>
        </w:rPr>
        <w:t>zobowiązuje</w:t>
      </w:r>
      <w:r>
        <w:rPr>
          <w:spacing w:val="-3"/>
          <w:sz w:val="24"/>
        </w:rPr>
        <w:t xml:space="preserve"> </w:t>
      </w:r>
      <w:r>
        <w:rPr>
          <w:spacing w:val="-2"/>
          <w:sz w:val="24"/>
        </w:rPr>
        <w:t>się</w:t>
      </w:r>
      <w:r>
        <w:rPr>
          <w:spacing w:val="-6"/>
          <w:sz w:val="24"/>
        </w:rPr>
        <w:t xml:space="preserve"> </w:t>
      </w:r>
      <w:r>
        <w:rPr>
          <w:spacing w:val="-2"/>
          <w:sz w:val="24"/>
        </w:rPr>
        <w:t>względem</w:t>
      </w:r>
      <w:r>
        <w:rPr>
          <w:spacing w:val="-4"/>
          <w:sz w:val="24"/>
        </w:rPr>
        <w:t xml:space="preserve"> </w:t>
      </w:r>
      <w:r>
        <w:rPr>
          <w:spacing w:val="-2"/>
          <w:sz w:val="24"/>
        </w:rPr>
        <w:t>Zamawiającego,</w:t>
      </w:r>
      <w:r>
        <w:rPr>
          <w:spacing w:val="-6"/>
          <w:sz w:val="24"/>
        </w:rPr>
        <w:t xml:space="preserve"> </w:t>
      </w:r>
      <w:r>
        <w:rPr>
          <w:spacing w:val="-2"/>
          <w:sz w:val="24"/>
        </w:rPr>
        <w:t>że</w:t>
      </w:r>
      <w:r>
        <w:rPr>
          <w:spacing w:val="-7"/>
          <w:sz w:val="24"/>
        </w:rPr>
        <w:t xml:space="preserve"> </w:t>
      </w:r>
      <w:r>
        <w:rPr>
          <w:spacing w:val="-2"/>
          <w:sz w:val="24"/>
        </w:rPr>
        <w:t>w</w:t>
      </w:r>
      <w:r>
        <w:rPr>
          <w:spacing w:val="-4"/>
          <w:sz w:val="24"/>
        </w:rPr>
        <w:t xml:space="preserve"> </w:t>
      </w:r>
      <w:r>
        <w:rPr>
          <w:spacing w:val="-2"/>
          <w:sz w:val="24"/>
        </w:rPr>
        <w:t>przyszłości</w:t>
      </w:r>
      <w:r>
        <w:rPr>
          <w:spacing w:val="-6"/>
          <w:sz w:val="24"/>
        </w:rPr>
        <w:t xml:space="preserve"> </w:t>
      </w:r>
      <w:r>
        <w:rPr>
          <w:spacing w:val="-2"/>
          <w:sz w:val="24"/>
        </w:rPr>
        <w:t>nie</w:t>
      </w:r>
      <w:r>
        <w:rPr>
          <w:spacing w:val="-3"/>
          <w:sz w:val="24"/>
        </w:rPr>
        <w:t xml:space="preserve"> </w:t>
      </w:r>
      <w:r>
        <w:rPr>
          <w:spacing w:val="-2"/>
          <w:sz w:val="24"/>
        </w:rPr>
        <w:t>będzie</w:t>
      </w:r>
      <w:r>
        <w:rPr>
          <w:spacing w:val="-6"/>
          <w:sz w:val="24"/>
        </w:rPr>
        <w:t xml:space="preserve"> </w:t>
      </w:r>
      <w:r>
        <w:rPr>
          <w:spacing w:val="-2"/>
          <w:sz w:val="24"/>
        </w:rPr>
        <w:t xml:space="preserve">wnosił </w:t>
      </w:r>
      <w:r>
        <w:rPr>
          <w:sz w:val="24"/>
        </w:rPr>
        <w:t>przeciwko niemu i jego następcom prawnym żadnych roszczeń dotyczących sposobu korzystania z Dzieł.</w:t>
      </w:r>
    </w:p>
    <w:p w14:paraId="3A246369" w14:textId="77777777" w:rsidR="008711C2" w:rsidRDefault="008711C2">
      <w:pPr>
        <w:pStyle w:val="Akapitzlist"/>
        <w:numPr>
          <w:ilvl w:val="0"/>
          <w:numId w:val="16"/>
        </w:numPr>
        <w:tabs>
          <w:tab w:val="left" w:pos="476"/>
        </w:tabs>
        <w:spacing w:line="360" w:lineRule="auto"/>
        <w:ind w:right="120"/>
        <w:contextualSpacing w:val="0"/>
        <w:jc w:val="both"/>
        <w:rPr>
          <w:sz w:val="24"/>
        </w:rPr>
      </w:pPr>
      <w:r>
        <w:rPr>
          <w:sz w:val="24"/>
        </w:rPr>
        <w:t>Wykonawca oświadcza, że przedmiot Umowy nie jest ani nie będzie obciążone żadnymi prawami ani roszczeniami osób trzecich.</w:t>
      </w:r>
    </w:p>
    <w:p w14:paraId="21069740" w14:textId="77777777" w:rsidR="008711C2" w:rsidRPr="00A82FA9" w:rsidRDefault="008711C2">
      <w:pPr>
        <w:pStyle w:val="Akapitzlist"/>
        <w:numPr>
          <w:ilvl w:val="0"/>
          <w:numId w:val="16"/>
        </w:numPr>
        <w:tabs>
          <w:tab w:val="left" w:pos="476"/>
        </w:tabs>
        <w:spacing w:line="360" w:lineRule="auto"/>
        <w:ind w:right="117"/>
        <w:contextualSpacing w:val="0"/>
        <w:jc w:val="both"/>
        <w:rPr>
          <w:sz w:val="24"/>
        </w:rPr>
      </w:pPr>
      <w:r>
        <w:rPr>
          <w:spacing w:val="-9"/>
          <w:sz w:val="24"/>
        </w:rPr>
        <w:t xml:space="preserve"> </w:t>
      </w:r>
      <w:r>
        <w:rPr>
          <w:sz w:val="24"/>
        </w:rPr>
        <w:t>Strony</w:t>
      </w:r>
      <w:r>
        <w:rPr>
          <w:spacing w:val="-15"/>
          <w:sz w:val="24"/>
        </w:rPr>
        <w:t xml:space="preserve"> </w:t>
      </w:r>
      <w:r>
        <w:rPr>
          <w:sz w:val="24"/>
        </w:rPr>
        <w:t>postanawiają,</w:t>
      </w:r>
      <w:r>
        <w:rPr>
          <w:spacing w:val="-15"/>
          <w:sz w:val="24"/>
        </w:rPr>
        <w:t xml:space="preserve"> </w:t>
      </w:r>
      <w:r>
        <w:rPr>
          <w:sz w:val="24"/>
        </w:rPr>
        <w:t>iż</w:t>
      </w:r>
      <w:r>
        <w:rPr>
          <w:spacing w:val="-14"/>
          <w:sz w:val="24"/>
        </w:rPr>
        <w:t xml:space="preserve"> </w:t>
      </w:r>
      <w:r>
        <w:rPr>
          <w:sz w:val="24"/>
        </w:rPr>
        <w:t>w</w:t>
      </w:r>
      <w:r>
        <w:rPr>
          <w:spacing w:val="-15"/>
          <w:sz w:val="24"/>
        </w:rPr>
        <w:t xml:space="preserve"> </w:t>
      </w:r>
      <w:r>
        <w:rPr>
          <w:sz w:val="24"/>
        </w:rPr>
        <w:t>przypadku</w:t>
      </w:r>
      <w:r>
        <w:rPr>
          <w:spacing w:val="-14"/>
          <w:sz w:val="24"/>
        </w:rPr>
        <w:t xml:space="preserve"> </w:t>
      </w:r>
      <w:r>
        <w:rPr>
          <w:sz w:val="24"/>
        </w:rPr>
        <w:t>rozwiązania</w:t>
      </w:r>
      <w:r>
        <w:rPr>
          <w:spacing w:val="-15"/>
          <w:sz w:val="24"/>
        </w:rPr>
        <w:t xml:space="preserve"> </w:t>
      </w:r>
      <w:r>
        <w:rPr>
          <w:sz w:val="24"/>
        </w:rPr>
        <w:t>umowy</w:t>
      </w:r>
      <w:r>
        <w:rPr>
          <w:spacing w:val="-15"/>
          <w:sz w:val="24"/>
        </w:rPr>
        <w:t xml:space="preserve"> </w:t>
      </w:r>
      <w:r>
        <w:rPr>
          <w:sz w:val="24"/>
        </w:rPr>
        <w:t>Zamawiający</w:t>
      </w:r>
      <w:r>
        <w:rPr>
          <w:spacing w:val="-15"/>
          <w:sz w:val="24"/>
        </w:rPr>
        <w:t xml:space="preserve"> </w:t>
      </w:r>
      <w:r>
        <w:rPr>
          <w:sz w:val="24"/>
        </w:rPr>
        <w:t>nabędzie</w:t>
      </w:r>
      <w:r>
        <w:rPr>
          <w:spacing w:val="-15"/>
          <w:sz w:val="24"/>
        </w:rPr>
        <w:t xml:space="preserve"> </w:t>
      </w:r>
      <w:r>
        <w:rPr>
          <w:sz w:val="24"/>
        </w:rPr>
        <w:t xml:space="preserve">autorskie prawa majątkowe oraz inne prawa własności intelektualnej w zakresie określonym w </w:t>
      </w:r>
      <w:r>
        <w:rPr>
          <w:spacing w:val="-2"/>
          <w:sz w:val="24"/>
        </w:rPr>
        <w:t xml:space="preserve">niniejszym </w:t>
      </w:r>
      <w:r>
        <w:t>§</w:t>
      </w:r>
      <w:r w:rsidRPr="00A82FA9">
        <w:rPr>
          <w:spacing w:val="-4"/>
        </w:rPr>
        <w:t xml:space="preserve"> </w:t>
      </w:r>
      <w:r>
        <w:t>do</w:t>
      </w:r>
      <w:r w:rsidRPr="00A82FA9">
        <w:rPr>
          <w:spacing w:val="-4"/>
        </w:rPr>
        <w:t xml:space="preserve"> </w:t>
      </w:r>
      <w:r>
        <w:t>wszelkich</w:t>
      </w:r>
      <w:r w:rsidRPr="00A82FA9">
        <w:rPr>
          <w:spacing w:val="-4"/>
        </w:rPr>
        <w:t xml:space="preserve"> </w:t>
      </w:r>
      <w:r>
        <w:t>utworów</w:t>
      </w:r>
      <w:r w:rsidRPr="00A82FA9">
        <w:rPr>
          <w:spacing w:val="-5"/>
        </w:rPr>
        <w:t xml:space="preserve"> </w:t>
      </w:r>
      <w:r>
        <w:t>lub</w:t>
      </w:r>
      <w:r w:rsidRPr="00A82FA9">
        <w:rPr>
          <w:spacing w:val="-4"/>
        </w:rPr>
        <w:t xml:space="preserve"> </w:t>
      </w:r>
      <w:r>
        <w:t>innych</w:t>
      </w:r>
      <w:r w:rsidRPr="00A82FA9">
        <w:rPr>
          <w:spacing w:val="-4"/>
        </w:rPr>
        <w:t xml:space="preserve"> </w:t>
      </w:r>
      <w:r>
        <w:t>przedmiotów</w:t>
      </w:r>
      <w:r w:rsidRPr="00A82FA9">
        <w:rPr>
          <w:spacing w:val="-5"/>
        </w:rPr>
        <w:t xml:space="preserve"> </w:t>
      </w:r>
      <w:r>
        <w:t>własności</w:t>
      </w:r>
      <w:r w:rsidRPr="00A82FA9">
        <w:rPr>
          <w:spacing w:val="-4"/>
        </w:rPr>
        <w:t xml:space="preserve"> </w:t>
      </w:r>
      <w:r>
        <w:t>intelektualnej</w:t>
      </w:r>
      <w:r w:rsidRPr="00A82FA9">
        <w:rPr>
          <w:spacing w:val="-4"/>
        </w:rPr>
        <w:t xml:space="preserve"> </w:t>
      </w:r>
      <w:r>
        <w:t>wykonanych</w:t>
      </w:r>
      <w:r w:rsidRPr="00A82FA9">
        <w:rPr>
          <w:spacing w:val="-3"/>
        </w:rPr>
        <w:t xml:space="preserve"> </w:t>
      </w:r>
      <w:r>
        <w:t>do czasu</w:t>
      </w:r>
      <w:r w:rsidRPr="00A82FA9">
        <w:rPr>
          <w:spacing w:val="-1"/>
        </w:rPr>
        <w:t xml:space="preserve"> </w:t>
      </w:r>
      <w:r>
        <w:t>zakończenia</w:t>
      </w:r>
      <w:r w:rsidRPr="00A82FA9">
        <w:rPr>
          <w:spacing w:val="-4"/>
        </w:rPr>
        <w:t xml:space="preserve"> </w:t>
      </w:r>
      <w:r>
        <w:t>współpracy</w:t>
      </w:r>
      <w:r w:rsidRPr="00A82FA9">
        <w:rPr>
          <w:spacing w:val="-3"/>
        </w:rPr>
        <w:t xml:space="preserve"> </w:t>
      </w:r>
      <w:r>
        <w:t>Stron,</w:t>
      </w:r>
      <w:r w:rsidRPr="00A82FA9">
        <w:rPr>
          <w:spacing w:val="-2"/>
        </w:rPr>
        <w:t xml:space="preserve"> </w:t>
      </w:r>
      <w:r>
        <w:t>niezależnie od</w:t>
      </w:r>
      <w:r w:rsidRPr="00A82FA9">
        <w:rPr>
          <w:spacing w:val="-3"/>
        </w:rPr>
        <w:t xml:space="preserve"> </w:t>
      </w:r>
      <w:r>
        <w:t>tego</w:t>
      </w:r>
      <w:r w:rsidRPr="00A82FA9">
        <w:rPr>
          <w:spacing w:val="-3"/>
        </w:rPr>
        <w:t xml:space="preserve"> </w:t>
      </w:r>
      <w:r>
        <w:t>na</w:t>
      </w:r>
      <w:r w:rsidRPr="00A82FA9">
        <w:rPr>
          <w:spacing w:val="-3"/>
        </w:rPr>
        <w:t xml:space="preserve"> </w:t>
      </w:r>
      <w:r>
        <w:t>jakim</w:t>
      </w:r>
      <w:r w:rsidRPr="00A82FA9">
        <w:rPr>
          <w:spacing w:val="-3"/>
        </w:rPr>
        <w:t xml:space="preserve"> </w:t>
      </w:r>
      <w:r>
        <w:t>etapie</w:t>
      </w:r>
      <w:r w:rsidRPr="00A82FA9">
        <w:rPr>
          <w:spacing w:val="-2"/>
        </w:rPr>
        <w:t xml:space="preserve"> </w:t>
      </w:r>
      <w:r>
        <w:t>realizacji</w:t>
      </w:r>
      <w:r w:rsidRPr="00A82FA9">
        <w:rPr>
          <w:spacing w:val="-3"/>
        </w:rPr>
        <w:t xml:space="preserve"> </w:t>
      </w:r>
      <w:r>
        <w:t>nastąpi rozwiązanie umowy.</w:t>
      </w:r>
    </w:p>
    <w:p w14:paraId="5C9EA1FC" w14:textId="77777777" w:rsidR="008220D8" w:rsidRDefault="008220D8" w:rsidP="008220D8">
      <w:pPr>
        <w:ind w:right="4"/>
        <w:jc w:val="center"/>
        <w:rPr>
          <w:b/>
          <w:sz w:val="24"/>
        </w:rPr>
      </w:pPr>
      <w:r>
        <w:rPr>
          <w:b/>
          <w:sz w:val="24"/>
        </w:rPr>
        <w:t>Utrzymanie</w:t>
      </w:r>
      <w:r>
        <w:rPr>
          <w:b/>
          <w:spacing w:val="-3"/>
          <w:sz w:val="24"/>
        </w:rPr>
        <w:t xml:space="preserve"> </w:t>
      </w:r>
      <w:r>
        <w:rPr>
          <w:b/>
          <w:sz w:val="24"/>
        </w:rPr>
        <w:t>terenu</w:t>
      </w:r>
      <w:r>
        <w:rPr>
          <w:b/>
          <w:spacing w:val="-3"/>
          <w:sz w:val="24"/>
        </w:rPr>
        <w:t xml:space="preserve"> </w:t>
      </w:r>
      <w:r>
        <w:rPr>
          <w:b/>
          <w:sz w:val="24"/>
        </w:rPr>
        <w:t>budowy,</w:t>
      </w:r>
      <w:r>
        <w:rPr>
          <w:b/>
          <w:spacing w:val="-3"/>
          <w:sz w:val="24"/>
        </w:rPr>
        <w:t xml:space="preserve"> </w:t>
      </w:r>
      <w:r>
        <w:rPr>
          <w:b/>
          <w:spacing w:val="-2"/>
          <w:sz w:val="24"/>
        </w:rPr>
        <w:t>bezpieczeństwo</w:t>
      </w:r>
    </w:p>
    <w:p w14:paraId="4CB91DFB" w14:textId="77777777" w:rsidR="008220D8" w:rsidRDefault="008220D8" w:rsidP="008220D8">
      <w:pPr>
        <w:spacing w:before="139"/>
        <w:jc w:val="center"/>
        <w:rPr>
          <w:b/>
          <w:sz w:val="24"/>
        </w:rPr>
      </w:pPr>
      <w:r>
        <w:rPr>
          <w:b/>
          <w:sz w:val="24"/>
        </w:rPr>
        <w:t xml:space="preserve">§ </w:t>
      </w:r>
      <w:r>
        <w:rPr>
          <w:b/>
          <w:spacing w:val="-5"/>
          <w:sz w:val="24"/>
        </w:rPr>
        <w:t>10</w:t>
      </w:r>
    </w:p>
    <w:p w14:paraId="74C0136D" w14:textId="77777777" w:rsidR="008220D8" w:rsidRDefault="008220D8" w:rsidP="008220D8">
      <w:pPr>
        <w:pStyle w:val="Tekstpodstawowy"/>
        <w:spacing w:before="22"/>
        <w:ind w:left="0"/>
        <w:jc w:val="left"/>
        <w:rPr>
          <w:b/>
        </w:rPr>
      </w:pPr>
    </w:p>
    <w:p w14:paraId="07B6365C" w14:textId="77777777" w:rsidR="008220D8" w:rsidRDefault="008220D8">
      <w:pPr>
        <w:pStyle w:val="Akapitzlist"/>
        <w:numPr>
          <w:ilvl w:val="0"/>
          <w:numId w:val="15"/>
        </w:numPr>
        <w:tabs>
          <w:tab w:val="left" w:pos="360"/>
        </w:tabs>
        <w:spacing w:line="360" w:lineRule="auto"/>
        <w:ind w:right="117" w:firstLine="0"/>
        <w:contextualSpacing w:val="0"/>
        <w:jc w:val="both"/>
        <w:rPr>
          <w:sz w:val="24"/>
        </w:rPr>
      </w:pPr>
      <w:r>
        <w:rPr>
          <w:sz w:val="24"/>
        </w:rPr>
        <w:t>Wykonawca zapewnia, że wszystkie osoby wyznaczone przez niego do realizacji niniejszej umowy posiadają odpowiednie kwalifikacje oraz przeszkolenia i uprawnienia wymagane przepisami prawa.</w:t>
      </w:r>
    </w:p>
    <w:p w14:paraId="74502157" w14:textId="77777777" w:rsidR="008220D8" w:rsidRDefault="008220D8">
      <w:pPr>
        <w:pStyle w:val="Akapitzlist"/>
        <w:numPr>
          <w:ilvl w:val="0"/>
          <w:numId w:val="15"/>
        </w:numPr>
        <w:tabs>
          <w:tab w:val="left" w:pos="356"/>
        </w:tabs>
        <w:spacing w:before="160"/>
        <w:ind w:left="356" w:hanging="240"/>
        <w:contextualSpacing w:val="0"/>
        <w:jc w:val="both"/>
        <w:rPr>
          <w:sz w:val="24"/>
        </w:rPr>
      </w:pPr>
      <w:r>
        <w:rPr>
          <w:sz w:val="24"/>
        </w:rPr>
        <w:t>Wykonawca</w:t>
      </w:r>
      <w:r>
        <w:rPr>
          <w:spacing w:val="-5"/>
          <w:sz w:val="24"/>
        </w:rPr>
        <w:t xml:space="preserve"> </w:t>
      </w:r>
      <w:r>
        <w:rPr>
          <w:sz w:val="24"/>
        </w:rPr>
        <w:t>ponosi</w:t>
      </w:r>
      <w:r>
        <w:rPr>
          <w:spacing w:val="-2"/>
          <w:sz w:val="24"/>
        </w:rPr>
        <w:t xml:space="preserve"> </w:t>
      </w:r>
      <w:r>
        <w:rPr>
          <w:sz w:val="24"/>
        </w:rPr>
        <w:t>wyłączną</w:t>
      </w:r>
      <w:r>
        <w:rPr>
          <w:spacing w:val="-3"/>
          <w:sz w:val="24"/>
        </w:rPr>
        <w:t xml:space="preserve"> </w:t>
      </w:r>
      <w:r>
        <w:rPr>
          <w:sz w:val="24"/>
        </w:rPr>
        <w:t>odpowiedzialność</w:t>
      </w:r>
      <w:r>
        <w:rPr>
          <w:spacing w:val="-2"/>
          <w:sz w:val="24"/>
        </w:rPr>
        <w:t xml:space="preserve"> </w:t>
      </w:r>
      <w:r>
        <w:rPr>
          <w:spacing w:val="-5"/>
          <w:sz w:val="24"/>
        </w:rPr>
        <w:t>za:</w:t>
      </w:r>
    </w:p>
    <w:p w14:paraId="411BF01B" w14:textId="77777777" w:rsidR="008220D8" w:rsidRDefault="008220D8" w:rsidP="008220D8">
      <w:pPr>
        <w:pStyle w:val="Tekstpodstawowy"/>
        <w:spacing w:before="21"/>
        <w:ind w:left="0"/>
        <w:jc w:val="left"/>
      </w:pPr>
    </w:p>
    <w:p w14:paraId="67D70C0E" w14:textId="77777777" w:rsidR="008220D8" w:rsidRDefault="008220D8">
      <w:pPr>
        <w:pStyle w:val="Akapitzlist"/>
        <w:numPr>
          <w:ilvl w:val="1"/>
          <w:numId w:val="15"/>
        </w:numPr>
        <w:tabs>
          <w:tab w:val="left" w:pos="375"/>
        </w:tabs>
        <w:spacing w:before="1"/>
        <w:ind w:left="375" w:hanging="259"/>
        <w:contextualSpacing w:val="0"/>
        <w:jc w:val="both"/>
        <w:rPr>
          <w:sz w:val="24"/>
        </w:rPr>
      </w:pPr>
      <w:r>
        <w:rPr>
          <w:sz w:val="24"/>
        </w:rPr>
        <w:t>przeszkolenie</w:t>
      </w:r>
      <w:r>
        <w:rPr>
          <w:spacing w:val="-2"/>
          <w:sz w:val="24"/>
        </w:rPr>
        <w:t xml:space="preserve"> </w:t>
      </w:r>
      <w:r>
        <w:rPr>
          <w:sz w:val="24"/>
        </w:rPr>
        <w:t>zatrudnionych</w:t>
      </w:r>
      <w:r>
        <w:rPr>
          <w:spacing w:val="-1"/>
          <w:sz w:val="24"/>
        </w:rPr>
        <w:t xml:space="preserve"> </w:t>
      </w:r>
      <w:r>
        <w:rPr>
          <w:sz w:val="24"/>
        </w:rPr>
        <w:t>przez</w:t>
      </w:r>
      <w:r>
        <w:rPr>
          <w:spacing w:val="-2"/>
          <w:sz w:val="24"/>
        </w:rPr>
        <w:t xml:space="preserve"> </w:t>
      </w:r>
      <w:r>
        <w:rPr>
          <w:sz w:val="24"/>
        </w:rPr>
        <w:t>siebie</w:t>
      </w:r>
      <w:r>
        <w:rPr>
          <w:spacing w:val="-2"/>
          <w:sz w:val="24"/>
        </w:rPr>
        <w:t xml:space="preserve"> </w:t>
      </w:r>
      <w:r>
        <w:rPr>
          <w:sz w:val="24"/>
        </w:rPr>
        <w:t>osób</w:t>
      </w:r>
      <w:r>
        <w:rPr>
          <w:spacing w:val="1"/>
          <w:sz w:val="24"/>
        </w:rPr>
        <w:t xml:space="preserve"> </w:t>
      </w:r>
      <w:r>
        <w:rPr>
          <w:sz w:val="24"/>
        </w:rPr>
        <w:t>w</w:t>
      </w:r>
      <w:r>
        <w:rPr>
          <w:spacing w:val="-2"/>
          <w:sz w:val="24"/>
        </w:rPr>
        <w:t xml:space="preserve"> </w:t>
      </w:r>
      <w:r>
        <w:rPr>
          <w:sz w:val="24"/>
        </w:rPr>
        <w:t xml:space="preserve">zakresie </w:t>
      </w:r>
      <w:r>
        <w:rPr>
          <w:spacing w:val="-4"/>
          <w:sz w:val="24"/>
        </w:rPr>
        <w:t>BHP,</w:t>
      </w:r>
    </w:p>
    <w:p w14:paraId="3FF66388" w14:textId="77777777" w:rsidR="008220D8" w:rsidRDefault="008220D8" w:rsidP="008220D8">
      <w:pPr>
        <w:pStyle w:val="Tekstpodstawowy"/>
        <w:spacing w:before="21"/>
        <w:ind w:left="0"/>
        <w:jc w:val="left"/>
      </w:pPr>
    </w:p>
    <w:p w14:paraId="6A552834" w14:textId="77777777" w:rsidR="008220D8" w:rsidRDefault="008220D8">
      <w:pPr>
        <w:pStyle w:val="Akapitzlist"/>
        <w:numPr>
          <w:ilvl w:val="1"/>
          <w:numId w:val="15"/>
        </w:numPr>
        <w:tabs>
          <w:tab w:val="left" w:pos="375"/>
        </w:tabs>
        <w:ind w:left="375" w:hanging="259"/>
        <w:contextualSpacing w:val="0"/>
        <w:jc w:val="both"/>
        <w:rPr>
          <w:sz w:val="24"/>
        </w:rPr>
      </w:pPr>
      <w:r>
        <w:rPr>
          <w:sz w:val="24"/>
        </w:rPr>
        <w:t>posiadanie</w:t>
      </w:r>
      <w:r>
        <w:rPr>
          <w:spacing w:val="-3"/>
          <w:sz w:val="24"/>
        </w:rPr>
        <w:t xml:space="preserve"> </w:t>
      </w:r>
      <w:r>
        <w:rPr>
          <w:sz w:val="24"/>
        </w:rPr>
        <w:t>przez</w:t>
      </w:r>
      <w:r>
        <w:rPr>
          <w:spacing w:val="-1"/>
          <w:sz w:val="24"/>
        </w:rPr>
        <w:t xml:space="preserve"> </w:t>
      </w:r>
      <w:r>
        <w:rPr>
          <w:sz w:val="24"/>
        </w:rPr>
        <w:t>te</w:t>
      </w:r>
      <w:r>
        <w:rPr>
          <w:spacing w:val="-1"/>
          <w:sz w:val="24"/>
        </w:rPr>
        <w:t xml:space="preserve"> </w:t>
      </w:r>
      <w:r>
        <w:rPr>
          <w:sz w:val="24"/>
        </w:rPr>
        <w:t>osoby</w:t>
      </w:r>
      <w:r>
        <w:rPr>
          <w:spacing w:val="-1"/>
          <w:sz w:val="24"/>
        </w:rPr>
        <w:t xml:space="preserve"> </w:t>
      </w:r>
      <w:r>
        <w:rPr>
          <w:sz w:val="24"/>
        </w:rPr>
        <w:t>wymaganych badań</w:t>
      </w:r>
      <w:r>
        <w:rPr>
          <w:spacing w:val="2"/>
          <w:sz w:val="24"/>
        </w:rPr>
        <w:t xml:space="preserve"> </w:t>
      </w:r>
      <w:r>
        <w:rPr>
          <w:spacing w:val="-2"/>
          <w:sz w:val="24"/>
        </w:rPr>
        <w:t>lekarskich,</w:t>
      </w:r>
    </w:p>
    <w:p w14:paraId="5FF43DE3" w14:textId="77777777" w:rsidR="008220D8" w:rsidRDefault="008220D8" w:rsidP="008220D8">
      <w:pPr>
        <w:pStyle w:val="Tekstpodstawowy"/>
        <w:spacing w:before="24"/>
        <w:ind w:left="0"/>
        <w:jc w:val="left"/>
      </w:pPr>
    </w:p>
    <w:p w14:paraId="37F715FE" w14:textId="77777777" w:rsidR="008220D8" w:rsidRDefault="008220D8">
      <w:pPr>
        <w:pStyle w:val="Akapitzlist"/>
        <w:numPr>
          <w:ilvl w:val="1"/>
          <w:numId w:val="15"/>
        </w:numPr>
        <w:tabs>
          <w:tab w:val="left" w:pos="375"/>
        </w:tabs>
        <w:ind w:left="375" w:hanging="259"/>
        <w:contextualSpacing w:val="0"/>
        <w:jc w:val="both"/>
        <w:rPr>
          <w:sz w:val="24"/>
        </w:rPr>
      </w:pPr>
      <w:r>
        <w:rPr>
          <w:sz w:val="24"/>
        </w:rPr>
        <w:t>przeszkolenie</w:t>
      </w:r>
      <w:r>
        <w:rPr>
          <w:spacing w:val="-6"/>
          <w:sz w:val="24"/>
        </w:rPr>
        <w:t xml:space="preserve"> </w:t>
      </w:r>
      <w:r>
        <w:rPr>
          <w:sz w:val="24"/>
        </w:rPr>
        <w:t>stanowiskowe</w:t>
      </w:r>
      <w:r>
        <w:rPr>
          <w:spacing w:val="-4"/>
          <w:sz w:val="24"/>
        </w:rPr>
        <w:t xml:space="preserve"> </w:t>
      </w:r>
      <w:r>
        <w:rPr>
          <w:sz w:val="24"/>
        </w:rPr>
        <w:t>tych</w:t>
      </w:r>
      <w:r>
        <w:rPr>
          <w:spacing w:val="-2"/>
          <w:sz w:val="24"/>
        </w:rPr>
        <w:t xml:space="preserve"> osób.</w:t>
      </w:r>
    </w:p>
    <w:p w14:paraId="1D1373AA" w14:textId="77777777" w:rsidR="008220D8" w:rsidRDefault="008220D8" w:rsidP="008220D8">
      <w:pPr>
        <w:pStyle w:val="Tekstpodstawowy"/>
        <w:spacing w:before="22"/>
        <w:ind w:left="0"/>
        <w:jc w:val="left"/>
      </w:pPr>
    </w:p>
    <w:p w14:paraId="0E48F1B0" w14:textId="77777777" w:rsidR="008220D8" w:rsidRPr="00820118" w:rsidRDefault="008220D8">
      <w:pPr>
        <w:pStyle w:val="Akapitzlist"/>
        <w:numPr>
          <w:ilvl w:val="0"/>
          <w:numId w:val="15"/>
        </w:numPr>
        <w:tabs>
          <w:tab w:val="left" w:pos="351"/>
        </w:tabs>
        <w:spacing w:line="360" w:lineRule="auto"/>
        <w:ind w:right="117" w:firstLine="0"/>
        <w:contextualSpacing w:val="0"/>
        <w:jc w:val="both"/>
        <w:rPr>
          <w:sz w:val="24"/>
        </w:rPr>
      </w:pPr>
      <w:r>
        <w:rPr>
          <w:sz w:val="24"/>
        </w:rPr>
        <w:t>Wykonawca</w:t>
      </w:r>
      <w:r>
        <w:rPr>
          <w:spacing w:val="-10"/>
          <w:sz w:val="24"/>
        </w:rPr>
        <w:t xml:space="preserve"> </w:t>
      </w:r>
      <w:r>
        <w:rPr>
          <w:sz w:val="24"/>
        </w:rPr>
        <w:t>jest</w:t>
      </w:r>
      <w:r>
        <w:rPr>
          <w:spacing w:val="-9"/>
          <w:sz w:val="24"/>
        </w:rPr>
        <w:t xml:space="preserve"> </w:t>
      </w:r>
      <w:r>
        <w:rPr>
          <w:sz w:val="24"/>
        </w:rPr>
        <w:t>obowiązany</w:t>
      </w:r>
      <w:r>
        <w:rPr>
          <w:spacing w:val="-9"/>
          <w:sz w:val="24"/>
        </w:rPr>
        <w:t xml:space="preserve"> </w:t>
      </w:r>
      <w:r>
        <w:rPr>
          <w:sz w:val="24"/>
        </w:rPr>
        <w:t>odsunąć</w:t>
      </w:r>
      <w:r>
        <w:rPr>
          <w:spacing w:val="-10"/>
          <w:sz w:val="24"/>
        </w:rPr>
        <w:t xml:space="preserve"> </w:t>
      </w:r>
      <w:r>
        <w:rPr>
          <w:sz w:val="24"/>
        </w:rPr>
        <w:t>od</w:t>
      </w:r>
      <w:r>
        <w:rPr>
          <w:spacing w:val="-9"/>
          <w:sz w:val="24"/>
        </w:rPr>
        <w:t xml:space="preserve"> </w:t>
      </w:r>
      <w:r>
        <w:rPr>
          <w:sz w:val="24"/>
        </w:rPr>
        <w:t>wykonywania</w:t>
      </w:r>
      <w:r>
        <w:rPr>
          <w:spacing w:val="-10"/>
          <w:sz w:val="24"/>
        </w:rPr>
        <w:t xml:space="preserve"> </w:t>
      </w:r>
      <w:r>
        <w:rPr>
          <w:sz w:val="24"/>
        </w:rPr>
        <w:t>pracy</w:t>
      </w:r>
      <w:r>
        <w:rPr>
          <w:spacing w:val="-9"/>
          <w:sz w:val="24"/>
        </w:rPr>
        <w:t xml:space="preserve"> </w:t>
      </w:r>
      <w:r>
        <w:rPr>
          <w:sz w:val="24"/>
        </w:rPr>
        <w:t>każdą</w:t>
      </w:r>
      <w:r>
        <w:rPr>
          <w:spacing w:val="-10"/>
          <w:sz w:val="24"/>
        </w:rPr>
        <w:t xml:space="preserve"> </w:t>
      </w:r>
      <w:r>
        <w:rPr>
          <w:sz w:val="24"/>
        </w:rPr>
        <w:t>osobę,</w:t>
      </w:r>
      <w:r>
        <w:rPr>
          <w:spacing w:val="-9"/>
          <w:sz w:val="24"/>
        </w:rPr>
        <w:t xml:space="preserve"> </w:t>
      </w:r>
      <w:r>
        <w:rPr>
          <w:sz w:val="24"/>
        </w:rPr>
        <w:t>która</w:t>
      </w:r>
      <w:r>
        <w:rPr>
          <w:spacing w:val="-10"/>
          <w:sz w:val="24"/>
        </w:rPr>
        <w:t xml:space="preserve"> </w:t>
      </w:r>
      <w:r>
        <w:rPr>
          <w:sz w:val="24"/>
        </w:rPr>
        <w:t>przez</w:t>
      </w:r>
      <w:r>
        <w:rPr>
          <w:spacing w:val="-10"/>
          <w:sz w:val="24"/>
        </w:rPr>
        <w:t xml:space="preserve"> </w:t>
      </w:r>
      <w:r>
        <w:rPr>
          <w:sz w:val="24"/>
        </w:rPr>
        <w:t xml:space="preserve">swój brak kwalifikacji lub z innego powodu zagraża w jakikolwiek sposób należytemu wykonaniu </w:t>
      </w:r>
      <w:r>
        <w:rPr>
          <w:spacing w:val="-2"/>
          <w:sz w:val="24"/>
        </w:rPr>
        <w:t>umowy.</w:t>
      </w:r>
    </w:p>
    <w:p w14:paraId="1450C9C0" w14:textId="77777777" w:rsidR="00FF6EEC" w:rsidRPr="00FF6EEC" w:rsidRDefault="00FF6EEC" w:rsidP="00FF6EEC">
      <w:pPr>
        <w:pStyle w:val="Akapitzlist"/>
        <w:ind w:left="116"/>
        <w:jc w:val="center"/>
        <w:rPr>
          <w:b/>
          <w:sz w:val="24"/>
        </w:rPr>
      </w:pPr>
      <w:r w:rsidRPr="00FF6EEC">
        <w:rPr>
          <w:b/>
          <w:sz w:val="24"/>
        </w:rPr>
        <w:t>Teren</w:t>
      </w:r>
      <w:r w:rsidRPr="00FF6EEC">
        <w:rPr>
          <w:b/>
          <w:spacing w:val="-3"/>
          <w:sz w:val="24"/>
        </w:rPr>
        <w:t xml:space="preserve"> </w:t>
      </w:r>
      <w:r w:rsidRPr="00FF6EEC">
        <w:rPr>
          <w:b/>
          <w:spacing w:val="-2"/>
          <w:sz w:val="24"/>
        </w:rPr>
        <w:t>budowy</w:t>
      </w:r>
    </w:p>
    <w:p w14:paraId="7A58742F" w14:textId="77777777" w:rsidR="00FF6EEC" w:rsidRPr="00FF6EEC" w:rsidRDefault="00FF6EEC" w:rsidP="00FF6EEC">
      <w:pPr>
        <w:pStyle w:val="Akapitzlist"/>
        <w:spacing w:before="139"/>
        <w:ind w:left="116"/>
        <w:jc w:val="center"/>
        <w:rPr>
          <w:b/>
          <w:sz w:val="24"/>
        </w:rPr>
      </w:pPr>
      <w:r w:rsidRPr="00FF6EEC">
        <w:rPr>
          <w:b/>
          <w:sz w:val="24"/>
        </w:rPr>
        <w:t xml:space="preserve">§ </w:t>
      </w:r>
      <w:r w:rsidRPr="00FF6EEC">
        <w:rPr>
          <w:b/>
          <w:spacing w:val="-5"/>
          <w:sz w:val="24"/>
        </w:rPr>
        <w:t>11</w:t>
      </w:r>
    </w:p>
    <w:p w14:paraId="67161379" w14:textId="77777777" w:rsidR="006F26F6" w:rsidRDefault="006F26F6">
      <w:pPr>
        <w:pStyle w:val="Akapitzlist"/>
        <w:numPr>
          <w:ilvl w:val="0"/>
          <w:numId w:val="14"/>
        </w:numPr>
        <w:tabs>
          <w:tab w:val="left" w:pos="384"/>
        </w:tabs>
        <w:spacing w:before="76" w:line="360" w:lineRule="auto"/>
        <w:ind w:right="113" w:firstLine="0"/>
        <w:contextualSpacing w:val="0"/>
        <w:jc w:val="both"/>
        <w:rPr>
          <w:sz w:val="24"/>
        </w:rPr>
      </w:pPr>
      <w:r>
        <w:rPr>
          <w:sz w:val="24"/>
        </w:rPr>
        <w:t xml:space="preserve">Od dnia protokolarnego przekazania terenu robót Wykonawca odpowiada za organizację swojego zaplecza w miejscu uzgodnionym z Zamawiającym, utrzymanie ładu i porządku, usuwanie wszelkich śmieci, odpadów opakowań i innych pozostałości po zużytych przez Wykonawcę materiałach na własny koszt. W przypadku nie wykonania tego obowiązku Wykonawca zostanie wezwany do jego realizacji, a w przypadku bezskutecznego upływu terminu wskazanego w wezwaniu Zamawiający wykona czynności porządkowe na koszt </w:t>
      </w:r>
      <w:r>
        <w:rPr>
          <w:sz w:val="24"/>
        </w:rPr>
        <w:lastRenderedPageBreak/>
        <w:t>Wykonawcy bez konieczności uzyskania upoważnienia sądu, o którym mowa w art. 480 §1 Kodeksu cywilnego.</w:t>
      </w:r>
    </w:p>
    <w:p w14:paraId="54F6076F" w14:textId="77777777" w:rsidR="006F26F6" w:rsidRDefault="006F26F6">
      <w:pPr>
        <w:pStyle w:val="Akapitzlist"/>
        <w:numPr>
          <w:ilvl w:val="0"/>
          <w:numId w:val="14"/>
        </w:numPr>
        <w:tabs>
          <w:tab w:val="left" w:pos="410"/>
        </w:tabs>
        <w:spacing w:before="162" w:line="360" w:lineRule="auto"/>
        <w:ind w:right="115" w:firstLine="0"/>
        <w:contextualSpacing w:val="0"/>
        <w:jc w:val="both"/>
        <w:rPr>
          <w:sz w:val="24"/>
        </w:rPr>
      </w:pPr>
      <w:r>
        <w:rPr>
          <w:sz w:val="24"/>
        </w:rPr>
        <w:t>Od dnia protokolarnego przekazania terenu robót Wykonawca odpowiada za wszelkie szkody</w:t>
      </w:r>
      <w:r>
        <w:rPr>
          <w:spacing w:val="-7"/>
          <w:sz w:val="24"/>
        </w:rPr>
        <w:t xml:space="preserve"> </w:t>
      </w:r>
      <w:r>
        <w:rPr>
          <w:sz w:val="24"/>
        </w:rPr>
        <w:t>powstałe</w:t>
      </w:r>
      <w:r>
        <w:rPr>
          <w:spacing w:val="-6"/>
          <w:sz w:val="24"/>
        </w:rPr>
        <w:t xml:space="preserve"> </w:t>
      </w:r>
      <w:r>
        <w:rPr>
          <w:sz w:val="24"/>
        </w:rPr>
        <w:t>w</w:t>
      </w:r>
      <w:r>
        <w:rPr>
          <w:spacing w:val="-5"/>
          <w:sz w:val="24"/>
        </w:rPr>
        <w:t xml:space="preserve"> </w:t>
      </w:r>
      <w:r>
        <w:rPr>
          <w:sz w:val="24"/>
        </w:rPr>
        <w:t>związku</w:t>
      </w:r>
      <w:r>
        <w:rPr>
          <w:spacing w:val="-7"/>
          <w:sz w:val="24"/>
        </w:rPr>
        <w:t xml:space="preserve"> </w:t>
      </w:r>
      <w:r>
        <w:rPr>
          <w:sz w:val="24"/>
        </w:rPr>
        <w:t>z</w:t>
      </w:r>
      <w:r>
        <w:rPr>
          <w:spacing w:val="-6"/>
          <w:sz w:val="24"/>
        </w:rPr>
        <w:t xml:space="preserve"> </w:t>
      </w:r>
      <w:r>
        <w:rPr>
          <w:sz w:val="24"/>
        </w:rPr>
        <w:t>realizacją</w:t>
      </w:r>
      <w:r>
        <w:rPr>
          <w:spacing w:val="-6"/>
          <w:sz w:val="24"/>
        </w:rPr>
        <w:t xml:space="preserve"> </w:t>
      </w:r>
      <w:r>
        <w:rPr>
          <w:sz w:val="24"/>
        </w:rPr>
        <w:t>prac</w:t>
      </w:r>
      <w:r>
        <w:rPr>
          <w:spacing w:val="-8"/>
          <w:sz w:val="24"/>
        </w:rPr>
        <w:t xml:space="preserve"> </w:t>
      </w:r>
      <w:r>
        <w:rPr>
          <w:sz w:val="24"/>
        </w:rPr>
        <w:t>będących</w:t>
      </w:r>
      <w:r>
        <w:rPr>
          <w:spacing w:val="-7"/>
          <w:sz w:val="24"/>
        </w:rPr>
        <w:t xml:space="preserve"> </w:t>
      </w:r>
      <w:r>
        <w:rPr>
          <w:sz w:val="24"/>
        </w:rPr>
        <w:t>przedmiotem</w:t>
      </w:r>
      <w:r>
        <w:rPr>
          <w:spacing w:val="-7"/>
          <w:sz w:val="24"/>
        </w:rPr>
        <w:t xml:space="preserve"> </w:t>
      </w:r>
      <w:r>
        <w:rPr>
          <w:sz w:val="24"/>
        </w:rPr>
        <w:t>niniejszej</w:t>
      </w:r>
      <w:r>
        <w:rPr>
          <w:spacing w:val="-7"/>
          <w:sz w:val="24"/>
        </w:rPr>
        <w:t xml:space="preserve"> </w:t>
      </w:r>
      <w:r>
        <w:rPr>
          <w:sz w:val="24"/>
        </w:rPr>
        <w:t>Umowy</w:t>
      </w:r>
      <w:r>
        <w:rPr>
          <w:spacing w:val="-5"/>
          <w:sz w:val="24"/>
        </w:rPr>
        <w:t xml:space="preserve"> </w:t>
      </w:r>
      <w:r>
        <w:rPr>
          <w:sz w:val="24"/>
        </w:rPr>
        <w:t>lub</w:t>
      </w:r>
      <w:r>
        <w:rPr>
          <w:spacing w:val="-7"/>
          <w:sz w:val="24"/>
        </w:rPr>
        <w:t xml:space="preserve"> </w:t>
      </w:r>
      <w:r>
        <w:rPr>
          <w:sz w:val="24"/>
        </w:rPr>
        <w:t>też inną działalnością Wykonawcy na obiekcie Zamawiającego spowodowane z winy Wykonawcy. Odpowiedzialność ta wiąże się z usunięciem wszelkich szkód objętych odpowiedzialnością na własny koszt oraz wypłatą odszkodowań. Wykonawca w tym zakresie odpowiada również za działania Podwykonawcy.</w:t>
      </w:r>
    </w:p>
    <w:p w14:paraId="7D881E8A" w14:textId="77777777" w:rsidR="006F26F6" w:rsidRDefault="006F26F6">
      <w:pPr>
        <w:pStyle w:val="Akapitzlist"/>
        <w:numPr>
          <w:ilvl w:val="0"/>
          <w:numId w:val="14"/>
        </w:numPr>
        <w:tabs>
          <w:tab w:val="left" w:pos="356"/>
        </w:tabs>
        <w:spacing w:before="162" w:line="360" w:lineRule="auto"/>
        <w:ind w:right="118" w:firstLine="0"/>
        <w:contextualSpacing w:val="0"/>
        <w:jc w:val="both"/>
        <w:rPr>
          <w:sz w:val="24"/>
        </w:rPr>
      </w:pPr>
      <w:r>
        <w:rPr>
          <w:sz w:val="24"/>
        </w:rPr>
        <w:t>Po</w:t>
      </w:r>
      <w:r>
        <w:rPr>
          <w:spacing w:val="-4"/>
          <w:sz w:val="24"/>
        </w:rPr>
        <w:t xml:space="preserve"> </w:t>
      </w:r>
      <w:r>
        <w:rPr>
          <w:sz w:val="24"/>
        </w:rPr>
        <w:t>zakończeniu</w:t>
      </w:r>
      <w:r>
        <w:rPr>
          <w:spacing w:val="-2"/>
          <w:sz w:val="24"/>
        </w:rPr>
        <w:t xml:space="preserve"> </w:t>
      </w:r>
      <w:r>
        <w:rPr>
          <w:sz w:val="24"/>
        </w:rPr>
        <w:t>robót</w:t>
      </w:r>
      <w:r>
        <w:rPr>
          <w:spacing w:val="-3"/>
          <w:sz w:val="24"/>
        </w:rPr>
        <w:t xml:space="preserve"> </w:t>
      </w:r>
      <w:r>
        <w:rPr>
          <w:sz w:val="24"/>
        </w:rPr>
        <w:t>Wykonawca</w:t>
      </w:r>
      <w:r>
        <w:rPr>
          <w:spacing w:val="-3"/>
          <w:sz w:val="24"/>
        </w:rPr>
        <w:t xml:space="preserve"> </w:t>
      </w:r>
      <w:r>
        <w:rPr>
          <w:sz w:val="24"/>
        </w:rPr>
        <w:t>zobowiązany</w:t>
      </w:r>
      <w:r>
        <w:rPr>
          <w:spacing w:val="-4"/>
          <w:sz w:val="24"/>
        </w:rPr>
        <w:t xml:space="preserve"> </w:t>
      </w:r>
      <w:r>
        <w:rPr>
          <w:sz w:val="24"/>
        </w:rPr>
        <w:t>jest</w:t>
      </w:r>
      <w:r>
        <w:rPr>
          <w:spacing w:val="-4"/>
          <w:sz w:val="24"/>
        </w:rPr>
        <w:t xml:space="preserve"> </w:t>
      </w:r>
      <w:r>
        <w:rPr>
          <w:sz w:val="24"/>
        </w:rPr>
        <w:t>doprowadzić</w:t>
      </w:r>
      <w:r>
        <w:rPr>
          <w:spacing w:val="-4"/>
          <w:sz w:val="24"/>
        </w:rPr>
        <w:t xml:space="preserve"> </w:t>
      </w:r>
      <w:r>
        <w:rPr>
          <w:sz w:val="24"/>
        </w:rPr>
        <w:t>teren przyległy</w:t>
      </w:r>
      <w:r>
        <w:rPr>
          <w:spacing w:val="-4"/>
          <w:sz w:val="24"/>
        </w:rPr>
        <w:t xml:space="preserve"> </w:t>
      </w:r>
      <w:r>
        <w:rPr>
          <w:sz w:val="24"/>
        </w:rPr>
        <w:t>do</w:t>
      </w:r>
      <w:r>
        <w:rPr>
          <w:spacing w:val="-4"/>
          <w:sz w:val="24"/>
        </w:rPr>
        <w:t xml:space="preserve"> </w:t>
      </w:r>
      <w:r>
        <w:rPr>
          <w:sz w:val="24"/>
        </w:rPr>
        <w:t>terenu robót do stanu pierwotnego, demontażu obiektów tymczasowych oraz</w:t>
      </w:r>
      <w:r>
        <w:rPr>
          <w:spacing w:val="-1"/>
          <w:sz w:val="24"/>
        </w:rPr>
        <w:t xml:space="preserve"> </w:t>
      </w:r>
      <w:r>
        <w:rPr>
          <w:sz w:val="24"/>
        </w:rPr>
        <w:t>uporządkowania</w:t>
      </w:r>
      <w:r>
        <w:rPr>
          <w:spacing w:val="-1"/>
          <w:sz w:val="24"/>
        </w:rPr>
        <w:t xml:space="preserve"> </w:t>
      </w:r>
      <w:r>
        <w:rPr>
          <w:sz w:val="24"/>
        </w:rPr>
        <w:t xml:space="preserve">terenu </w:t>
      </w:r>
      <w:r>
        <w:rPr>
          <w:spacing w:val="-2"/>
          <w:sz w:val="24"/>
        </w:rPr>
        <w:t>robót.</w:t>
      </w:r>
    </w:p>
    <w:p w14:paraId="6A087F94" w14:textId="77777777" w:rsidR="006F26F6" w:rsidRDefault="006F26F6">
      <w:pPr>
        <w:pStyle w:val="Akapitzlist"/>
        <w:numPr>
          <w:ilvl w:val="0"/>
          <w:numId w:val="14"/>
        </w:numPr>
        <w:tabs>
          <w:tab w:val="left" w:pos="398"/>
        </w:tabs>
        <w:spacing w:before="159" w:line="360" w:lineRule="auto"/>
        <w:ind w:right="118" w:firstLine="0"/>
        <w:contextualSpacing w:val="0"/>
        <w:jc w:val="both"/>
        <w:rPr>
          <w:sz w:val="24"/>
        </w:rPr>
      </w:pPr>
      <w:r>
        <w:rPr>
          <w:sz w:val="24"/>
        </w:rPr>
        <w:t>Od dnia przekazania terenu robót Wykonawca odpowiedzialny jest za zabezpieczenie i prowadzenie robót budowlanych podczas realizacji przedmiotu zamówienia w sposób umożliwiający użytkowanie istniejących sąsiadujących obiektów w tym zobowiązany jest zapewnić przejezdność dróg.</w:t>
      </w:r>
    </w:p>
    <w:p w14:paraId="63133CE3" w14:textId="77777777" w:rsidR="006F26F6" w:rsidRDefault="006F26F6">
      <w:pPr>
        <w:pStyle w:val="Akapitzlist"/>
        <w:numPr>
          <w:ilvl w:val="0"/>
          <w:numId w:val="14"/>
        </w:numPr>
        <w:tabs>
          <w:tab w:val="left" w:pos="408"/>
        </w:tabs>
        <w:spacing w:before="159" w:line="360" w:lineRule="auto"/>
        <w:ind w:right="121" w:firstLine="0"/>
        <w:contextualSpacing w:val="0"/>
        <w:jc w:val="both"/>
        <w:rPr>
          <w:sz w:val="24"/>
        </w:rPr>
      </w:pPr>
      <w:r>
        <w:rPr>
          <w:sz w:val="24"/>
        </w:rPr>
        <w:t xml:space="preserve">Wykonawca zobowiązuje się zapewnić dostęp do posesji położonych w pobliżu placu </w:t>
      </w:r>
      <w:r>
        <w:rPr>
          <w:spacing w:val="-2"/>
          <w:sz w:val="24"/>
        </w:rPr>
        <w:t>budowy.</w:t>
      </w:r>
    </w:p>
    <w:p w14:paraId="7413AE6C" w14:textId="77777777" w:rsidR="006F26F6" w:rsidRDefault="006F26F6">
      <w:pPr>
        <w:pStyle w:val="Akapitzlist"/>
        <w:numPr>
          <w:ilvl w:val="0"/>
          <w:numId w:val="14"/>
        </w:numPr>
        <w:tabs>
          <w:tab w:val="left" w:pos="386"/>
        </w:tabs>
        <w:spacing w:before="161" w:line="360" w:lineRule="auto"/>
        <w:ind w:right="118" w:firstLine="0"/>
        <w:contextualSpacing w:val="0"/>
        <w:jc w:val="both"/>
        <w:rPr>
          <w:sz w:val="24"/>
        </w:rPr>
      </w:pPr>
      <w:r>
        <w:rPr>
          <w:sz w:val="24"/>
        </w:rPr>
        <w:t>Zamawiający nie będzie ponosił odpowiedzialności za składniki majątkowe Wykonawcy znajdujące się na terenie robót w trakcie realizacji przedmiotu umowy.</w:t>
      </w:r>
    </w:p>
    <w:p w14:paraId="32175CE5" w14:textId="77777777" w:rsidR="006F26F6" w:rsidRDefault="006F26F6">
      <w:pPr>
        <w:pStyle w:val="Akapitzlist"/>
        <w:numPr>
          <w:ilvl w:val="0"/>
          <w:numId w:val="14"/>
        </w:numPr>
        <w:tabs>
          <w:tab w:val="left" w:pos="410"/>
        </w:tabs>
        <w:spacing w:before="161" w:line="360" w:lineRule="auto"/>
        <w:ind w:right="119" w:firstLine="0"/>
        <w:contextualSpacing w:val="0"/>
        <w:jc w:val="both"/>
        <w:rPr>
          <w:sz w:val="24"/>
        </w:rPr>
      </w:pPr>
      <w:r>
        <w:rPr>
          <w:sz w:val="24"/>
        </w:rPr>
        <w:t>Zamawiający oświadcza, iż nie gwarantuje Wykonawcy powierzchni magazynowej do składowania materiałów.</w:t>
      </w:r>
    </w:p>
    <w:p w14:paraId="45539A2D" w14:textId="77777777" w:rsidR="006F26F6" w:rsidRDefault="006F26F6">
      <w:pPr>
        <w:pStyle w:val="Akapitzlist"/>
        <w:numPr>
          <w:ilvl w:val="0"/>
          <w:numId w:val="14"/>
        </w:numPr>
        <w:tabs>
          <w:tab w:val="left" w:pos="358"/>
        </w:tabs>
        <w:spacing w:before="159" w:line="360" w:lineRule="auto"/>
        <w:ind w:right="116" w:firstLine="0"/>
        <w:contextualSpacing w:val="0"/>
        <w:jc w:val="both"/>
        <w:rPr>
          <w:sz w:val="24"/>
        </w:rPr>
      </w:pPr>
      <w:r>
        <w:rPr>
          <w:sz w:val="24"/>
        </w:rPr>
        <w:t>Powstałe</w:t>
      </w:r>
      <w:r>
        <w:rPr>
          <w:spacing w:val="-3"/>
          <w:sz w:val="24"/>
        </w:rPr>
        <w:t xml:space="preserve"> </w:t>
      </w:r>
      <w:r>
        <w:rPr>
          <w:sz w:val="24"/>
        </w:rPr>
        <w:t>podczas</w:t>
      </w:r>
      <w:r>
        <w:rPr>
          <w:spacing w:val="-3"/>
          <w:sz w:val="24"/>
        </w:rPr>
        <w:t xml:space="preserve"> </w:t>
      </w:r>
      <w:r>
        <w:rPr>
          <w:sz w:val="24"/>
        </w:rPr>
        <w:t>prowadzenia</w:t>
      </w:r>
      <w:r>
        <w:rPr>
          <w:spacing w:val="-3"/>
          <w:sz w:val="24"/>
        </w:rPr>
        <w:t xml:space="preserve"> </w:t>
      </w:r>
      <w:r>
        <w:rPr>
          <w:sz w:val="24"/>
        </w:rPr>
        <w:t>robót</w:t>
      </w:r>
      <w:r>
        <w:rPr>
          <w:spacing w:val="-3"/>
          <w:sz w:val="24"/>
        </w:rPr>
        <w:t xml:space="preserve"> </w:t>
      </w:r>
      <w:r>
        <w:rPr>
          <w:sz w:val="24"/>
        </w:rPr>
        <w:t>odpady</w:t>
      </w:r>
      <w:r>
        <w:rPr>
          <w:spacing w:val="-3"/>
          <w:sz w:val="24"/>
        </w:rPr>
        <w:t xml:space="preserve"> </w:t>
      </w:r>
      <w:r>
        <w:rPr>
          <w:sz w:val="24"/>
        </w:rPr>
        <w:t>zagospodaruje</w:t>
      </w:r>
      <w:r>
        <w:rPr>
          <w:spacing w:val="-3"/>
          <w:sz w:val="24"/>
        </w:rPr>
        <w:t xml:space="preserve"> </w:t>
      </w:r>
      <w:r>
        <w:rPr>
          <w:sz w:val="24"/>
        </w:rPr>
        <w:t>Wykonawca.</w:t>
      </w:r>
      <w:r>
        <w:rPr>
          <w:spacing w:val="-3"/>
          <w:sz w:val="24"/>
        </w:rPr>
        <w:t xml:space="preserve"> </w:t>
      </w:r>
      <w:r>
        <w:rPr>
          <w:sz w:val="24"/>
        </w:rPr>
        <w:t>Utylizację</w:t>
      </w:r>
      <w:r>
        <w:rPr>
          <w:spacing w:val="-3"/>
          <w:sz w:val="24"/>
        </w:rPr>
        <w:t xml:space="preserve"> </w:t>
      </w:r>
      <w:r>
        <w:rPr>
          <w:sz w:val="24"/>
        </w:rPr>
        <w:t>należy przeprowadzić</w:t>
      </w:r>
      <w:r>
        <w:rPr>
          <w:spacing w:val="-8"/>
          <w:sz w:val="24"/>
        </w:rPr>
        <w:t xml:space="preserve"> </w:t>
      </w:r>
      <w:r>
        <w:rPr>
          <w:sz w:val="24"/>
        </w:rPr>
        <w:t>zgodnie</w:t>
      </w:r>
      <w:r>
        <w:rPr>
          <w:spacing w:val="-4"/>
          <w:sz w:val="24"/>
        </w:rPr>
        <w:t xml:space="preserve"> </w:t>
      </w:r>
      <w:r>
        <w:rPr>
          <w:sz w:val="24"/>
        </w:rPr>
        <w:t>z</w:t>
      </w:r>
      <w:r>
        <w:rPr>
          <w:spacing w:val="-5"/>
          <w:sz w:val="24"/>
        </w:rPr>
        <w:t xml:space="preserve"> </w:t>
      </w:r>
      <w:r>
        <w:rPr>
          <w:sz w:val="24"/>
        </w:rPr>
        <w:t>aktualnie</w:t>
      </w:r>
      <w:r>
        <w:rPr>
          <w:spacing w:val="-5"/>
          <w:sz w:val="24"/>
        </w:rPr>
        <w:t xml:space="preserve"> </w:t>
      </w:r>
      <w:r>
        <w:rPr>
          <w:sz w:val="24"/>
        </w:rPr>
        <w:t>obowiązującymi</w:t>
      </w:r>
      <w:r>
        <w:rPr>
          <w:spacing w:val="-3"/>
          <w:sz w:val="24"/>
        </w:rPr>
        <w:t xml:space="preserve"> </w:t>
      </w:r>
      <w:r>
        <w:rPr>
          <w:sz w:val="24"/>
        </w:rPr>
        <w:t>przepisami</w:t>
      </w:r>
      <w:r>
        <w:rPr>
          <w:spacing w:val="-3"/>
          <w:sz w:val="24"/>
        </w:rPr>
        <w:t xml:space="preserve"> </w:t>
      </w:r>
      <w:r>
        <w:rPr>
          <w:sz w:val="24"/>
        </w:rPr>
        <w:t>ustawy</w:t>
      </w:r>
      <w:r>
        <w:rPr>
          <w:spacing w:val="-4"/>
          <w:sz w:val="24"/>
        </w:rPr>
        <w:t xml:space="preserve"> </w:t>
      </w:r>
      <w:r>
        <w:rPr>
          <w:sz w:val="24"/>
        </w:rPr>
        <w:t>z</w:t>
      </w:r>
      <w:r>
        <w:rPr>
          <w:spacing w:val="-6"/>
          <w:sz w:val="24"/>
        </w:rPr>
        <w:t xml:space="preserve"> </w:t>
      </w:r>
      <w:r>
        <w:rPr>
          <w:sz w:val="24"/>
        </w:rPr>
        <w:t>dnia</w:t>
      </w:r>
      <w:r>
        <w:rPr>
          <w:spacing w:val="-5"/>
          <w:sz w:val="24"/>
        </w:rPr>
        <w:t xml:space="preserve"> </w:t>
      </w:r>
      <w:r>
        <w:rPr>
          <w:sz w:val="24"/>
        </w:rPr>
        <w:t>14</w:t>
      </w:r>
      <w:r>
        <w:rPr>
          <w:spacing w:val="-4"/>
          <w:sz w:val="24"/>
        </w:rPr>
        <w:t xml:space="preserve"> </w:t>
      </w:r>
      <w:r>
        <w:rPr>
          <w:sz w:val="24"/>
        </w:rPr>
        <w:t>grudnia</w:t>
      </w:r>
      <w:r>
        <w:rPr>
          <w:spacing w:val="-4"/>
          <w:sz w:val="24"/>
        </w:rPr>
        <w:t xml:space="preserve"> 2012</w:t>
      </w:r>
    </w:p>
    <w:p w14:paraId="697C6990" w14:textId="47C12052" w:rsidR="006F26F6" w:rsidRDefault="006F26F6" w:rsidP="00A57E36">
      <w:pPr>
        <w:pStyle w:val="Tekstpodstawowy"/>
      </w:pPr>
      <w:r>
        <w:t xml:space="preserve">r. o </w:t>
      </w:r>
      <w:r>
        <w:rPr>
          <w:spacing w:val="-2"/>
        </w:rPr>
        <w:t>odpadach.</w:t>
      </w:r>
    </w:p>
    <w:p w14:paraId="64EA9745" w14:textId="77777777" w:rsidR="006F26F6" w:rsidRDefault="006F26F6" w:rsidP="006F26F6">
      <w:pPr>
        <w:rPr>
          <w:sz w:val="24"/>
        </w:rPr>
      </w:pPr>
    </w:p>
    <w:p w14:paraId="16BA29BB" w14:textId="77777777" w:rsidR="006F26F6" w:rsidRDefault="006F26F6">
      <w:pPr>
        <w:pStyle w:val="Akapitzlist"/>
        <w:numPr>
          <w:ilvl w:val="0"/>
          <w:numId w:val="14"/>
        </w:numPr>
        <w:tabs>
          <w:tab w:val="left" w:pos="351"/>
        </w:tabs>
        <w:spacing w:before="76" w:line="360" w:lineRule="auto"/>
        <w:ind w:right="115" w:firstLine="0"/>
        <w:contextualSpacing w:val="0"/>
        <w:jc w:val="both"/>
        <w:rPr>
          <w:sz w:val="24"/>
        </w:rPr>
      </w:pPr>
      <w:r>
        <w:rPr>
          <w:sz w:val="24"/>
        </w:rPr>
        <w:t>Wykonawca</w:t>
      </w:r>
      <w:r>
        <w:rPr>
          <w:spacing w:val="-7"/>
          <w:sz w:val="24"/>
        </w:rPr>
        <w:t xml:space="preserve"> </w:t>
      </w:r>
      <w:r>
        <w:rPr>
          <w:sz w:val="24"/>
        </w:rPr>
        <w:t>zobowiązuje</w:t>
      </w:r>
      <w:r>
        <w:rPr>
          <w:spacing w:val="-9"/>
          <w:sz w:val="24"/>
        </w:rPr>
        <w:t xml:space="preserve"> </w:t>
      </w:r>
      <w:r>
        <w:rPr>
          <w:sz w:val="24"/>
        </w:rPr>
        <w:t>się</w:t>
      </w:r>
      <w:r>
        <w:rPr>
          <w:spacing w:val="-8"/>
          <w:sz w:val="24"/>
        </w:rPr>
        <w:t xml:space="preserve"> </w:t>
      </w:r>
      <w:r>
        <w:rPr>
          <w:sz w:val="24"/>
        </w:rPr>
        <w:t>do</w:t>
      </w:r>
      <w:r>
        <w:rPr>
          <w:spacing w:val="-8"/>
          <w:sz w:val="24"/>
        </w:rPr>
        <w:t xml:space="preserve"> </w:t>
      </w:r>
      <w:r>
        <w:rPr>
          <w:sz w:val="24"/>
        </w:rPr>
        <w:t>umożliwienia</w:t>
      </w:r>
      <w:r>
        <w:rPr>
          <w:spacing w:val="-5"/>
          <w:sz w:val="24"/>
        </w:rPr>
        <w:t xml:space="preserve"> </w:t>
      </w:r>
      <w:r>
        <w:rPr>
          <w:sz w:val="24"/>
        </w:rPr>
        <w:t>wstępu</w:t>
      </w:r>
      <w:r>
        <w:rPr>
          <w:spacing w:val="-8"/>
          <w:sz w:val="24"/>
        </w:rPr>
        <w:t xml:space="preserve"> </w:t>
      </w:r>
      <w:r>
        <w:rPr>
          <w:sz w:val="24"/>
        </w:rPr>
        <w:t>na</w:t>
      </w:r>
      <w:r>
        <w:rPr>
          <w:spacing w:val="-9"/>
          <w:sz w:val="24"/>
        </w:rPr>
        <w:t xml:space="preserve"> </w:t>
      </w:r>
      <w:r>
        <w:rPr>
          <w:sz w:val="24"/>
        </w:rPr>
        <w:t>teren</w:t>
      </w:r>
      <w:r>
        <w:rPr>
          <w:spacing w:val="-6"/>
          <w:sz w:val="24"/>
        </w:rPr>
        <w:t xml:space="preserve"> </w:t>
      </w:r>
      <w:r>
        <w:rPr>
          <w:sz w:val="24"/>
        </w:rPr>
        <w:t>robót</w:t>
      </w:r>
      <w:r>
        <w:rPr>
          <w:spacing w:val="-8"/>
          <w:sz w:val="24"/>
        </w:rPr>
        <w:t xml:space="preserve"> </w:t>
      </w:r>
      <w:r>
        <w:rPr>
          <w:sz w:val="24"/>
        </w:rPr>
        <w:t>pracownikom</w:t>
      </w:r>
      <w:r>
        <w:rPr>
          <w:spacing w:val="-8"/>
          <w:sz w:val="24"/>
        </w:rPr>
        <w:t xml:space="preserve"> </w:t>
      </w:r>
      <w:r>
        <w:rPr>
          <w:sz w:val="24"/>
        </w:rPr>
        <w:t>organów państwowego nadzoru budowlanego, do których należy wykonywanie zadań określonych ustawą</w:t>
      </w:r>
      <w:r>
        <w:rPr>
          <w:spacing w:val="-17"/>
          <w:sz w:val="24"/>
        </w:rPr>
        <w:t xml:space="preserve"> </w:t>
      </w:r>
      <w:r>
        <w:rPr>
          <w:sz w:val="24"/>
        </w:rPr>
        <w:t>prawo</w:t>
      </w:r>
      <w:r>
        <w:rPr>
          <w:spacing w:val="-14"/>
          <w:sz w:val="24"/>
        </w:rPr>
        <w:t xml:space="preserve"> </w:t>
      </w:r>
      <w:r>
        <w:rPr>
          <w:sz w:val="24"/>
        </w:rPr>
        <w:t>budowlane</w:t>
      </w:r>
      <w:r>
        <w:rPr>
          <w:spacing w:val="-12"/>
          <w:sz w:val="24"/>
        </w:rPr>
        <w:t xml:space="preserve"> </w:t>
      </w:r>
      <w:r>
        <w:rPr>
          <w:sz w:val="24"/>
        </w:rPr>
        <w:t>oraz</w:t>
      </w:r>
      <w:r>
        <w:rPr>
          <w:spacing w:val="-14"/>
          <w:sz w:val="24"/>
        </w:rPr>
        <w:t xml:space="preserve"> </w:t>
      </w:r>
      <w:r>
        <w:rPr>
          <w:sz w:val="24"/>
        </w:rPr>
        <w:t>do</w:t>
      </w:r>
      <w:r>
        <w:rPr>
          <w:spacing w:val="-14"/>
          <w:sz w:val="24"/>
        </w:rPr>
        <w:t xml:space="preserve"> </w:t>
      </w:r>
      <w:r>
        <w:rPr>
          <w:sz w:val="24"/>
        </w:rPr>
        <w:t>udostępnienia</w:t>
      </w:r>
      <w:r>
        <w:rPr>
          <w:spacing w:val="-14"/>
          <w:sz w:val="24"/>
        </w:rPr>
        <w:t xml:space="preserve"> </w:t>
      </w:r>
      <w:r>
        <w:rPr>
          <w:sz w:val="24"/>
        </w:rPr>
        <w:t>im</w:t>
      </w:r>
      <w:r>
        <w:rPr>
          <w:spacing w:val="-10"/>
          <w:sz w:val="24"/>
        </w:rPr>
        <w:t xml:space="preserve"> </w:t>
      </w:r>
      <w:r>
        <w:rPr>
          <w:sz w:val="24"/>
        </w:rPr>
        <w:t>danych</w:t>
      </w:r>
      <w:r>
        <w:rPr>
          <w:spacing w:val="-14"/>
          <w:sz w:val="24"/>
        </w:rPr>
        <w:t xml:space="preserve"> </w:t>
      </w:r>
      <w:r>
        <w:rPr>
          <w:sz w:val="24"/>
        </w:rPr>
        <w:t>i</w:t>
      </w:r>
      <w:r>
        <w:rPr>
          <w:spacing w:val="-13"/>
          <w:sz w:val="24"/>
        </w:rPr>
        <w:t xml:space="preserve"> </w:t>
      </w:r>
      <w:r>
        <w:rPr>
          <w:sz w:val="24"/>
        </w:rPr>
        <w:t>informacji</w:t>
      </w:r>
      <w:r>
        <w:rPr>
          <w:spacing w:val="-13"/>
          <w:sz w:val="24"/>
        </w:rPr>
        <w:t xml:space="preserve"> </w:t>
      </w:r>
      <w:r>
        <w:rPr>
          <w:sz w:val="24"/>
        </w:rPr>
        <w:t>wymaganych</w:t>
      </w:r>
      <w:r>
        <w:rPr>
          <w:spacing w:val="-13"/>
          <w:sz w:val="24"/>
        </w:rPr>
        <w:t xml:space="preserve"> </w:t>
      </w:r>
      <w:r>
        <w:rPr>
          <w:sz w:val="24"/>
        </w:rPr>
        <w:t>tą</w:t>
      </w:r>
      <w:r>
        <w:rPr>
          <w:spacing w:val="-14"/>
          <w:sz w:val="24"/>
        </w:rPr>
        <w:t xml:space="preserve"> </w:t>
      </w:r>
      <w:r>
        <w:rPr>
          <w:spacing w:val="-2"/>
          <w:sz w:val="24"/>
        </w:rPr>
        <w:t>ustawą.</w:t>
      </w:r>
    </w:p>
    <w:p w14:paraId="7EDFA17A" w14:textId="77777777" w:rsidR="006F26F6" w:rsidRDefault="006F26F6">
      <w:pPr>
        <w:pStyle w:val="Akapitzlist"/>
        <w:numPr>
          <w:ilvl w:val="0"/>
          <w:numId w:val="14"/>
        </w:numPr>
        <w:tabs>
          <w:tab w:val="left" w:pos="476"/>
        </w:tabs>
        <w:spacing w:before="163" w:line="360" w:lineRule="auto"/>
        <w:ind w:right="118" w:firstLine="0"/>
        <w:contextualSpacing w:val="0"/>
        <w:jc w:val="both"/>
        <w:rPr>
          <w:sz w:val="24"/>
        </w:rPr>
      </w:pPr>
      <w:r>
        <w:rPr>
          <w:sz w:val="24"/>
        </w:rPr>
        <w:t>Za</w:t>
      </w:r>
      <w:r>
        <w:rPr>
          <w:spacing w:val="-6"/>
          <w:sz w:val="24"/>
        </w:rPr>
        <w:t xml:space="preserve"> </w:t>
      </w:r>
      <w:r>
        <w:rPr>
          <w:sz w:val="24"/>
        </w:rPr>
        <w:t>szkody</w:t>
      </w:r>
      <w:r>
        <w:rPr>
          <w:spacing w:val="-4"/>
          <w:sz w:val="24"/>
        </w:rPr>
        <w:t xml:space="preserve"> </w:t>
      </w:r>
      <w:r>
        <w:rPr>
          <w:sz w:val="24"/>
        </w:rPr>
        <w:t>wynikłe</w:t>
      </w:r>
      <w:r>
        <w:rPr>
          <w:spacing w:val="-4"/>
          <w:sz w:val="24"/>
        </w:rPr>
        <w:t xml:space="preserve"> </w:t>
      </w:r>
      <w:r>
        <w:rPr>
          <w:sz w:val="24"/>
        </w:rPr>
        <w:t>w</w:t>
      </w:r>
      <w:r>
        <w:rPr>
          <w:spacing w:val="-3"/>
          <w:sz w:val="24"/>
        </w:rPr>
        <w:t xml:space="preserve"> </w:t>
      </w:r>
      <w:r>
        <w:rPr>
          <w:sz w:val="24"/>
        </w:rPr>
        <w:t>czasie</w:t>
      </w:r>
      <w:r>
        <w:rPr>
          <w:spacing w:val="-4"/>
          <w:sz w:val="24"/>
        </w:rPr>
        <w:t xml:space="preserve"> </w:t>
      </w:r>
      <w:r>
        <w:rPr>
          <w:sz w:val="24"/>
        </w:rPr>
        <w:t>prowadzenia</w:t>
      </w:r>
      <w:r>
        <w:rPr>
          <w:spacing w:val="-4"/>
          <w:sz w:val="24"/>
        </w:rPr>
        <w:t xml:space="preserve"> </w:t>
      </w:r>
      <w:r>
        <w:rPr>
          <w:sz w:val="24"/>
        </w:rPr>
        <w:t>prac</w:t>
      </w:r>
      <w:r>
        <w:rPr>
          <w:spacing w:val="-3"/>
          <w:sz w:val="24"/>
        </w:rPr>
        <w:t xml:space="preserve"> </w:t>
      </w:r>
      <w:r>
        <w:rPr>
          <w:sz w:val="24"/>
        </w:rPr>
        <w:t>jak</w:t>
      </w:r>
      <w:r>
        <w:rPr>
          <w:spacing w:val="-4"/>
          <w:sz w:val="24"/>
        </w:rPr>
        <w:t xml:space="preserve"> </w:t>
      </w:r>
      <w:r>
        <w:rPr>
          <w:sz w:val="24"/>
        </w:rPr>
        <w:t>również</w:t>
      </w:r>
      <w:r>
        <w:rPr>
          <w:spacing w:val="-5"/>
          <w:sz w:val="24"/>
        </w:rPr>
        <w:t xml:space="preserve"> </w:t>
      </w:r>
      <w:r>
        <w:rPr>
          <w:sz w:val="24"/>
        </w:rPr>
        <w:t>za</w:t>
      </w:r>
      <w:r>
        <w:rPr>
          <w:spacing w:val="-5"/>
          <w:sz w:val="24"/>
        </w:rPr>
        <w:t xml:space="preserve"> </w:t>
      </w:r>
      <w:r>
        <w:rPr>
          <w:sz w:val="24"/>
        </w:rPr>
        <w:t>wszelkie</w:t>
      </w:r>
      <w:r>
        <w:rPr>
          <w:spacing w:val="-3"/>
          <w:sz w:val="24"/>
        </w:rPr>
        <w:t xml:space="preserve"> </w:t>
      </w:r>
      <w:r>
        <w:rPr>
          <w:sz w:val="24"/>
        </w:rPr>
        <w:t>zdarzenia</w:t>
      </w:r>
      <w:r>
        <w:rPr>
          <w:spacing w:val="-4"/>
          <w:sz w:val="24"/>
        </w:rPr>
        <w:t xml:space="preserve"> </w:t>
      </w:r>
      <w:r>
        <w:rPr>
          <w:sz w:val="24"/>
        </w:rPr>
        <w:t>powstałe z tej przyczyny odpowiedzialny będzie Wykonawca.</w:t>
      </w:r>
    </w:p>
    <w:p w14:paraId="6442CE83" w14:textId="77777777" w:rsidR="006F26F6" w:rsidRDefault="006F26F6" w:rsidP="006F26F6">
      <w:pPr>
        <w:pStyle w:val="Tekstpodstawowy"/>
        <w:ind w:left="0"/>
        <w:jc w:val="left"/>
      </w:pPr>
    </w:p>
    <w:p w14:paraId="71F967E8" w14:textId="77777777" w:rsidR="006F26F6" w:rsidRDefault="006F26F6" w:rsidP="006F26F6">
      <w:pPr>
        <w:pStyle w:val="Tekstpodstawowy"/>
        <w:spacing w:before="180"/>
        <w:ind w:left="0"/>
        <w:jc w:val="left"/>
      </w:pPr>
    </w:p>
    <w:p w14:paraId="081413D7" w14:textId="77777777" w:rsidR="006F26F6" w:rsidRDefault="006F26F6" w:rsidP="006F26F6">
      <w:pPr>
        <w:jc w:val="center"/>
        <w:rPr>
          <w:b/>
          <w:sz w:val="24"/>
        </w:rPr>
      </w:pPr>
      <w:r>
        <w:rPr>
          <w:b/>
          <w:sz w:val="24"/>
        </w:rPr>
        <w:lastRenderedPageBreak/>
        <w:t>Wykonanie</w:t>
      </w:r>
      <w:r>
        <w:rPr>
          <w:b/>
          <w:spacing w:val="-4"/>
          <w:sz w:val="24"/>
        </w:rPr>
        <w:t xml:space="preserve"> robót</w:t>
      </w:r>
    </w:p>
    <w:p w14:paraId="0549C998" w14:textId="77777777" w:rsidR="006F26F6" w:rsidRDefault="006F26F6" w:rsidP="006F26F6">
      <w:pPr>
        <w:pStyle w:val="Tekstpodstawowy"/>
        <w:ind w:left="0"/>
        <w:jc w:val="left"/>
        <w:rPr>
          <w:b/>
        </w:rPr>
      </w:pPr>
    </w:p>
    <w:p w14:paraId="7AC77F51" w14:textId="77777777" w:rsidR="006F26F6" w:rsidRDefault="006F26F6" w:rsidP="006F26F6">
      <w:pPr>
        <w:pStyle w:val="Tekstpodstawowy"/>
        <w:spacing w:before="46"/>
        <w:ind w:left="0"/>
        <w:jc w:val="left"/>
        <w:rPr>
          <w:b/>
        </w:rPr>
      </w:pPr>
    </w:p>
    <w:p w14:paraId="526C41FB" w14:textId="77777777" w:rsidR="006F26F6" w:rsidRDefault="006F26F6" w:rsidP="006F26F6">
      <w:pPr>
        <w:ind w:left="4441"/>
        <w:jc w:val="both"/>
        <w:rPr>
          <w:b/>
          <w:sz w:val="24"/>
        </w:rPr>
      </w:pPr>
      <w:r>
        <w:rPr>
          <w:b/>
          <w:sz w:val="24"/>
        </w:rPr>
        <w:t xml:space="preserve">§ </w:t>
      </w:r>
      <w:r>
        <w:rPr>
          <w:b/>
          <w:spacing w:val="-5"/>
          <w:sz w:val="24"/>
        </w:rPr>
        <w:t>12</w:t>
      </w:r>
    </w:p>
    <w:p w14:paraId="1E2C2841" w14:textId="77777777" w:rsidR="006F26F6" w:rsidRDefault="006F26F6">
      <w:pPr>
        <w:pStyle w:val="Akapitzlist"/>
        <w:numPr>
          <w:ilvl w:val="0"/>
          <w:numId w:val="13"/>
        </w:numPr>
        <w:tabs>
          <w:tab w:val="left" w:pos="296"/>
        </w:tabs>
        <w:spacing w:before="159" w:line="360" w:lineRule="auto"/>
        <w:ind w:right="116" w:firstLine="0"/>
        <w:contextualSpacing w:val="0"/>
        <w:jc w:val="both"/>
        <w:rPr>
          <w:sz w:val="24"/>
        </w:rPr>
      </w:pPr>
      <w:r>
        <w:rPr>
          <w:sz w:val="24"/>
        </w:rPr>
        <w:t>Do wykonania robót budowalnych objętych niniejszą umową Wykonawca będzie stosował wyroby budowlane wprowadzone do obrotu na zasadach określonych w ustawie z dnia 16 kwietnia 2004 roku o wyrobach</w:t>
      </w:r>
      <w:r>
        <w:rPr>
          <w:spacing w:val="40"/>
          <w:sz w:val="24"/>
        </w:rPr>
        <w:t xml:space="preserve"> </w:t>
      </w:r>
      <w:r>
        <w:rPr>
          <w:sz w:val="24"/>
        </w:rPr>
        <w:t xml:space="preserve">budowlanych. (Dz. U. z 2021 r., poz. 1213 ze </w:t>
      </w:r>
      <w:proofErr w:type="spellStart"/>
      <w:r>
        <w:rPr>
          <w:sz w:val="24"/>
        </w:rPr>
        <w:t>zm</w:t>
      </w:r>
      <w:proofErr w:type="spellEnd"/>
      <w:r>
        <w:rPr>
          <w:sz w:val="24"/>
        </w:rPr>
        <w:t>).</w:t>
      </w:r>
    </w:p>
    <w:p w14:paraId="1F1118F0" w14:textId="77777777" w:rsidR="006F26F6" w:rsidRDefault="006F26F6">
      <w:pPr>
        <w:pStyle w:val="Akapitzlist"/>
        <w:numPr>
          <w:ilvl w:val="0"/>
          <w:numId w:val="13"/>
        </w:numPr>
        <w:tabs>
          <w:tab w:val="left" w:pos="391"/>
        </w:tabs>
        <w:spacing w:before="159" w:line="360" w:lineRule="auto"/>
        <w:ind w:right="121" w:firstLine="0"/>
        <w:contextualSpacing w:val="0"/>
        <w:jc w:val="both"/>
        <w:rPr>
          <w:sz w:val="24"/>
        </w:rPr>
      </w:pPr>
      <w:r>
        <w:rPr>
          <w:sz w:val="24"/>
        </w:rPr>
        <w:t>Na każde żądanie Zamawiającego Wykonawca zobowiązany jest okazać w stosunku do wskazanych materiałów certyfikat zgodności z Polską Normą lub aprobatą techniczną.</w:t>
      </w:r>
    </w:p>
    <w:p w14:paraId="6DF66210" w14:textId="77777777" w:rsidR="006F26F6" w:rsidRDefault="006F26F6">
      <w:pPr>
        <w:pStyle w:val="Akapitzlist"/>
        <w:numPr>
          <w:ilvl w:val="0"/>
          <w:numId w:val="13"/>
        </w:numPr>
        <w:tabs>
          <w:tab w:val="left" w:pos="475"/>
        </w:tabs>
        <w:spacing w:before="161" w:line="360" w:lineRule="auto"/>
        <w:ind w:right="117" w:firstLine="0"/>
        <w:contextualSpacing w:val="0"/>
        <w:jc w:val="both"/>
        <w:rPr>
          <w:sz w:val="24"/>
        </w:rPr>
      </w:pPr>
      <w:r>
        <w:rPr>
          <w:sz w:val="24"/>
        </w:rPr>
        <w:t>Wykonawca zapewni potrzebne oprzyrządowanie, potencjał ludzki oraz materiały wymagane do zbadania na żądanie Zamawiającego, jakości robót wykonanych z materiałów Wykonawcy na terenie budowy.</w:t>
      </w:r>
    </w:p>
    <w:p w14:paraId="201CE677" w14:textId="77777777" w:rsidR="006F26F6" w:rsidRDefault="006F26F6">
      <w:pPr>
        <w:pStyle w:val="Akapitzlist"/>
        <w:numPr>
          <w:ilvl w:val="0"/>
          <w:numId w:val="13"/>
        </w:numPr>
        <w:tabs>
          <w:tab w:val="left" w:pos="356"/>
        </w:tabs>
        <w:spacing w:before="160"/>
        <w:ind w:left="356" w:hanging="240"/>
        <w:contextualSpacing w:val="0"/>
        <w:jc w:val="both"/>
        <w:rPr>
          <w:sz w:val="24"/>
        </w:rPr>
      </w:pPr>
      <w:r>
        <w:rPr>
          <w:sz w:val="24"/>
        </w:rPr>
        <w:t>Badania,</w:t>
      </w:r>
      <w:r>
        <w:rPr>
          <w:spacing w:val="-1"/>
          <w:sz w:val="24"/>
        </w:rPr>
        <w:t xml:space="preserve"> </w:t>
      </w:r>
      <w:r>
        <w:rPr>
          <w:sz w:val="24"/>
        </w:rPr>
        <w:t>o</w:t>
      </w:r>
      <w:r>
        <w:rPr>
          <w:spacing w:val="-1"/>
          <w:sz w:val="24"/>
        </w:rPr>
        <w:t xml:space="preserve"> </w:t>
      </w:r>
      <w:r>
        <w:rPr>
          <w:sz w:val="24"/>
        </w:rPr>
        <w:t>których</w:t>
      </w:r>
      <w:r>
        <w:rPr>
          <w:spacing w:val="-1"/>
          <w:sz w:val="24"/>
        </w:rPr>
        <w:t xml:space="preserve"> </w:t>
      </w:r>
      <w:r>
        <w:rPr>
          <w:sz w:val="24"/>
        </w:rPr>
        <w:t>mowa</w:t>
      </w:r>
      <w:r>
        <w:rPr>
          <w:spacing w:val="-2"/>
          <w:sz w:val="24"/>
        </w:rPr>
        <w:t xml:space="preserve"> </w:t>
      </w:r>
      <w:r>
        <w:rPr>
          <w:sz w:val="24"/>
        </w:rPr>
        <w:t>w</w:t>
      </w:r>
      <w:r>
        <w:rPr>
          <w:spacing w:val="-2"/>
          <w:sz w:val="24"/>
        </w:rPr>
        <w:t xml:space="preserve"> </w:t>
      </w:r>
      <w:r>
        <w:rPr>
          <w:sz w:val="24"/>
        </w:rPr>
        <w:t>ust.</w:t>
      </w:r>
      <w:r>
        <w:rPr>
          <w:spacing w:val="-1"/>
          <w:sz w:val="24"/>
        </w:rPr>
        <w:t xml:space="preserve"> </w:t>
      </w:r>
      <w:r>
        <w:rPr>
          <w:sz w:val="24"/>
        </w:rPr>
        <w:t>3 będą</w:t>
      </w:r>
      <w:r>
        <w:rPr>
          <w:spacing w:val="-1"/>
          <w:sz w:val="24"/>
        </w:rPr>
        <w:t xml:space="preserve"> </w:t>
      </w:r>
      <w:r>
        <w:rPr>
          <w:sz w:val="24"/>
        </w:rPr>
        <w:t>realizowane</w:t>
      </w:r>
      <w:r>
        <w:rPr>
          <w:spacing w:val="-2"/>
          <w:sz w:val="24"/>
        </w:rPr>
        <w:t xml:space="preserve"> </w:t>
      </w:r>
      <w:r>
        <w:rPr>
          <w:sz w:val="24"/>
        </w:rPr>
        <w:t>przez Wykonawcę</w:t>
      </w:r>
      <w:r>
        <w:rPr>
          <w:spacing w:val="1"/>
          <w:sz w:val="24"/>
        </w:rPr>
        <w:t xml:space="preserve"> </w:t>
      </w:r>
      <w:r>
        <w:rPr>
          <w:sz w:val="24"/>
        </w:rPr>
        <w:t>i</w:t>
      </w:r>
      <w:r>
        <w:rPr>
          <w:spacing w:val="-1"/>
          <w:sz w:val="24"/>
        </w:rPr>
        <w:t xml:space="preserve"> </w:t>
      </w:r>
      <w:r>
        <w:rPr>
          <w:sz w:val="24"/>
        </w:rPr>
        <w:t>na</w:t>
      </w:r>
      <w:r>
        <w:rPr>
          <w:spacing w:val="-1"/>
          <w:sz w:val="24"/>
        </w:rPr>
        <w:t xml:space="preserve"> </w:t>
      </w:r>
      <w:r>
        <w:rPr>
          <w:sz w:val="24"/>
        </w:rPr>
        <w:t xml:space="preserve">jego </w:t>
      </w:r>
      <w:r>
        <w:rPr>
          <w:spacing w:val="-2"/>
          <w:sz w:val="24"/>
        </w:rPr>
        <w:t>koszt.</w:t>
      </w:r>
    </w:p>
    <w:p w14:paraId="0FC23761" w14:textId="77777777" w:rsidR="006F26F6" w:rsidRDefault="006F26F6" w:rsidP="006F26F6">
      <w:pPr>
        <w:pStyle w:val="Tekstpodstawowy"/>
        <w:spacing w:before="22"/>
        <w:ind w:left="0"/>
        <w:jc w:val="left"/>
      </w:pPr>
    </w:p>
    <w:p w14:paraId="28D3370B" w14:textId="77777777" w:rsidR="006F26F6" w:rsidRDefault="006F26F6">
      <w:pPr>
        <w:pStyle w:val="Akapitzlist"/>
        <w:numPr>
          <w:ilvl w:val="0"/>
          <w:numId w:val="13"/>
        </w:numPr>
        <w:tabs>
          <w:tab w:val="left" w:pos="430"/>
        </w:tabs>
        <w:spacing w:line="360" w:lineRule="auto"/>
        <w:ind w:right="119" w:firstLine="0"/>
        <w:contextualSpacing w:val="0"/>
        <w:jc w:val="both"/>
        <w:rPr>
          <w:sz w:val="24"/>
        </w:rPr>
      </w:pPr>
      <w:r>
        <w:rPr>
          <w:sz w:val="24"/>
        </w:rPr>
        <w:t>Jeżeli Zamawiający zażąda badań, które nie były przewidziane niniejszą umową, to Wykonawca obowiązany jest przeprowadzić te badania. Jeżeli w rezultacie przeprowadzenia tych</w:t>
      </w:r>
      <w:r>
        <w:rPr>
          <w:spacing w:val="-15"/>
          <w:sz w:val="24"/>
        </w:rPr>
        <w:t xml:space="preserve"> </w:t>
      </w:r>
      <w:r>
        <w:rPr>
          <w:sz w:val="24"/>
        </w:rPr>
        <w:t>badań</w:t>
      </w:r>
      <w:r>
        <w:rPr>
          <w:spacing w:val="-15"/>
          <w:sz w:val="24"/>
        </w:rPr>
        <w:t xml:space="preserve"> </w:t>
      </w:r>
      <w:r>
        <w:rPr>
          <w:sz w:val="24"/>
        </w:rPr>
        <w:t>okaże</w:t>
      </w:r>
      <w:r>
        <w:rPr>
          <w:spacing w:val="-15"/>
          <w:sz w:val="24"/>
        </w:rPr>
        <w:t xml:space="preserve"> </w:t>
      </w:r>
      <w:r>
        <w:rPr>
          <w:sz w:val="24"/>
        </w:rPr>
        <w:t>się,</w:t>
      </w:r>
      <w:r>
        <w:rPr>
          <w:spacing w:val="-15"/>
          <w:sz w:val="24"/>
        </w:rPr>
        <w:t xml:space="preserve"> </w:t>
      </w:r>
      <w:r>
        <w:rPr>
          <w:sz w:val="24"/>
        </w:rPr>
        <w:t>że</w:t>
      </w:r>
      <w:r>
        <w:rPr>
          <w:spacing w:val="-15"/>
          <w:sz w:val="24"/>
        </w:rPr>
        <w:t xml:space="preserve"> </w:t>
      </w:r>
      <w:r>
        <w:rPr>
          <w:sz w:val="24"/>
        </w:rPr>
        <w:t>zastosowane</w:t>
      </w:r>
      <w:r>
        <w:rPr>
          <w:spacing w:val="-15"/>
          <w:sz w:val="24"/>
        </w:rPr>
        <w:t xml:space="preserve"> </w:t>
      </w:r>
      <w:r>
        <w:rPr>
          <w:sz w:val="24"/>
        </w:rPr>
        <w:t>materiały,</w:t>
      </w:r>
      <w:r>
        <w:rPr>
          <w:spacing w:val="-15"/>
          <w:sz w:val="24"/>
        </w:rPr>
        <w:t xml:space="preserve"> </w:t>
      </w:r>
      <w:r>
        <w:rPr>
          <w:sz w:val="24"/>
        </w:rPr>
        <w:t>bądź</w:t>
      </w:r>
      <w:r>
        <w:rPr>
          <w:spacing w:val="-15"/>
          <w:sz w:val="24"/>
        </w:rPr>
        <w:t xml:space="preserve"> </w:t>
      </w:r>
      <w:r>
        <w:rPr>
          <w:sz w:val="24"/>
        </w:rPr>
        <w:t>wykonanie</w:t>
      </w:r>
      <w:r>
        <w:rPr>
          <w:spacing w:val="-15"/>
          <w:sz w:val="24"/>
        </w:rPr>
        <w:t xml:space="preserve"> </w:t>
      </w:r>
      <w:r>
        <w:rPr>
          <w:sz w:val="24"/>
        </w:rPr>
        <w:t>robót</w:t>
      </w:r>
      <w:r>
        <w:rPr>
          <w:spacing w:val="-15"/>
          <w:sz w:val="24"/>
        </w:rPr>
        <w:t xml:space="preserve"> </w:t>
      </w:r>
      <w:r>
        <w:rPr>
          <w:sz w:val="24"/>
        </w:rPr>
        <w:t>jest</w:t>
      </w:r>
      <w:r>
        <w:rPr>
          <w:spacing w:val="-15"/>
          <w:sz w:val="24"/>
        </w:rPr>
        <w:t xml:space="preserve"> </w:t>
      </w:r>
      <w:r>
        <w:rPr>
          <w:sz w:val="24"/>
        </w:rPr>
        <w:t>niezgodne</w:t>
      </w:r>
      <w:r>
        <w:rPr>
          <w:spacing w:val="-15"/>
          <w:sz w:val="24"/>
        </w:rPr>
        <w:t xml:space="preserve"> </w:t>
      </w:r>
      <w:r>
        <w:rPr>
          <w:sz w:val="24"/>
        </w:rPr>
        <w:t>z</w:t>
      </w:r>
      <w:r>
        <w:rPr>
          <w:spacing w:val="-15"/>
          <w:sz w:val="24"/>
        </w:rPr>
        <w:t xml:space="preserve"> </w:t>
      </w:r>
      <w:r>
        <w:rPr>
          <w:sz w:val="24"/>
        </w:rPr>
        <w:t xml:space="preserve">umową, to koszty badań dodatkowych obciążają Wykonawcę zaś, gdy wyniki badań wykażą, że materiał bądź wykonanie robót są zgodne z umową, to koszty tych badań obciążają </w:t>
      </w:r>
      <w:r>
        <w:rPr>
          <w:spacing w:val="-2"/>
          <w:sz w:val="24"/>
        </w:rPr>
        <w:t>Zamawiającego.</w:t>
      </w:r>
    </w:p>
    <w:p w14:paraId="49F35A51" w14:textId="77777777" w:rsidR="006F26F6" w:rsidRDefault="006F26F6">
      <w:pPr>
        <w:pStyle w:val="Akapitzlist"/>
        <w:numPr>
          <w:ilvl w:val="0"/>
          <w:numId w:val="13"/>
        </w:numPr>
        <w:tabs>
          <w:tab w:val="left" w:pos="356"/>
        </w:tabs>
        <w:spacing w:before="161"/>
        <w:ind w:left="356" w:hanging="240"/>
        <w:contextualSpacing w:val="0"/>
        <w:jc w:val="both"/>
        <w:rPr>
          <w:sz w:val="24"/>
        </w:rPr>
      </w:pPr>
      <w:r>
        <w:rPr>
          <w:sz w:val="24"/>
        </w:rPr>
        <w:t>Wykonawca</w:t>
      </w:r>
      <w:r>
        <w:rPr>
          <w:spacing w:val="-4"/>
          <w:sz w:val="24"/>
        </w:rPr>
        <w:t xml:space="preserve"> </w:t>
      </w:r>
      <w:r>
        <w:rPr>
          <w:sz w:val="24"/>
        </w:rPr>
        <w:t>przyjmuje</w:t>
      </w:r>
      <w:r>
        <w:rPr>
          <w:spacing w:val="-1"/>
          <w:sz w:val="24"/>
        </w:rPr>
        <w:t xml:space="preserve"> </w:t>
      </w:r>
      <w:r>
        <w:rPr>
          <w:sz w:val="24"/>
        </w:rPr>
        <w:t>na</w:t>
      </w:r>
      <w:r>
        <w:rPr>
          <w:spacing w:val="-2"/>
          <w:sz w:val="24"/>
        </w:rPr>
        <w:t xml:space="preserve"> </w:t>
      </w:r>
      <w:r>
        <w:rPr>
          <w:sz w:val="24"/>
        </w:rPr>
        <w:t>siebie</w:t>
      </w:r>
      <w:r>
        <w:rPr>
          <w:spacing w:val="-2"/>
          <w:sz w:val="24"/>
        </w:rPr>
        <w:t xml:space="preserve"> </w:t>
      </w:r>
      <w:r>
        <w:rPr>
          <w:sz w:val="24"/>
        </w:rPr>
        <w:t xml:space="preserve">następujące obowiązki </w:t>
      </w:r>
      <w:r>
        <w:rPr>
          <w:spacing w:val="-2"/>
          <w:sz w:val="24"/>
        </w:rPr>
        <w:t>szczegółowe:</w:t>
      </w:r>
    </w:p>
    <w:p w14:paraId="17DCAD8B" w14:textId="77777777" w:rsidR="006F26F6" w:rsidRDefault="006F26F6" w:rsidP="006F26F6">
      <w:pPr>
        <w:pStyle w:val="Tekstpodstawowy"/>
        <w:spacing w:before="22"/>
        <w:ind w:left="0"/>
        <w:jc w:val="left"/>
      </w:pPr>
    </w:p>
    <w:p w14:paraId="07FA785A" w14:textId="77777777" w:rsidR="006F26F6" w:rsidRDefault="006F26F6">
      <w:pPr>
        <w:pStyle w:val="Akapitzlist"/>
        <w:numPr>
          <w:ilvl w:val="1"/>
          <w:numId w:val="13"/>
        </w:numPr>
        <w:tabs>
          <w:tab w:val="left" w:pos="362"/>
        </w:tabs>
        <w:spacing w:line="360" w:lineRule="auto"/>
        <w:ind w:right="119" w:firstLine="0"/>
        <w:contextualSpacing w:val="0"/>
        <w:jc w:val="both"/>
        <w:rPr>
          <w:sz w:val="24"/>
        </w:rPr>
      </w:pPr>
      <w:r>
        <w:rPr>
          <w:sz w:val="24"/>
        </w:rPr>
        <w:t>informowania</w:t>
      </w:r>
      <w:r>
        <w:rPr>
          <w:spacing w:val="-15"/>
          <w:sz w:val="24"/>
        </w:rPr>
        <w:t xml:space="preserve"> </w:t>
      </w:r>
      <w:r>
        <w:rPr>
          <w:sz w:val="24"/>
        </w:rPr>
        <w:t>Zamawiającego,</w:t>
      </w:r>
      <w:r>
        <w:rPr>
          <w:spacing w:val="-15"/>
          <w:sz w:val="24"/>
        </w:rPr>
        <w:t xml:space="preserve"> </w:t>
      </w:r>
      <w:r>
        <w:rPr>
          <w:sz w:val="24"/>
        </w:rPr>
        <w:t>o</w:t>
      </w:r>
      <w:r>
        <w:rPr>
          <w:spacing w:val="-15"/>
          <w:sz w:val="24"/>
        </w:rPr>
        <w:t xml:space="preserve"> </w:t>
      </w:r>
      <w:r>
        <w:rPr>
          <w:sz w:val="24"/>
        </w:rPr>
        <w:t>konieczności</w:t>
      </w:r>
      <w:r>
        <w:rPr>
          <w:spacing w:val="-15"/>
          <w:sz w:val="24"/>
        </w:rPr>
        <w:t xml:space="preserve"> </w:t>
      </w:r>
      <w:r>
        <w:rPr>
          <w:sz w:val="24"/>
        </w:rPr>
        <w:t>wykonania</w:t>
      </w:r>
      <w:r>
        <w:rPr>
          <w:spacing w:val="-15"/>
          <w:sz w:val="24"/>
        </w:rPr>
        <w:t xml:space="preserve"> </w:t>
      </w:r>
      <w:r>
        <w:rPr>
          <w:sz w:val="24"/>
        </w:rPr>
        <w:t>robót</w:t>
      </w:r>
      <w:r>
        <w:rPr>
          <w:spacing w:val="-15"/>
          <w:sz w:val="24"/>
        </w:rPr>
        <w:t xml:space="preserve"> </w:t>
      </w:r>
      <w:r>
        <w:rPr>
          <w:sz w:val="24"/>
        </w:rPr>
        <w:t>dodatkowych</w:t>
      </w:r>
      <w:r>
        <w:rPr>
          <w:spacing w:val="-15"/>
          <w:sz w:val="24"/>
        </w:rPr>
        <w:t xml:space="preserve"> </w:t>
      </w:r>
      <w:r>
        <w:rPr>
          <w:sz w:val="24"/>
        </w:rPr>
        <w:t>i</w:t>
      </w:r>
      <w:r>
        <w:rPr>
          <w:spacing w:val="-15"/>
          <w:sz w:val="24"/>
        </w:rPr>
        <w:t xml:space="preserve"> </w:t>
      </w:r>
      <w:r>
        <w:rPr>
          <w:sz w:val="24"/>
        </w:rPr>
        <w:t>zamiennych, w terminie 5 dni od stwierdzenia konieczności ich wykonania,</w:t>
      </w:r>
    </w:p>
    <w:p w14:paraId="2EE7D9C8" w14:textId="77777777" w:rsidR="006F26F6" w:rsidRDefault="006F26F6">
      <w:pPr>
        <w:pStyle w:val="Akapitzlist"/>
        <w:numPr>
          <w:ilvl w:val="1"/>
          <w:numId w:val="13"/>
        </w:numPr>
        <w:tabs>
          <w:tab w:val="left" w:pos="438"/>
        </w:tabs>
        <w:spacing w:before="161" w:line="360" w:lineRule="auto"/>
        <w:ind w:right="122" w:firstLine="0"/>
        <w:contextualSpacing w:val="0"/>
        <w:jc w:val="both"/>
        <w:rPr>
          <w:sz w:val="24"/>
        </w:rPr>
      </w:pPr>
      <w:r>
        <w:rPr>
          <w:sz w:val="24"/>
        </w:rPr>
        <w:t>informowania Zamawiającego o terminie odbioru robót zanikających lub ulegających zakryciu (jeżeli dotyczy).</w:t>
      </w:r>
    </w:p>
    <w:p w14:paraId="0F9A9345" w14:textId="77777777" w:rsidR="006F26F6" w:rsidRPr="0026565A" w:rsidRDefault="006F26F6" w:rsidP="006F26F6">
      <w:pPr>
        <w:rPr>
          <w:sz w:val="24"/>
        </w:rPr>
        <w:sectPr w:rsidR="006F26F6" w:rsidRPr="0026565A" w:rsidSect="006F26F6">
          <w:pgSz w:w="11910" w:h="16840"/>
          <w:pgMar w:top="1320" w:right="1300" w:bottom="1200" w:left="1300" w:header="0" w:footer="1000" w:gutter="0"/>
          <w:pgBorders w:offsetFrom="page">
            <w:top w:val="single" w:sz="4" w:space="24" w:color="000000"/>
            <w:left w:val="single" w:sz="4" w:space="24" w:color="000000"/>
            <w:bottom w:val="single" w:sz="4" w:space="24" w:color="000000"/>
            <w:right w:val="single" w:sz="4" w:space="24" w:color="000000"/>
          </w:pgBorders>
          <w:cols w:space="708"/>
        </w:sectPr>
      </w:pPr>
    </w:p>
    <w:p w14:paraId="381067BA" w14:textId="77777777" w:rsidR="006F26F6" w:rsidRDefault="006F26F6" w:rsidP="006F26F6">
      <w:pPr>
        <w:spacing w:line="360" w:lineRule="auto"/>
        <w:jc w:val="both"/>
        <w:rPr>
          <w:sz w:val="24"/>
        </w:rPr>
      </w:pPr>
    </w:p>
    <w:p w14:paraId="6868241C" w14:textId="77777777" w:rsidR="006F26F6" w:rsidRDefault="006F26F6" w:rsidP="006F26F6">
      <w:pPr>
        <w:pStyle w:val="Tekstpodstawowy"/>
        <w:spacing w:before="76"/>
        <w:jc w:val="left"/>
      </w:pPr>
      <w:r>
        <w:t>Jeżeli</w:t>
      </w:r>
      <w:r>
        <w:rPr>
          <w:spacing w:val="-3"/>
        </w:rPr>
        <w:t xml:space="preserve"> </w:t>
      </w:r>
      <w:r>
        <w:t>Wykonawca</w:t>
      </w:r>
      <w:r>
        <w:rPr>
          <w:spacing w:val="-1"/>
        </w:rPr>
        <w:t xml:space="preserve"> </w:t>
      </w:r>
      <w:r>
        <w:t>nie</w:t>
      </w:r>
      <w:r>
        <w:rPr>
          <w:spacing w:val="-1"/>
        </w:rPr>
        <w:t xml:space="preserve"> </w:t>
      </w:r>
      <w:r>
        <w:t>poinformuje</w:t>
      </w:r>
      <w:r>
        <w:rPr>
          <w:spacing w:val="-2"/>
        </w:rPr>
        <w:t xml:space="preserve"> </w:t>
      </w:r>
      <w:r>
        <w:t xml:space="preserve">o tych </w:t>
      </w:r>
      <w:r>
        <w:rPr>
          <w:spacing w:val="-2"/>
        </w:rPr>
        <w:t>faktach:</w:t>
      </w:r>
    </w:p>
    <w:p w14:paraId="7E3E2255" w14:textId="77777777" w:rsidR="006F26F6" w:rsidRDefault="006F26F6" w:rsidP="006F26F6">
      <w:pPr>
        <w:pStyle w:val="Tekstpodstawowy"/>
        <w:spacing w:before="25"/>
        <w:ind w:left="0"/>
        <w:jc w:val="left"/>
      </w:pPr>
    </w:p>
    <w:p w14:paraId="30B800C1" w14:textId="77777777" w:rsidR="006F26F6" w:rsidRDefault="006F26F6">
      <w:pPr>
        <w:pStyle w:val="Akapitzlist"/>
        <w:numPr>
          <w:ilvl w:val="2"/>
          <w:numId w:val="13"/>
        </w:numPr>
        <w:tabs>
          <w:tab w:val="left" w:pos="381"/>
        </w:tabs>
        <w:spacing w:line="360" w:lineRule="auto"/>
        <w:ind w:right="118" w:firstLine="0"/>
        <w:contextualSpacing w:val="0"/>
        <w:rPr>
          <w:sz w:val="24"/>
        </w:rPr>
      </w:pPr>
      <w:r>
        <w:rPr>
          <w:sz w:val="24"/>
        </w:rPr>
        <w:t>będzie zobowiązany do odkrycia robót lub wykonania otworów niezbędnych do zbadania robót, a następnie przywrócenia roboty do stanu pierwotnego;</w:t>
      </w:r>
    </w:p>
    <w:p w14:paraId="1E01B8EB" w14:textId="77777777" w:rsidR="006F26F6" w:rsidRDefault="006F26F6">
      <w:pPr>
        <w:pStyle w:val="Akapitzlist"/>
        <w:numPr>
          <w:ilvl w:val="2"/>
          <w:numId w:val="13"/>
        </w:numPr>
        <w:tabs>
          <w:tab w:val="left" w:pos="398"/>
        </w:tabs>
        <w:spacing w:before="158" w:line="360" w:lineRule="auto"/>
        <w:ind w:right="118" w:firstLine="0"/>
        <w:contextualSpacing w:val="0"/>
        <w:rPr>
          <w:sz w:val="24"/>
        </w:rPr>
      </w:pPr>
      <w:r>
        <w:rPr>
          <w:sz w:val="24"/>
        </w:rPr>
        <w:t>w przypadku zniszczenia lub uszkodzenia robót - naprawienia ich lub doprowadzenia do</w:t>
      </w:r>
      <w:r>
        <w:rPr>
          <w:spacing w:val="80"/>
          <w:sz w:val="24"/>
        </w:rPr>
        <w:t xml:space="preserve"> </w:t>
      </w:r>
      <w:r>
        <w:rPr>
          <w:sz w:val="24"/>
        </w:rPr>
        <w:t>stanu poprzedniego.</w:t>
      </w:r>
    </w:p>
    <w:p w14:paraId="431FC9D1" w14:textId="77777777" w:rsidR="006F26F6" w:rsidRDefault="006F26F6">
      <w:pPr>
        <w:pStyle w:val="Akapitzlist"/>
        <w:numPr>
          <w:ilvl w:val="0"/>
          <w:numId w:val="13"/>
        </w:numPr>
        <w:tabs>
          <w:tab w:val="left" w:pos="396"/>
        </w:tabs>
        <w:spacing w:before="161" w:line="360" w:lineRule="auto"/>
        <w:ind w:right="118" w:firstLine="0"/>
        <w:contextualSpacing w:val="0"/>
        <w:rPr>
          <w:sz w:val="24"/>
        </w:rPr>
      </w:pPr>
      <w:r>
        <w:rPr>
          <w:sz w:val="24"/>
        </w:rPr>
        <w:t>„Roboty</w:t>
      </w:r>
      <w:r>
        <w:rPr>
          <w:spacing w:val="37"/>
          <w:sz w:val="24"/>
        </w:rPr>
        <w:t xml:space="preserve"> </w:t>
      </w:r>
      <w:r>
        <w:rPr>
          <w:sz w:val="24"/>
        </w:rPr>
        <w:t>zamienne”</w:t>
      </w:r>
      <w:r>
        <w:rPr>
          <w:spacing w:val="38"/>
          <w:sz w:val="24"/>
        </w:rPr>
        <w:t xml:space="preserve"> </w:t>
      </w:r>
      <w:r>
        <w:rPr>
          <w:sz w:val="24"/>
        </w:rPr>
        <w:t>mogą</w:t>
      </w:r>
      <w:r>
        <w:rPr>
          <w:spacing w:val="36"/>
          <w:sz w:val="24"/>
        </w:rPr>
        <w:t xml:space="preserve"> </w:t>
      </w:r>
      <w:r>
        <w:rPr>
          <w:sz w:val="24"/>
        </w:rPr>
        <w:t>być</w:t>
      </w:r>
      <w:r>
        <w:rPr>
          <w:spacing w:val="35"/>
          <w:sz w:val="24"/>
        </w:rPr>
        <w:t xml:space="preserve"> </w:t>
      </w:r>
      <w:r>
        <w:rPr>
          <w:sz w:val="24"/>
        </w:rPr>
        <w:t>wykonane</w:t>
      </w:r>
      <w:r>
        <w:rPr>
          <w:spacing w:val="37"/>
          <w:sz w:val="24"/>
        </w:rPr>
        <w:t xml:space="preserve"> </w:t>
      </w:r>
      <w:r>
        <w:rPr>
          <w:sz w:val="24"/>
        </w:rPr>
        <w:t>na</w:t>
      </w:r>
      <w:r>
        <w:rPr>
          <w:spacing w:val="37"/>
          <w:sz w:val="24"/>
        </w:rPr>
        <w:t xml:space="preserve"> </w:t>
      </w:r>
      <w:r>
        <w:rPr>
          <w:sz w:val="24"/>
        </w:rPr>
        <w:t>podstawie</w:t>
      </w:r>
      <w:r>
        <w:rPr>
          <w:spacing w:val="37"/>
          <w:sz w:val="24"/>
        </w:rPr>
        <w:t xml:space="preserve"> </w:t>
      </w:r>
      <w:r>
        <w:rPr>
          <w:sz w:val="24"/>
        </w:rPr>
        <w:t>pisemnego</w:t>
      </w:r>
      <w:r>
        <w:rPr>
          <w:spacing w:val="36"/>
          <w:sz w:val="24"/>
        </w:rPr>
        <w:t xml:space="preserve"> </w:t>
      </w:r>
      <w:r>
        <w:rPr>
          <w:sz w:val="24"/>
        </w:rPr>
        <w:t>aneksu</w:t>
      </w:r>
      <w:r>
        <w:rPr>
          <w:spacing w:val="37"/>
          <w:sz w:val="24"/>
        </w:rPr>
        <w:t xml:space="preserve"> </w:t>
      </w:r>
      <w:r>
        <w:rPr>
          <w:sz w:val="24"/>
        </w:rPr>
        <w:t>pod</w:t>
      </w:r>
      <w:r>
        <w:rPr>
          <w:spacing w:val="36"/>
          <w:sz w:val="24"/>
        </w:rPr>
        <w:t xml:space="preserve"> </w:t>
      </w:r>
      <w:r>
        <w:rPr>
          <w:sz w:val="24"/>
        </w:rPr>
        <w:t xml:space="preserve">rygorem </w:t>
      </w:r>
      <w:r>
        <w:rPr>
          <w:spacing w:val="-2"/>
          <w:sz w:val="24"/>
        </w:rPr>
        <w:lastRenderedPageBreak/>
        <w:t>nieważności.</w:t>
      </w:r>
    </w:p>
    <w:p w14:paraId="358E247A" w14:textId="77777777" w:rsidR="006F26F6" w:rsidRDefault="006F26F6">
      <w:pPr>
        <w:pStyle w:val="Akapitzlist"/>
        <w:numPr>
          <w:ilvl w:val="0"/>
          <w:numId w:val="13"/>
        </w:numPr>
        <w:tabs>
          <w:tab w:val="left" w:pos="416"/>
        </w:tabs>
        <w:spacing w:before="159" w:line="360" w:lineRule="auto"/>
        <w:ind w:right="118" w:firstLine="60"/>
        <w:contextualSpacing w:val="0"/>
        <w:rPr>
          <w:sz w:val="24"/>
        </w:rPr>
      </w:pPr>
      <w:r>
        <w:rPr>
          <w:sz w:val="24"/>
        </w:rPr>
        <w:t>„Dodatkowe</w:t>
      </w:r>
      <w:r>
        <w:rPr>
          <w:spacing w:val="-4"/>
          <w:sz w:val="24"/>
        </w:rPr>
        <w:t xml:space="preserve"> </w:t>
      </w:r>
      <w:r>
        <w:rPr>
          <w:sz w:val="24"/>
        </w:rPr>
        <w:t>roboty</w:t>
      </w:r>
      <w:r>
        <w:rPr>
          <w:spacing w:val="-3"/>
          <w:sz w:val="24"/>
        </w:rPr>
        <w:t xml:space="preserve"> </w:t>
      </w:r>
      <w:r>
        <w:rPr>
          <w:sz w:val="24"/>
        </w:rPr>
        <w:t>budowlane”,</w:t>
      </w:r>
      <w:r>
        <w:rPr>
          <w:spacing w:val="-3"/>
          <w:sz w:val="24"/>
        </w:rPr>
        <w:t xml:space="preserve"> </w:t>
      </w:r>
      <w:r>
        <w:rPr>
          <w:sz w:val="24"/>
        </w:rPr>
        <w:t>o</w:t>
      </w:r>
      <w:r>
        <w:rPr>
          <w:spacing w:val="-1"/>
          <w:sz w:val="24"/>
        </w:rPr>
        <w:t xml:space="preserve"> </w:t>
      </w:r>
      <w:r>
        <w:rPr>
          <w:sz w:val="24"/>
        </w:rPr>
        <w:t>których</w:t>
      </w:r>
      <w:r>
        <w:rPr>
          <w:spacing w:val="-3"/>
          <w:sz w:val="24"/>
        </w:rPr>
        <w:t xml:space="preserve"> </w:t>
      </w:r>
      <w:r>
        <w:rPr>
          <w:sz w:val="24"/>
        </w:rPr>
        <w:t>mowa</w:t>
      </w:r>
      <w:r>
        <w:rPr>
          <w:spacing w:val="-4"/>
          <w:sz w:val="24"/>
        </w:rPr>
        <w:t xml:space="preserve"> </w:t>
      </w:r>
      <w:r>
        <w:rPr>
          <w:sz w:val="24"/>
        </w:rPr>
        <w:t>w</w:t>
      </w:r>
      <w:r>
        <w:rPr>
          <w:spacing w:val="-2"/>
          <w:sz w:val="24"/>
        </w:rPr>
        <w:t xml:space="preserve"> </w:t>
      </w:r>
      <w:r>
        <w:rPr>
          <w:sz w:val="24"/>
        </w:rPr>
        <w:t>art.</w:t>
      </w:r>
      <w:r>
        <w:rPr>
          <w:spacing w:val="-3"/>
          <w:sz w:val="24"/>
        </w:rPr>
        <w:t xml:space="preserve"> </w:t>
      </w:r>
      <w:r>
        <w:rPr>
          <w:sz w:val="24"/>
        </w:rPr>
        <w:t>455</w:t>
      </w:r>
      <w:r>
        <w:rPr>
          <w:spacing w:val="-3"/>
          <w:sz w:val="24"/>
        </w:rPr>
        <w:t xml:space="preserve"> </w:t>
      </w:r>
      <w:r>
        <w:rPr>
          <w:sz w:val="24"/>
        </w:rPr>
        <w:t>ust.</w:t>
      </w:r>
      <w:r>
        <w:rPr>
          <w:spacing w:val="-3"/>
          <w:sz w:val="24"/>
        </w:rPr>
        <w:t xml:space="preserve"> </w:t>
      </w:r>
      <w:r>
        <w:rPr>
          <w:sz w:val="24"/>
        </w:rPr>
        <w:t>1</w:t>
      </w:r>
      <w:r>
        <w:rPr>
          <w:spacing w:val="-3"/>
          <w:sz w:val="24"/>
        </w:rPr>
        <w:t xml:space="preserve"> </w:t>
      </w:r>
      <w:r>
        <w:rPr>
          <w:sz w:val="24"/>
        </w:rPr>
        <w:t>pkt</w:t>
      </w:r>
      <w:r>
        <w:rPr>
          <w:spacing w:val="-3"/>
          <w:sz w:val="24"/>
        </w:rPr>
        <w:t xml:space="preserve"> </w:t>
      </w:r>
      <w:r>
        <w:rPr>
          <w:sz w:val="24"/>
        </w:rPr>
        <w:t>3</w:t>
      </w:r>
      <w:r>
        <w:rPr>
          <w:spacing w:val="-1"/>
          <w:sz w:val="24"/>
        </w:rPr>
        <w:t xml:space="preserve"> </w:t>
      </w:r>
      <w:r>
        <w:rPr>
          <w:sz w:val="24"/>
        </w:rPr>
        <w:t>ustawy</w:t>
      </w:r>
      <w:r>
        <w:rPr>
          <w:spacing w:val="-3"/>
          <w:sz w:val="24"/>
        </w:rPr>
        <w:t xml:space="preserve"> </w:t>
      </w:r>
      <w:proofErr w:type="spellStart"/>
      <w:r>
        <w:rPr>
          <w:sz w:val="24"/>
        </w:rPr>
        <w:t>Pzp</w:t>
      </w:r>
      <w:proofErr w:type="spellEnd"/>
      <w:r>
        <w:rPr>
          <w:sz w:val="24"/>
        </w:rPr>
        <w:t>,</w:t>
      </w:r>
      <w:r>
        <w:rPr>
          <w:spacing w:val="-3"/>
          <w:sz w:val="24"/>
        </w:rPr>
        <w:t xml:space="preserve"> </w:t>
      </w:r>
      <w:r>
        <w:rPr>
          <w:sz w:val="24"/>
        </w:rPr>
        <w:t>mogą być wykonane na podstawie pisemnego aneksu pod rygorem nieważności.</w:t>
      </w:r>
    </w:p>
    <w:p w14:paraId="291A3616" w14:textId="77777777" w:rsidR="006F26F6" w:rsidRDefault="006F26F6">
      <w:pPr>
        <w:pStyle w:val="Akapitzlist"/>
        <w:numPr>
          <w:ilvl w:val="0"/>
          <w:numId w:val="13"/>
        </w:numPr>
        <w:tabs>
          <w:tab w:val="left" w:pos="341"/>
        </w:tabs>
        <w:spacing w:before="161" w:line="360" w:lineRule="auto"/>
        <w:ind w:right="119" w:firstLine="0"/>
        <w:contextualSpacing w:val="0"/>
        <w:rPr>
          <w:sz w:val="24"/>
        </w:rPr>
      </w:pPr>
      <w:r>
        <w:rPr>
          <w:sz w:val="24"/>
        </w:rPr>
        <w:t>Wykonawcy</w:t>
      </w:r>
      <w:r>
        <w:rPr>
          <w:spacing w:val="-15"/>
          <w:sz w:val="24"/>
        </w:rPr>
        <w:t xml:space="preserve"> </w:t>
      </w:r>
      <w:r>
        <w:rPr>
          <w:sz w:val="24"/>
        </w:rPr>
        <w:t>nie</w:t>
      </w:r>
      <w:r>
        <w:rPr>
          <w:spacing w:val="-15"/>
          <w:sz w:val="24"/>
        </w:rPr>
        <w:t xml:space="preserve"> </w:t>
      </w:r>
      <w:r>
        <w:rPr>
          <w:sz w:val="24"/>
        </w:rPr>
        <w:t>wolno</w:t>
      </w:r>
      <w:r>
        <w:rPr>
          <w:spacing w:val="-15"/>
          <w:sz w:val="24"/>
        </w:rPr>
        <w:t xml:space="preserve"> </w:t>
      </w:r>
      <w:r>
        <w:rPr>
          <w:sz w:val="24"/>
        </w:rPr>
        <w:t>rozpoczynać</w:t>
      </w:r>
      <w:r>
        <w:rPr>
          <w:spacing w:val="-16"/>
          <w:sz w:val="24"/>
        </w:rPr>
        <w:t xml:space="preserve"> </w:t>
      </w:r>
      <w:r>
        <w:rPr>
          <w:sz w:val="24"/>
        </w:rPr>
        <w:t>robót</w:t>
      </w:r>
      <w:r>
        <w:rPr>
          <w:spacing w:val="-15"/>
          <w:sz w:val="24"/>
        </w:rPr>
        <w:t xml:space="preserve"> </w:t>
      </w:r>
      <w:r>
        <w:rPr>
          <w:sz w:val="24"/>
        </w:rPr>
        <w:t>dodatkowych</w:t>
      </w:r>
      <w:r>
        <w:rPr>
          <w:spacing w:val="-15"/>
          <w:sz w:val="24"/>
        </w:rPr>
        <w:t xml:space="preserve"> </w:t>
      </w:r>
      <w:r>
        <w:rPr>
          <w:sz w:val="24"/>
        </w:rPr>
        <w:t>i</w:t>
      </w:r>
      <w:r>
        <w:rPr>
          <w:spacing w:val="-15"/>
          <w:sz w:val="24"/>
        </w:rPr>
        <w:t xml:space="preserve"> </w:t>
      </w:r>
      <w:r>
        <w:rPr>
          <w:sz w:val="24"/>
        </w:rPr>
        <w:t>zamiennych</w:t>
      </w:r>
      <w:r>
        <w:rPr>
          <w:spacing w:val="-15"/>
          <w:sz w:val="24"/>
        </w:rPr>
        <w:t xml:space="preserve"> </w:t>
      </w:r>
      <w:r>
        <w:rPr>
          <w:sz w:val="24"/>
        </w:rPr>
        <w:t>bez</w:t>
      </w:r>
      <w:r>
        <w:rPr>
          <w:spacing w:val="-16"/>
          <w:sz w:val="24"/>
        </w:rPr>
        <w:t xml:space="preserve"> </w:t>
      </w:r>
      <w:r>
        <w:rPr>
          <w:sz w:val="24"/>
        </w:rPr>
        <w:t>pisemnego</w:t>
      </w:r>
      <w:r>
        <w:rPr>
          <w:spacing w:val="-15"/>
          <w:sz w:val="24"/>
        </w:rPr>
        <w:t xml:space="preserve"> </w:t>
      </w:r>
      <w:r>
        <w:rPr>
          <w:sz w:val="24"/>
        </w:rPr>
        <w:t>aneksu pod rygorem nieważności.</w:t>
      </w:r>
    </w:p>
    <w:p w14:paraId="6D99B4B1" w14:textId="77777777" w:rsidR="006F26F6" w:rsidRDefault="006F26F6" w:rsidP="006F26F6">
      <w:pPr>
        <w:rPr>
          <w:sz w:val="24"/>
        </w:rPr>
      </w:pPr>
    </w:p>
    <w:p w14:paraId="3CB5EE2D" w14:textId="77777777" w:rsidR="006F26F6" w:rsidRDefault="006F26F6" w:rsidP="006F26F6">
      <w:pPr>
        <w:rPr>
          <w:sz w:val="24"/>
        </w:rPr>
      </w:pPr>
    </w:p>
    <w:p w14:paraId="2A7F0233" w14:textId="77777777" w:rsidR="006F26F6" w:rsidRDefault="006F26F6" w:rsidP="006F26F6">
      <w:pPr>
        <w:spacing w:before="161"/>
        <w:ind w:left="3925"/>
        <w:rPr>
          <w:b/>
          <w:sz w:val="24"/>
        </w:rPr>
      </w:pPr>
      <w:r>
        <w:rPr>
          <w:b/>
          <w:spacing w:val="-2"/>
          <w:sz w:val="24"/>
        </w:rPr>
        <w:t>Ubezpieczenie</w:t>
      </w:r>
    </w:p>
    <w:p w14:paraId="65842DCD" w14:textId="77777777" w:rsidR="006F26F6" w:rsidRDefault="006F26F6" w:rsidP="006F26F6">
      <w:pPr>
        <w:spacing w:before="158"/>
        <w:ind w:left="4441"/>
        <w:jc w:val="both"/>
        <w:rPr>
          <w:b/>
          <w:sz w:val="24"/>
        </w:rPr>
      </w:pPr>
      <w:r>
        <w:rPr>
          <w:b/>
          <w:sz w:val="24"/>
        </w:rPr>
        <w:t xml:space="preserve">§ </w:t>
      </w:r>
      <w:r>
        <w:rPr>
          <w:b/>
          <w:spacing w:val="-5"/>
          <w:sz w:val="24"/>
        </w:rPr>
        <w:t>13</w:t>
      </w:r>
    </w:p>
    <w:p w14:paraId="1ADDF20F" w14:textId="77777777" w:rsidR="006F26F6" w:rsidRDefault="006F26F6">
      <w:pPr>
        <w:pStyle w:val="Akapitzlist"/>
        <w:numPr>
          <w:ilvl w:val="0"/>
          <w:numId w:val="12"/>
        </w:numPr>
        <w:tabs>
          <w:tab w:val="left" w:pos="476"/>
        </w:tabs>
        <w:spacing w:before="161" w:line="360" w:lineRule="auto"/>
        <w:ind w:right="121"/>
        <w:contextualSpacing w:val="0"/>
        <w:jc w:val="both"/>
        <w:rPr>
          <w:sz w:val="24"/>
        </w:rPr>
      </w:pPr>
      <w:r>
        <w:rPr>
          <w:sz w:val="24"/>
        </w:rPr>
        <w:t>Wykonawca zobowiązuje się do posiadania dokumentu potwierdzającego, że jest ubezpieczony od odpowiedzialności cywilnej w zakresie prowadzonej działalności związanej z przedmiotem umowy przez okres na jaki jest zawarta niniejsza umowa.</w:t>
      </w:r>
    </w:p>
    <w:p w14:paraId="4F9BE218" w14:textId="77777777" w:rsidR="006F26F6" w:rsidRDefault="006F26F6">
      <w:pPr>
        <w:pStyle w:val="Akapitzlist"/>
        <w:numPr>
          <w:ilvl w:val="0"/>
          <w:numId w:val="12"/>
        </w:numPr>
        <w:tabs>
          <w:tab w:val="left" w:pos="476"/>
        </w:tabs>
        <w:spacing w:before="2" w:line="360" w:lineRule="auto"/>
        <w:ind w:right="119"/>
        <w:contextualSpacing w:val="0"/>
        <w:jc w:val="both"/>
        <w:rPr>
          <w:sz w:val="24"/>
        </w:rPr>
      </w:pPr>
      <w:r>
        <w:rPr>
          <w:sz w:val="24"/>
        </w:rPr>
        <w:t>Zamawiający nie ponosi odpowiedzialności za szkody i wypadki oraz za szkody spowodowane</w:t>
      </w:r>
      <w:r>
        <w:rPr>
          <w:spacing w:val="-2"/>
          <w:sz w:val="24"/>
        </w:rPr>
        <w:t xml:space="preserve"> </w:t>
      </w:r>
      <w:r>
        <w:rPr>
          <w:sz w:val="24"/>
        </w:rPr>
        <w:t>utratą</w:t>
      </w:r>
      <w:r>
        <w:rPr>
          <w:spacing w:val="-2"/>
          <w:sz w:val="24"/>
        </w:rPr>
        <w:t xml:space="preserve"> </w:t>
      </w:r>
      <w:r>
        <w:rPr>
          <w:sz w:val="24"/>
        </w:rPr>
        <w:t>rzeczy,</w:t>
      </w:r>
      <w:r>
        <w:rPr>
          <w:spacing w:val="-1"/>
          <w:sz w:val="24"/>
        </w:rPr>
        <w:t xml:space="preserve"> </w:t>
      </w:r>
      <w:r>
        <w:rPr>
          <w:sz w:val="24"/>
        </w:rPr>
        <w:t>sprzętu,</w:t>
      </w:r>
      <w:r>
        <w:rPr>
          <w:spacing w:val="-1"/>
          <w:sz w:val="24"/>
        </w:rPr>
        <w:t xml:space="preserve"> </w:t>
      </w:r>
      <w:r>
        <w:rPr>
          <w:sz w:val="24"/>
        </w:rPr>
        <w:t>maszyn</w:t>
      </w:r>
      <w:r>
        <w:rPr>
          <w:spacing w:val="-1"/>
          <w:sz w:val="24"/>
        </w:rPr>
        <w:t xml:space="preserve"> </w:t>
      </w:r>
      <w:r>
        <w:rPr>
          <w:sz w:val="24"/>
        </w:rPr>
        <w:t>i</w:t>
      </w:r>
      <w:r>
        <w:rPr>
          <w:spacing w:val="-1"/>
          <w:sz w:val="24"/>
        </w:rPr>
        <w:t xml:space="preserve"> </w:t>
      </w:r>
      <w:r>
        <w:rPr>
          <w:sz w:val="24"/>
        </w:rPr>
        <w:t>urządzeń</w:t>
      </w:r>
      <w:r>
        <w:rPr>
          <w:spacing w:val="-1"/>
          <w:sz w:val="24"/>
        </w:rPr>
        <w:t xml:space="preserve"> </w:t>
      </w:r>
      <w:r>
        <w:rPr>
          <w:sz w:val="24"/>
        </w:rPr>
        <w:t>oraz</w:t>
      </w:r>
      <w:r>
        <w:rPr>
          <w:spacing w:val="-2"/>
          <w:sz w:val="24"/>
        </w:rPr>
        <w:t xml:space="preserve"> </w:t>
      </w:r>
      <w:r>
        <w:rPr>
          <w:sz w:val="24"/>
        </w:rPr>
        <w:t>uszkodzenia</w:t>
      </w:r>
      <w:r>
        <w:rPr>
          <w:spacing w:val="-2"/>
          <w:sz w:val="24"/>
        </w:rPr>
        <w:t xml:space="preserve"> </w:t>
      </w:r>
      <w:r>
        <w:rPr>
          <w:sz w:val="24"/>
        </w:rPr>
        <w:t>ciała</w:t>
      </w:r>
      <w:r>
        <w:rPr>
          <w:spacing w:val="-2"/>
          <w:sz w:val="24"/>
        </w:rPr>
        <w:t xml:space="preserve"> </w:t>
      </w:r>
      <w:r>
        <w:rPr>
          <w:sz w:val="24"/>
        </w:rPr>
        <w:t>lub</w:t>
      </w:r>
      <w:r>
        <w:rPr>
          <w:spacing w:val="-1"/>
          <w:sz w:val="24"/>
        </w:rPr>
        <w:t xml:space="preserve"> </w:t>
      </w:r>
      <w:r>
        <w:rPr>
          <w:sz w:val="24"/>
        </w:rPr>
        <w:t>śmierć w czasie trwania realizacji umowy z przyczyn leżących po stronie Wykonawcy lub osób którymi się posługuje.</w:t>
      </w:r>
    </w:p>
    <w:p w14:paraId="2A3D98D9" w14:textId="77777777" w:rsidR="006F26F6" w:rsidRDefault="006F26F6">
      <w:pPr>
        <w:pStyle w:val="Akapitzlist"/>
        <w:numPr>
          <w:ilvl w:val="0"/>
          <w:numId w:val="12"/>
        </w:numPr>
        <w:tabs>
          <w:tab w:val="left" w:pos="476"/>
        </w:tabs>
        <w:spacing w:line="360" w:lineRule="auto"/>
        <w:ind w:right="121"/>
        <w:contextualSpacing w:val="0"/>
        <w:jc w:val="both"/>
        <w:rPr>
          <w:sz w:val="24"/>
        </w:rPr>
      </w:pPr>
      <w:r>
        <w:rPr>
          <w:sz w:val="24"/>
        </w:rPr>
        <w:t>Wykonawca jest odpowiedzialny i ponosi wszelkie koszty</w:t>
      </w:r>
      <w:r>
        <w:rPr>
          <w:spacing w:val="40"/>
          <w:sz w:val="24"/>
        </w:rPr>
        <w:t xml:space="preserve"> </w:t>
      </w:r>
      <w:r>
        <w:rPr>
          <w:sz w:val="24"/>
        </w:rPr>
        <w:t>zdarzeń wskazanych w pkt. 1 chyba, że powstanie szkód nastąpiło z winy Zamawiającego, bądź siły wyższej.</w:t>
      </w:r>
    </w:p>
    <w:p w14:paraId="181D866A" w14:textId="77777777" w:rsidR="006F26F6" w:rsidRDefault="006F26F6">
      <w:pPr>
        <w:pStyle w:val="Akapitzlist"/>
        <w:numPr>
          <w:ilvl w:val="0"/>
          <w:numId w:val="12"/>
        </w:numPr>
        <w:tabs>
          <w:tab w:val="left" w:pos="476"/>
        </w:tabs>
        <w:spacing w:line="360" w:lineRule="auto"/>
        <w:ind w:right="116"/>
        <w:contextualSpacing w:val="0"/>
        <w:jc w:val="both"/>
        <w:rPr>
          <w:sz w:val="24"/>
        </w:rPr>
      </w:pPr>
      <w:r>
        <w:rPr>
          <w:sz w:val="24"/>
        </w:rPr>
        <w:t>Wykonawca</w:t>
      </w:r>
      <w:r>
        <w:rPr>
          <w:spacing w:val="-12"/>
          <w:sz w:val="24"/>
        </w:rPr>
        <w:t xml:space="preserve"> </w:t>
      </w:r>
      <w:r>
        <w:rPr>
          <w:sz w:val="24"/>
        </w:rPr>
        <w:t>zobowiązany</w:t>
      </w:r>
      <w:r>
        <w:rPr>
          <w:spacing w:val="-13"/>
          <w:sz w:val="24"/>
        </w:rPr>
        <w:t xml:space="preserve"> </w:t>
      </w:r>
      <w:r>
        <w:rPr>
          <w:sz w:val="24"/>
        </w:rPr>
        <w:t>jest</w:t>
      </w:r>
      <w:r>
        <w:rPr>
          <w:spacing w:val="-13"/>
          <w:sz w:val="24"/>
        </w:rPr>
        <w:t xml:space="preserve"> </w:t>
      </w:r>
      <w:r>
        <w:rPr>
          <w:sz w:val="24"/>
        </w:rPr>
        <w:t>do</w:t>
      </w:r>
      <w:r>
        <w:rPr>
          <w:spacing w:val="-13"/>
          <w:sz w:val="24"/>
        </w:rPr>
        <w:t xml:space="preserve"> </w:t>
      </w:r>
      <w:r>
        <w:rPr>
          <w:sz w:val="24"/>
        </w:rPr>
        <w:t>posiadania</w:t>
      </w:r>
      <w:r>
        <w:rPr>
          <w:spacing w:val="-14"/>
          <w:sz w:val="24"/>
        </w:rPr>
        <w:t xml:space="preserve"> </w:t>
      </w:r>
      <w:r>
        <w:rPr>
          <w:sz w:val="24"/>
        </w:rPr>
        <w:t>przez</w:t>
      </w:r>
      <w:r>
        <w:rPr>
          <w:spacing w:val="-12"/>
          <w:sz w:val="24"/>
        </w:rPr>
        <w:t xml:space="preserve"> </w:t>
      </w:r>
      <w:r>
        <w:rPr>
          <w:sz w:val="24"/>
        </w:rPr>
        <w:t>cały</w:t>
      </w:r>
      <w:r>
        <w:rPr>
          <w:spacing w:val="-10"/>
          <w:sz w:val="24"/>
        </w:rPr>
        <w:t xml:space="preserve"> </w:t>
      </w:r>
      <w:r>
        <w:rPr>
          <w:sz w:val="24"/>
        </w:rPr>
        <w:t>okres</w:t>
      </w:r>
      <w:r>
        <w:rPr>
          <w:spacing w:val="-11"/>
          <w:sz w:val="24"/>
        </w:rPr>
        <w:t xml:space="preserve"> </w:t>
      </w:r>
      <w:r>
        <w:rPr>
          <w:sz w:val="24"/>
        </w:rPr>
        <w:t>realizacji</w:t>
      </w:r>
      <w:r>
        <w:rPr>
          <w:spacing w:val="-10"/>
          <w:sz w:val="24"/>
        </w:rPr>
        <w:t xml:space="preserve"> </w:t>
      </w:r>
      <w:r>
        <w:rPr>
          <w:sz w:val="24"/>
        </w:rPr>
        <w:t>przedmiotu</w:t>
      </w:r>
      <w:r>
        <w:rPr>
          <w:spacing w:val="-13"/>
          <w:sz w:val="24"/>
        </w:rPr>
        <w:t xml:space="preserve"> </w:t>
      </w:r>
      <w:r>
        <w:rPr>
          <w:sz w:val="24"/>
        </w:rPr>
        <w:t>umowy ubezpieczenia od wszelkich ryzyk i odpowiedzialności związanych z realizacją umowy, oraz do terminowego opłacania składek ubezpieczeniowych w zakresie:</w:t>
      </w:r>
    </w:p>
    <w:p w14:paraId="3FBA5238" w14:textId="77777777" w:rsidR="006F26F6" w:rsidRDefault="006F26F6">
      <w:pPr>
        <w:pStyle w:val="Akapitzlist"/>
        <w:numPr>
          <w:ilvl w:val="1"/>
          <w:numId w:val="12"/>
        </w:numPr>
        <w:tabs>
          <w:tab w:val="left" w:pos="1015"/>
        </w:tabs>
        <w:spacing w:before="160"/>
        <w:ind w:left="1015" w:hanging="359"/>
        <w:contextualSpacing w:val="0"/>
        <w:jc w:val="both"/>
        <w:rPr>
          <w:sz w:val="24"/>
        </w:rPr>
      </w:pPr>
      <w:r>
        <w:rPr>
          <w:sz w:val="24"/>
        </w:rPr>
        <w:t>ryzyk</w:t>
      </w:r>
      <w:r>
        <w:rPr>
          <w:spacing w:val="-3"/>
          <w:sz w:val="24"/>
        </w:rPr>
        <w:t xml:space="preserve"> </w:t>
      </w:r>
      <w:r>
        <w:rPr>
          <w:sz w:val="24"/>
        </w:rPr>
        <w:t>budowlanych</w:t>
      </w:r>
    </w:p>
    <w:p w14:paraId="69F113A5" w14:textId="77777777" w:rsidR="006F26F6" w:rsidRPr="00D159A0" w:rsidRDefault="006F26F6">
      <w:pPr>
        <w:pStyle w:val="Akapitzlist"/>
        <w:numPr>
          <w:ilvl w:val="1"/>
          <w:numId w:val="12"/>
        </w:numPr>
        <w:tabs>
          <w:tab w:val="left" w:pos="966"/>
          <w:tab w:val="left" w:pos="968"/>
        </w:tabs>
        <w:spacing w:before="137" w:line="360" w:lineRule="auto"/>
        <w:ind w:left="968" w:right="678" w:hanging="286"/>
        <w:contextualSpacing w:val="0"/>
        <w:jc w:val="both"/>
        <w:rPr>
          <w:sz w:val="24"/>
        </w:rPr>
      </w:pPr>
      <w:r>
        <w:rPr>
          <w:sz w:val="24"/>
        </w:rPr>
        <w:t>odpowiedzialności cywilnej Wykonawcy z tytułu prowadzonej działalności gospodarczej, obejmującej swym zakresem szkody poniesione przez osoby trzecie w wyniku śmierci, uszkodzenia ciała, rozstroju zdrowia (szkoda osobowa) lub w wyniku utraty, zniszczenia lub uszkodzenia mienia własnego lub</w:t>
      </w:r>
      <w:r>
        <w:rPr>
          <w:spacing w:val="38"/>
          <w:sz w:val="24"/>
        </w:rPr>
        <w:t xml:space="preserve"> </w:t>
      </w:r>
      <w:r>
        <w:rPr>
          <w:sz w:val="24"/>
        </w:rPr>
        <w:t>osób</w:t>
      </w:r>
      <w:r>
        <w:rPr>
          <w:spacing w:val="37"/>
          <w:sz w:val="24"/>
        </w:rPr>
        <w:t xml:space="preserve"> </w:t>
      </w:r>
      <w:r>
        <w:rPr>
          <w:sz w:val="24"/>
        </w:rPr>
        <w:t>trzecich,</w:t>
      </w:r>
      <w:r>
        <w:rPr>
          <w:spacing w:val="37"/>
          <w:sz w:val="24"/>
        </w:rPr>
        <w:t xml:space="preserve"> </w:t>
      </w:r>
      <w:r>
        <w:rPr>
          <w:sz w:val="24"/>
        </w:rPr>
        <w:t>a</w:t>
      </w:r>
      <w:r>
        <w:rPr>
          <w:spacing w:val="36"/>
          <w:sz w:val="24"/>
        </w:rPr>
        <w:t xml:space="preserve"> </w:t>
      </w:r>
      <w:r>
        <w:rPr>
          <w:sz w:val="24"/>
        </w:rPr>
        <w:t>także</w:t>
      </w:r>
      <w:r>
        <w:rPr>
          <w:spacing w:val="36"/>
          <w:sz w:val="24"/>
        </w:rPr>
        <w:t xml:space="preserve"> </w:t>
      </w:r>
      <w:r>
        <w:rPr>
          <w:sz w:val="24"/>
        </w:rPr>
        <w:t>szkody</w:t>
      </w:r>
      <w:r>
        <w:rPr>
          <w:spacing w:val="37"/>
          <w:sz w:val="24"/>
        </w:rPr>
        <w:t xml:space="preserve"> </w:t>
      </w:r>
      <w:r>
        <w:rPr>
          <w:sz w:val="24"/>
        </w:rPr>
        <w:t>spowodowane</w:t>
      </w:r>
      <w:r>
        <w:rPr>
          <w:spacing w:val="36"/>
          <w:sz w:val="24"/>
        </w:rPr>
        <w:t xml:space="preserve"> </w:t>
      </w:r>
      <w:r>
        <w:rPr>
          <w:sz w:val="24"/>
        </w:rPr>
        <w:t>błędami</w:t>
      </w:r>
      <w:r>
        <w:rPr>
          <w:spacing w:val="38"/>
          <w:sz w:val="24"/>
        </w:rPr>
        <w:t xml:space="preserve"> </w:t>
      </w:r>
      <w:r>
        <w:rPr>
          <w:sz w:val="24"/>
        </w:rPr>
        <w:t>(szkoda</w:t>
      </w:r>
      <w:r>
        <w:rPr>
          <w:spacing w:val="36"/>
          <w:sz w:val="24"/>
        </w:rPr>
        <w:t xml:space="preserve"> </w:t>
      </w:r>
      <w:r>
        <w:rPr>
          <w:sz w:val="24"/>
        </w:rPr>
        <w:t>rzeczowa)</w:t>
      </w:r>
    </w:p>
    <w:p w14:paraId="608B90F5" w14:textId="77777777" w:rsidR="006F26F6" w:rsidRDefault="006F26F6" w:rsidP="006F26F6">
      <w:pPr>
        <w:pStyle w:val="Tekstpodstawowy"/>
        <w:spacing w:before="76" w:line="362" w:lineRule="auto"/>
        <w:ind w:left="968" w:right="686"/>
      </w:pPr>
      <w:r>
        <w:t>powstałe w związku z wykonywaniem robót budowlanych i innych prac objętych przedmiotem umowy, na sumę ubezpieczenia nie niższą niż,</w:t>
      </w:r>
    </w:p>
    <w:p w14:paraId="6544F60C" w14:textId="77777777" w:rsidR="006F26F6" w:rsidRDefault="006F26F6">
      <w:pPr>
        <w:pStyle w:val="Akapitzlist"/>
        <w:numPr>
          <w:ilvl w:val="1"/>
          <w:numId w:val="12"/>
        </w:numPr>
        <w:tabs>
          <w:tab w:val="left" w:pos="968"/>
        </w:tabs>
        <w:spacing w:line="360" w:lineRule="auto"/>
        <w:ind w:left="968" w:right="682" w:hanging="286"/>
        <w:contextualSpacing w:val="0"/>
        <w:jc w:val="both"/>
        <w:rPr>
          <w:sz w:val="24"/>
        </w:rPr>
      </w:pPr>
      <w:r>
        <w:rPr>
          <w:sz w:val="24"/>
        </w:rPr>
        <w:t>ubezpieczenia kadry, pracowników Wykonawcy oraz sprawdzanie należytego ubezpieczenia każdego Podwykonawcy (dalszego Podwykonawcy), a także wszelkich innych osób realizujących w imieniu Wykonawcy lub Podwykonawcy robót budowlanych.</w:t>
      </w:r>
    </w:p>
    <w:p w14:paraId="21A00B8B" w14:textId="77777777" w:rsidR="006F26F6" w:rsidRDefault="006F26F6">
      <w:pPr>
        <w:pStyle w:val="Akapitzlist"/>
        <w:numPr>
          <w:ilvl w:val="0"/>
          <w:numId w:val="12"/>
        </w:numPr>
        <w:tabs>
          <w:tab w:val="left" w:pos="476"/>
        </w:tabs>
        <w:spacing w:line="360" w:lineRule="auto"/>
        <w:ind w:right="682"/>
        <w:contextualSpacing w:val="0"/>
        <w:jc w:val="both"/>
        <w:rPr>
          <w:sz w:val="24"/>
        </w:rPr>
      </w:pPr>
      <w:r>
        <w:rPr>
          <w:sz w:val="24"/>
        </w:rPr>
        <w:lastRenderedPageBreak/>
        <w:t>Koszt umowy, lub umów, o których mowa wyżej</w:t>
      </w:r>
      <w:r>
        <w:rPr>
          <w:spacing w:val="40"/>
          <w:sz w:val="24"/>
        </w:rPr>
        <w:t xml:space="preserve"> </w:t>
      </w:r>
      <w:r>
        <w:rPr>
          <w:sz w:val="24"/>
        </w:rPr>
        <w:t>w szczególności składki ubezpieczeniowe, ponosi w całości Wykonawca</w:t>
      </w:r>
    </w:p>
    <w:p w14:paraId="13E79D87" w14:textId="77777777" w:rsidR="006F26F6" w:rsidRDefault="006F26F6">
      <w:pPr>
        <w:pStyle w:val="Akapitzlist"/>
        <w:numPr>
          <w:ilvl w:val="0"/>
          <w:numId w:val="12"/>
        </w:numPr>
        <w:tabs>
          <w:tab w:val="left" w:pos="476"/>
        </w:tabs>
        <w:spacing w:line="360" w:lineRule="auto"/>
        <w:ind w:right="679"/>
        <w:contextualSpacing w:val="0"/>
        <w:jc w:val="both"/>
        <w:rPr>
          <w:sz w:val="24"/>
        </w:rPr>
      </w:pPr>
      <w:r>
        <w:rPr>
          <w:sz w:val="24"/>
        </w:rPr>
        <w:t>Wykonawca zobowiązany jest do przedłożenia Zamawiającemu dokumentów potwierdzających zawarcie umowy ubezpieczenia, w tym w szczególności kopii umowy i polisy ubezpieczenia. W przypadku uchybienia przedmiotowemu obowiązkowi</w:t>
      </w:r>
      <w:r>
        <w:rPr>
          <w:spacing w:val="-6"/>
          <w:sz w:val="24"/>
        </w:rPr>
        <w:t xml:space="preserve"> </w:t>
      </w:r>
      <w:r>
        <w:rPr>
          <w:sz w:val="24"/>
        </w:rPr>
        <w:t>Zamawiający</w:t>
      </w:r>
      <w:r>
        <w:rPr>
          <w:spacing w:val="-6"/>
          <w:sz w:val="24"/>
        </w:rPr>
        <w:t xml:space="preserve"> </w:t>
      </w:r>
      <w:r>
        <w:rPr>
          <w:sz w:val="24"/>
        </w:rPr>
        <w:t>ma</w:t>
      </w:r>
      <w:r>
        <w:rPr>
          <w:spacing w:val="-6"/>
          <w:sz w:val="24"/>
        </w:rPr>
        <w:t xml:space="preserve"> </w:t>
      </w:r>
      <w:r>
        <w:rPr>
          <w:sz w:val="24"/>
        </w:rPr>
        <w:t>prawo</w:t>
      </w:r>
      <w:r>
        <w:rPr>
          <w:spacing w:val="-4"/>
          <w:sz w:val="24"/>
        </w:rPr>
        <w:t xml:space="preserve"> </w:t>
      </w:r>
      <w:r>
        <w:rPr>
          <w:sz w:val="24"/>
        </w:rPr>
        <w:t>wstrzymać</w:t>
      </w:r>
      <w:r>
        <w:rPr>
          <w:spacing w:val="-4"/>
          <w:sz w:val="24"/>
        </w:rPr>
        <w:t xml:space="preserve"> </w:t>
      </w:r>
      <w:r>
        <w:rPr>
          <w:sz w:val="24"/>
        </w:rPr>
        <w:t>się</w:t>
      </w:r>
      <w:r>
        <w:rPr>
          <w:spacing w:val="-6"/>
          <w:sz w:val="24"/>
        </w:rPr>
        <w:t xml:space="preserve"> </w:t>
      </w:r>
      <w:r>
        <w:rPr>
          <w:sz w:val="24"/>
        </w:rPr>
        <w:t>z</w:t>
      </w:r>
      <w:r>
        <w:rPr>
          <w:spacing w:val="-7"/>
          <w:sz w:val="24"/>
        </w:rPr>
        <w:t xml:space="preserve"> </w:t>
      </w:r>
      <w:r>
        <w:rPr>
          <w:sz w:val="24"/>
        </w:rPr>
        <w:t>przekazaniem</w:t>
      </w:r>
      <w:r>
        <w:rPr>
          <w:spacing w:val="-6"/>
          <w:sz w:val="24"/>
        </w:rPr>
        <w:t xml:space="preserve"> </w:t>
      </w:r>
      <w:r>
        <w:rPr>
          <w:sz w:val="24"/>
        </w:rPr>
        <w:t>terenu</w:t>
      </w:r>
      <w:r>
        <w:rPr>
          <w:spacing w:val="-6"/>
          <w:sz w:val="24"/>
        </w:rPr>
        <w:t xml:space="preserve"> </w:t>
      </w:r>
      <w:r>
        <w:rPr>
          <w:sz w:val="24"/>
        </w:rPr>
        <w:t>robót</w:t>
      </w:r>
      <w:r>
        <w:rPr>
          <w:spacing w:val="-6"/>
          <w:sz w:val="24"/>
        </w:rPr>
        <w:t xml:space="preserve"> </w:t>
      </w:r>
      <w:r>
        <w:rPr>
          <w:sz w:val="24"/>
        </w:rPr>
        <w:t>do czasu ich przedłożenia, co nie powoduje wstrzymania biegu terminów umownych w zakresie wykonania Umowy przez Wykonawcę.</w:t>
      </w:r>
    </w:p>
    <w:p w14:paraId="37930934" w14:textId="77777777" w:rsidR="006F26F6" w:rsidRDefault="006F26F6">
      <w:pPr>
        <w:pStyle w:val="Akapitzlist"/>
        <w:numPr>
          <w:ilvl w:val="0"/>
          <w:numId w:val="12"/>
        </w:numPr>
        <w:tabs>
          <w:tab w:val="left" w:pos="476"/>
        </w:tabs>
        <w:spacing w:line="360" w:lineRule="auto"/>
        <w:ind w:right="683"/>
        <w:contextualSpacing w:val="0"/>
        <w:jc w:val="both"/>
        <w:rPr>
          <w:sz w:val="24"/>
        </w:rPr>
      </w:pPr>
      <w:r>
        <w:rPr>
          <w:sz w:val="24"/>
        </w:rPr>
        <w:t>W razie wydłużenia czasu realizacji Umowy, Wykonawca zobowiązuje się do przedłużenia ubezpieczenia na zasadach określonych w pkt. 1 – 4, przedstawiając Zamawiającemu dokumenty potwierdzające zawarcie umowy ubezpieczenia, w tym w szczególności kopię umowy i polisy ubezpieczenia, na co najmniej miesiąc przed wygaśnięciem poprzedniej umowy ubezpieczenia</w:t>
      </w:r>
    </w:p>
    <w:p w14:paraId="1ED4DC78" w14:textId="77777777" w:rsidR="006F26F6" w:rsidRDefault="006F26F6">
      <w:pPr>
        <w:pStyle w:val="Akapitzlist"/>
        <w:numPr>
          <w:ilvl w:val="0"/>
          <w:numId w:val="12"/>
        </w:numPr>
        <w:tabs>
          <w:tab w:val="left" w:pos="476"/>
        </w:tabs>
        <w:spacing w:line="360" w:lineRule="auto"/>
        <w:ind w:right="681"/>
        <w:contextualSpacing w:val="0"/>
        <w:jc w:val="both"/>
        <w:rPr>
          <w:sz w:val="24"/>
        </w:rPr>
      </w:pPr>
      <w:r>
        <w:rPr>
          <w:spacing w:val="-2"/>
          <w:sz w:val="24"/>
        </w:rPr>
        <w:t>Wykonawca</w:t>
      </w:r>
      <w:r>
        <w:rPr>
          <w:spacing w:val="-11"/>
          <w:sz w:val="24"/>
        </w:rPr>
        <w:t xml:space="preserve"> </w:t>
      </w:r>
      <w:r>
        <w:rPr>
          <w:spacing w:val="-2"/>
          <w:sz w:val="24"/>
        </w:rPr>
        <w:t>nie</w:t>
      </w:r>
      <w:r>
        <w:rPr>
          <w:spacing w:val="-11"/>
          <w:sz w:val="24"/>
        </w:rPr>
        <w:t xml:space="preserve"> </w:t>
      </w:r>
      <w:r>
        <w:rPr>
          <w:spacing w:val="-2"/>
          <w:sz w:val="24"/>
        </w:rPr>
        <w:t>jest</w:t>
      </w:r>
      <w:r>
        <w:rPr>
          <w:spacing w:val="-9"/>
          <w:sz w:val="24"/>
        </w:rPr>
        <w:t xml:space="preserve"> </w:t>
      </w:r>
      <w:r>
        <w:rPr>
          <w:spacing w:val="-2"/>
          <w:sz w:val="24"/>
        </w:rPr>
        <w:t>uprawniony</w:t>
      </w:r>
      <w:r>
        <w:rPr>
          <w:spacing w:val="-10"/>
          <w:sz w:val="24"/>
        </w:rPr>
        <w:t xml:space="preserve"> </w:t>
      </w:r>
      <w:r>
        <w:rPr>
          <w:spacing w:val="-2"/>
          <w:sz w:val="24"/>
        </w:rPr>
        <w:t>do</w:t>
      </w:r>
      <w:r>
        <w:rPr>
          <w:spacing w:val="-12"/>
          <w:sz w:val="24"/>
        </w:rPr>
        <w:t xml:space="preserve"> </w:t>
      </w:r>
      <w:r>
        <w:rPr>
          <w:spacing w:val="-2"/>
          <w:sz w:val="24"/>
        </w:rPr>
        <w:t>dokonywania</w:t>
      </w:r>
      <w:r>
        <w:rPr>
          <w:spacing w:val="-10"/>
          <w:sz w:val="24"/>
        </w:rPr>
        <w:t xml:space="preserve"> </w:t>
      </w:r>
      <w:r>
        <w:rPr>
          <w:spacing w:val="-2"/>
          <w:sz w:val="24"/>
        </w:rPr>
        <w:t>zmian</w:t>
      </w:r>
      <w:r>
        <w:rPr>
          <w:spacing w:val="-10"/>
          <w:sz w:val="24"/>
        </w:rPr>
        <w:t xml:space="preserve"> </w:t>
      </w:r>
      <w:r>
        <w:rPr>
          <w:spacing w:val="-2"/>
          <w:sz w:val="24"/>
        </w:rPr>
        <w:t>warunków</w:t>
      </w:r>
      <w:r>
        <w:rPr>
          <w:spacing w:val="-10"/>
          <w:sz w:val="24"/>
        </w:rPr>
        <w:t xml:space="preserve"> </w:t>
      </w:r>
      <w:r>
        <w:rPr>
          <w:spacing w:val="-2"/>
          <w:sz w:val="24"/>
        </w:rPr>
        <w:t>ubezpieczenia</w:t>
      </w:r>
      <w:r>
        <w:rPr>
          <w:spacing w:val="-11"/>
          <w:sz w:val="24"/>
        </w:rPr>
        <w:t xml:space="preserve"> </w:t>
      </w:r>
      <w:r>
        <w:rPr>
          <w:spacing w:val="-2"/>
          <w:sz w:val="24"/>
        </w:rPr>
        <w:t xml:space="preserve">bez </w:t>
      </w:r>
      <w:r>
        <w:rPr>
          <w:sz w:val="24"/>
        </w:rPr>
        <w:t>uprzedniej zgody Zamawiającego wyrażonej na piśmie.</w:t>
      </w:r>
    </w:p>
    <w:p w14:paraId="671AB37E" w14:textId="77777777" w:rsidR="006F26F6" w:rsidRDefault="006F26F6" w:rsidP="006F26F6">
      <w:pPr>
        <w:pStyle w:val="Tekstpodstawowy"/>
        <w:ind w:left="0"/>
        <w:jc w:val="left"/>
      </w:pPr>
    </w:p>
    <w:p w14:paraId="0664E90E" w14:textId="77777777" w:rsidR="006F26F6" w:rsidRDefault="006F26F6" w:rsidP="006F26F6">
      <w:pPr>
        <w:pStyle w:val="Tekstpodstawowy"/>
        <w:spacing w:before="140"/>
        <w:ind w:left="0"/>
        <w:jc w:val="left"/>
      </w:pPr>
    </w:p>
    <w:p w14:paraId="684D705C" w14:textId="77777777" w:rsidR="006F26F6" w:rsidRDefault="006F26F6" w:rsidP="006F26F6">
      <w:pPr>
        <w:ind w:right="1"/>
        <w:jc w:val="center"/>
        <w:rPr>
          <w:b/>
          <w:sz w:val="24"/>
        </w:rPr>
      </w:pPr>
      <w:r>
        <w:rPr>
          <w:b/>
          <w:sz w:val="24"/>
        </w:rPr>
        <w:t>Gwarancja</w:t>
      </w:r>
      <w:r>
        <w:rPr>
          <w:b/>
          <w:spacing w:val="-1"/>
          <w:sz w:val="24"/>
        </w:rPr>
        <w:t xml:space="preserve"> </w:t>
      </w:r>
      <w:r>
        <w:rPr>
          <w:b/>
          <w:sz w:val="24"/>
        </w:rPr>
        <w:t>i</w:t>
      </w:r>
      <w:r>
        <w:rPr>
          <w:b/>
          <w:spacing w:val="-1"/>
          <w:sz w:val="24"/>
        </w:rPr>
        <w:t xml:space="preserve"> </w:t>
      </w:r>
      <w:r>
        <w:rPr>
          <w:b/>
          <w:sz w:val="24"/>
        </w:rPr>
        <w:t>rękojmia</w:t>
      </w:r>
      <w:r>
        <w:rPr>
          <w:b/>
          <w:spacing w:val="-1"/>
          <w:sz w:val="24"/>
        </w:rPr>
        <w:t xml:space="preserve"> </w:t>
      </w:r>
      <w:r>
        <w:rPr>
          <w:b/>
          <w:sz w:val="24"/>
        </w:rPr>
        <w:t xml:space="preserve">za </w:t>
      </w:r>
      <w:r>
        <w:rPr>
          <w:b/>
          <w:spacing w:val="-4"/>
          <w:sz w:val="24"/>
        </w:rPr>
        <w:t>wady</w:t>
      </w:r>
    </w:p>
    <w:p w14:paraId="7DDC750D" w14:textId="77777777" w:rsidR="006F26F6" w:rsidRDefault="006F26F6" w:rsidP="006F26F6">
      <w:pPr>
        <w:spacing w:before="137"/>
        <w:jc w:val="center"/>
        <w:rPr>
          <w:b/>
          <w:sz w:val="24"/>
        </w:rPr>
      </w:pPr>
      <w:r>
        <w:rPr>
          <w:b/>
          <w:sz w:val="24"/>
        </w:rPr>
        <w:t xml:space="preserve">§ </w:t>
      </w:r>
      <w:r>
        <w:rPr>
          <w:b/>
          <w:spacing w:val="-5"/>
          <w:sz w:val="24"/>
        </w:rPr>
        <w:t>14</w:t>
      </w:r>
    </w:p>
    <w:p w14:paraId="0D8368B0" w14:textId="77777777" w:rsidR="006F26F6" w:rsidRDefault="006F26F6" w:rsidP="006F26F6">
      <w:pPr>
        <w:pStyle w:val="Tekstpodstawowy"/>
        <w:spacing w:before="21"/>
        <w:ind w:left="0"/>
        <w:jc w:val="left"/>
        <w:rPr>
          <w:b/>
        </w:rPr>
      </w:pPr>
    </w:p>
    <w:p w14:paraId="0553F03F" w14:textId="77777777" w:rsidR="006F26F6" w:rsidRDefault="006F26F6">
      <w:pPr>
        <w:pStyle w:val="Akapitzlist"/>
        <w:numPr>
          <w:ilvl w:val="0"/>
          <w:numId w:val="11"/>
        </w:numPr>
        <w:tabs>
          <w:tab w:val="left" w:pos="415"/>
        </w:tabs>
        <w:ind w:left="415" w:hanging="299"/>
        <w:contextualSpacing w:val="0"/>
        <w:jc w:val="both"/>
        <w:rPr>
          <w:sz w:val="24"/>
        </w:rPr>
      </w:pPr>
      <w:r>
        <w:rPr>
          <w:sz w:val="24"/>
        </w:rPr>
        <w:t>Wykonawca</w:t>
      </w:r>
      <w:r>
        <w:rPr>
          <w:spacing w:val="55"/>
          <w:sz w:val="24"/>
        </w:rPr>
        <w:t xml:space="preserve"> </w:t>
      </w:r>
      <w:r>
        <w:rPr>
          <w:sz w:val="24"/>
        </w:rPr>
        <w:t>udziela</w:t>
      </w:r>
      <w:r>
        <w:rPr>
          <w:spacing w:val="60"/>
          <w:sz w:val="24"/>
        </w:rPr>
        <w:t xml:space="preserve"> </w:t>
      </w:r>
      <w:r>
        <w:rPr>
          <w:sz w:val="24"/>
        </w:rPr>
        <w:t>Zamawiającemu</w:t>
      </w:r>
      <w:r>
        <w:rPr>
          <w:spacing w:val="58"/>
          <w:sz w:val="24"/>
        </w:rPr>
        <w:t xml:space="preserve"> </w:t>
      </w:r>
      <w:r>
        <w:rPr>
          <w:sz w:val="24"/>
        </w:rPr>
        <w:t>gwarancji</w:t>
      </w:r>
      <w:r>
        <w:rPr>
          <w:spacing w:val="59"/>
          <w:sz w:val="24"/>
        </w:rPr>
        <w:t xml:space="preserve"> </w:t>
      </w:r>
      <w:r>
        <w:rPr>
          <w:sz w:val="24"/>
        </w:rPr>
        <w:t>jakości</w:t>
      </w:r>
      <w:r>
        <w:rPr>
          <w:spacing w:val="59"/>
          <w:sz w:val="24"/>
        </w:rPr>
        <w:t xml:space="preserve"> </w:t>
      </w:r>
      <w:r>
        <w:rPr>
          <w:sz w:val="24"/>
        </w:rPr>
        <w:t>na</w:t>
      </w:r>
      <w:r>
        <w:rPr>
          <w:spacing w:val="57"/>
          <w:sz w:val="24"/>
        </w:rPr>
        <w:t xml:space="preserve"> </w:t>
      </w:r>
      <w:r>
        <w:rPr>
          <w:sz w:val="24"/>
        </w:rPr>
        <w:t>wykonane</w:t>
      </w:r>
      <w:r>
        <w:rPr>
          <w:spacing w:val="57"/>
          <w:sz w:val="24"/>
        </w:rPr>
        <w:t xml:space="preserve"> </w:t>
      </w:r>
      <w:r>
        <w:rPr>
          <w:sz w:val="24"/>
        </w:rPr>
        <w:t>roboty</w:t>
      </w:r>
      <w:r>
        <w:rPr>
          <w:spacing w:val="59"/>
          <w:sz w:val="24"/>
        </w:rPr>
        <w:t xml:space="preserve"> </w:t>
      </w:r>
      <w:r>
        <w:rPr>
          <w:sz w:val="24"/>
        </w:rPr>
        <w:t>na</w:t>
      </w:r>
      <w:r>
        <w:rPr>
          <w:spacing w:val="57"/>
          <w:sz w:val="24"/>
        </w:rPr>
        <w:t xml:space="preserve"> </w:t>
      </w:r>
      <w:r>
        <w:rPr>
          <w:spacing w:val="-2"/>
          <w:sz w:val="24"/>
        </w:rPr>
        <w:t>okres</w:t>
      </w:r>
    </w:p>
    <w:p w14:paraId="00345F3B" w14:textId="77777777" w:rsidR="006F26F6" w:rsidRDefault="006F26F6" w:rsidP="006F26F6">
      <w:pPr>
        <w:pStyle w:val="Tekstpodstawowy"/>
        <w:spacing w:before="140" w:line="360" w:lineRule="auto"/>
        <w:ind w:right="118"/>
      </w:pPr>
      <w:r w:rsidRPr="00243D63">
        <w:rPr>
          <w:b/>
          <w:bCs/>
          <w:u w:val="single"/>
        </w:rPr>
        <w:t>60 miesięcy</w:t>
      </w:r>
      <w:r>
        <w:t>, licząc od dnia sporządzenia protokołu końcowego odbioru przedmiotu umowy</w:t>
      </w:r>
      <w:r>
        <w:rPr>
          <w:spacing w:val="-6"/>
        </w:rPr>
        <w:t xml:space="preserve"> </w:t>
      </w:r>
      <w:r>
        <w:t>bez</w:t>
      </w:r>
      <w:r>
        <w:rPr>
          <w:spacing w:val="-7"/>
        </w:rPr>
        <w:t xml:space="preserve"> </w:t>
      </w:r>
      <w:r>
        <w:t>zastrzeżeń</w:t>
      </w:r>
      <w:r>
        <w:rPr>
          <w:spacing w:val="-6"/>
        </w:rPr>
        <w:t xml:space="preserve"> </w:t>
      </w:r>
      <w:r>
        <w:t>z</w:t>
      </w:r>
      <w:r>
        <w:rPr>
          <w:spacing w:val="-4"/>
        </w:rPr>
        <w:t xml:space="preserve"> </w:t>
      </w:r>
      <w:r>
        <w:t>zastrzeżeniem</w:t>
      </w:r>
      <w:r>
        <w:rPr>
          <w:spacing w:val="-5"/>
        </w:rPr>
        <w:t xml:space="preserve"> </w:t>
      </w:r>
      <w:r>
        <w:t>ust.</w:t>
      </w:r>
      <w:r>
        <w:rPr>
          <w:spacing w:val="-5"/>
        </w:rPr>
        <w:t xml:space="preserve"> </w:t>
      </w:r>
      <w:r>
        <w:t>21</w:t>
      </w:r>
      <w:r>
        <w:rPr>
          <w:spacing w:val="-6"/>
        </w:rPr>
        <w:t xml:space="preserve"> </w:t>
      </w:r>
      <w:r>
        <w:t>niniejszego</w:t>
      </w:r>
      <w:r>
        <w:rPr>
          <w:spacing w:val="-6"/>
        </w:rPr>
        <w:t xml:space="preserve"> </w:t>
      </w:r>
      <w:r>
        <w:t>paragrafu.</w:t>
      </w:r>
      <w:r>
        <w:rPr>
          <w:spacing w:val="-7"/>
        </w:rPr>
        <w:t xml:space="preserve"> </w:t>
      </w:r>
      <w:r>
        <w:t>Bieg</w:t>
      </w:r>
      <w:r>
        <w:rPr>
          <w:spacing w:val="-6"/>
        </w:rPr>
        <w:t xml:space="preserve"> </w:t>
      </w:r>
      <w:r>
        <w:t>gwarancji</w:t>
      </w:r>
      <w:r>
        <w:rPr>
          <w:spacing w:val="-5"/>
        </w:rPr>
        <w:t xml:space="preserve"> </w:t>
      </w:r>
      <w:r>
        <w:t>i</w:t>
      </w:r>
      <w:r>
        <w:rPr>
          <w:spacing w:val="-5"/>
        </w:rPr>
        <w:t xml:space="preserve"> </w:t>
      </w:r>
      <w:r>
        <w:t>rękojmi liczony będzie od daty podpisania protokołu odbioru końcowego bez zastrzeżeń.</w:t>
      </w:r>
    </w:p>
    <w:p w14:paraId="743612B4" w14:textId="77777777" w:rsidR="006F26F6" w:rsidRDefault="006F26F6">
      <w:pPr>
        <w:pStyle w:val="Akapitzlist"/>
        <w:numPr>
          <w:ilvl w:val="0"/>
          <w:numId w:val="11"/>
        </w:numPr>
        <w:tabs>
          <w:tab w:val="left" w:pos="367"/>
        </w:tabs>
        <w:spacing w:before="160" w:line="360" w:lineRule="auto"/>
        <w:ind w:left="116" w:right="114" w:firstLine="0"/>
        <w:contextualSpacing w:val="0"/>
        <w:jc w:val="both"/>
        <w:rPr>
          <w:sz w:val="24"/>
        </w:rPr>
      </w:pPr>
      <w:r>
        <w:rPr>
          <w:sz w:val="24"/>
        </w:rPr>
        <w:t>Jeżeli warunki gwarancji udzielonej przez producenta/dostawcę materiałów lub urządzeń z których</w:t>
      </w:r>
      <w:r>
        <w:rPr>
          <w:spacing w:val="-8"/>
          <w:sz w:val="24"/>
        </w:rPr>
        <w:t xml:space="preserve"> </w:t>
      </w:r>
      <w:r>
        <w:rPr>
          <w:sz w:val="24"/>
        </w:rPr>
        <w:t>Wykonawca</w:t>
      </w:r>
      <w:r>
        <w:rPr>
          <w:spacing w:val="-9"/>
          <w:sz w:val="24"/>
        </w:rPr>
        <w:t xml:space="preserve"> </w:t>
      </w:r>
      <w:r>
        <w:rPr>
          <w:sz w:val="24"/>
        </w:rPr>
        <w:t>korzystał</w:t>
      </w:r>
      <w:r>
        <w:rPr>
          <w:spacing w:val="-8"/>
          <w:sz w:val="24"/>
        </w:rPr>
        <w:t xml:space="preserve"> </w:t>
      </w:r>
      <w:r>
        <w:rPr>
          <w:sz w:val="24"/>
        </w:rPr>
        <w:t>realizując</w:t>
      </w:r>
      <w:r>
        <w:rPr>
          <w:spacing w:val="-10"/>
          <w:sz w:val="24"/>
        </w:rPr>
        <w:t xml:space="preserve"> </w:t>
      </w:r>
      <w:r>
        <w:rPr>
          <w:sz w:val="24"/>
        </w:rPr>
        <w:t>niniejszą</w:t>
      </w:r>
      <w:r>
        <w:rPr>
          <w:spacing w:val="-9"/>
          <w:sz w:val="24"/>
        </w:rPr>
        <w:t xml:space="preserve"> </w:t>
      </w:r>
      <w:r>
        <w:rPr>
          <w:sz w:val="24"/>
        </w:rPr>
        <w:t>umowę</w:t>
      </w:r>
      <w:r>
        <w:rPr>
          <w:spacing w:val="-9"/>
          <w:sz w:val="24"/>
        </w:rPr>
        <w:t xml:space="preserve"> </w:t>
      </w:r>
      <w:r>
        <w:rPr>
          <w:sz w:val="24"/>
        </w:rPr>
        <w:t>przewidują</w:t>
      </w:r>
      <w:r>
        <w:rPr>
          <w:spacing w:val="-9"/>
          <w:sz w:val="24"/>
        </w:rPr>
        <w:t xml:space="preserve"> </w:t>
      </w:r>
      <w:r>
        <w:rPr>
          <w:sz w:val="24"/>
        </w:rPr>
        <w:t>dłuższy</w:t>
      </w:r>
      <w:r>
        <w:rPr>
          <w:spacing w:val="-8"/>
          <w:sz w:val="24"/>
        </w:rPr>
        <w:t xml:space="preserve"> </w:t>
      </w:r>
      <w:r>
        <w:rPr>
          <w:sz w:val="24"/>
        </w:rPr>
        <w:t>okres</w:t>
      </w:r>
      <w:r>
        <w:rPr>
          <w:spacing w:val="-8"/>
          <w:sz w:val="24"/>
        </w:rPr>
        <w:t xml:space="preserve"> </w:t>
      </w:r>
      <w:r>
        <w:rPr>
          <w:sz w:val="24"/>
        </w:rPr>
        <w:t>gwarancji niż</w:t>
      </w:r>
      <w:r>
        <w:rPr>
          <w:spacing w:val="38"/>
          <w:sz w:val="24"/>
        </w:rPr>
        <w:t xml:space="preserve"> </w:t>
      </w:r>
      <w:r>
        <w:rPr>
          <w:sz w:val="24"/>
        </w:rPr>
        <w:t>niniejsza</w:t>
      </w:r>
      <w:r>
        <w:rPr>
          <w:spacing w:val="40"/>
          <w:sz w:val="24"/>
        </w:rPr>
        <w:t xml:space="preserve"> </w:t>
      </w:r>
      <w:r>
        <w:rPr>
          <w:sz w:val="24"/>
        </w:rPr>
        <w:t>gwarancja,</w:t>
      </w:r>
      <w:r>
        <w:rPr>
          <w:spacing w:val="43"/>
          <w:sz w:val="24"/>
        </w:rPr>
        <w:t xml:space="preserve"> </w:t>
      </w:r>
      <w:r>
        <w:rPr>
          <w:sz w:val="24"/>
        </w:rPr>
        <w:t>to</w:t>
      </w:r>
      <w:r>
        <w:rPr>
          <w:spacing w:val="42"/>
          <w:sz w:val="24"/>
        </w:rPr>
        <w:t xml:space="preserve"> </w:t>
      </w:r>
      <w:r>
        <w:rPr>
          <w:sz w:val="24"/>
        </w:rPr>
        <w:t>w</w:t>
      </w:r>
      <w:r>
        <w:rPr>
          <w:spacing w:val="39"/>
          <w:sz w:val="24"/>
        </w:rPr>
        <w:t xml:space="preserve"> </w:t>
      </w:r>
      <w:r>
        <w:rPr>
          <w:sz w:val="24"/>
        </w:rPr>
        <w:t>takiej</w:t>
      </w:r>
      <w:r>
        <w:rPr>
          <w:spacing w:val="41"/>
          <w:sz w:val="24"/>
        </w:rPr>
        <w:t xml:space="preserve"> </w:t>
      </w:r>
      <w:r>
        <w:rPr>
          <w:sz w:val="24"/>
        </w:rPr>
        <w:t>sytuacji</w:t>
      </w:r>
      <w:r>
        <w:rPr>
          <w:spacing w:val="42"/>
          <w:sz w:val="24"/>
        </w:rPr>
        <w:t xml:space="preserve"> </w:t>
      </w:r>
      <w:r>
        <w:rPr>
          <w:sz w:val="24"/>
        </w:rPr>
        <w:t>niniejsza</w:t>
      </w:r>
      <w:r>
        <w:rPr>
          <w:spacing w:val="41"/>
          <w:sz w:val="24"/>
        </w:rPr>
        <w:t xml:space="preserve"> </w:t>
      </w:r>
      <w:r>
        <w:rPr>
          <w:sz w:val="24"/>
        </w:rPr>
        <w:t>gwarancja</w:t>
      </w:r>
      <w:r>
        <w:rPr>
          <w:spacing w:val="40"/>
          <w:sz w:val="24"/>
        </w:rPr>
        <w:t xml:space="preserve"> </w:t>
      </w:r>
      <w:r>
        <w:rPr>
          <w:sz w:val="24"/>
        </w:rPr>
        <w:t>ulega</w:t>
      </w:r>
      <w:r>
        <w:rPr>
          <w:spacing w:val="42"/>
          <w:sz w:val="24"/>
        </w:rPr>
        <w:t xml:space="preserve"> </w:t>
      </w:r>
      <w:r>
        <w:rPr>
          <w:sz w:val="24"/>
        </w:rPr>
        <w:t>przedłużeniu</w:t>
      </w:r>
      <w:r>
        <w:rPr>
          <w:spacing w:val="42"/>
          <w:sz w:val="24"/>
        </w:rPr>
        <w:t xml:space="preserve"> </w:t>
      </w:r>
      <w:r>
        <w:rPr>
          <w:spacing w:val="-2"/>
          <w:sz w:val="24"/>
        </w:rPr>
        <w:t>przez</w:t>
      </w:r>
    </w:p>
    <w:p w14:paraId="59786D0A" w14:textId="77777777" w:rsidR="006F26F6" w:rsidRPr="00361214" w:rsidRDefault="006F26F6" w:rsidP="006F26F6">
      <w:pPr>
        <w:rPr>
          <w:sz w:val="24"/>
        </w:rPr>
        <w:sectPr w:rsidR="006F26F6" w:rsidRPr="00361214" w:rsidSect="006F26F6">
          <w:type w:val="continuous"/>
          <w:pgSz w:w="11910" w:h="16840"/>
          <w:pgMar w:top="1320" w:right="1300" w:bottom="1200" w:left="1300" w:header="0" w:footer="1000" w:gutter="0"/>
          <w:pgBorders w:offsetFrom="page">
            <w:top w:val="single" w:sz="4" w:space="24" w:color="000000"/>
            <w:left w:val="single" w:sz="4" w:space="24" w:color="000000"/>
            <w:bottom w:val="single" w:sz="4" w:space="24" w:color="000000"/>
            <w:right w:val="single" w:sz="4" w:space="24" w:color="000000"/>
          </w:pgBorders>
          <w:cols w:space="708"/>
        </w:sectPr>
      </w:pPr>
    </w:p>
    <w:p w14:paraId="7BFC0533" w14:textId="77777777" w:rsidR="006F26F6" w:rsidRDefault="006F26F6" w:rsidP="006F26F6">
      <w:pPr>
        <w:spacing w:line="360" w:lineRule="auto"/>
        <w:jc w:val="both"/>
        <w:rPr>
          <w:sz w:val="24"/>
        </w:rPr>
      </w:pPr>
    </w:p>
    <w:p w14:paraId="0E607D4D" w14:textId="77777777" w:rsidR="006F26F6" w:rsidRDefault="006F26F6" w:rsidP="006F26F6">
      <w:pPr>
        <w:pStyle w:val="Tekstpodstawowy"/>
        <w:spacing w:before="76" w:line="362" w:lineRule="auto"/>
        <w:ind w:right="120"/>
      </w:pPr>
      <w:r>
        <w:t>danego producenta/dostawcę, a Wykonawca jest zobowiązany przekazać Zamawiającemu Kartę Gwarancyjną lub inne dokumenty potrzebne do realizacji uprawnień z gwarancji.</w:t>
      </w:r>
    </w:p>
    <w:p w14:paraId="26B3AB8C" w14:textId="77777777" w:rsidR="006F26F6" w:rsidRDefault="006F26F6">
      <w:pPr>
        <w:pStyle w:val="Akapitzlist"/>
        <w:numPr>
          <w:ilvl w:val="0"/>
          <w:numId w:val="11"/>
        </w:numPr>
        <w:tabs>
          <w:tab w:val="left" w:pos="370"/>
        </w:tabs>
        <w:spacing w:before="156" w:line="360" w:lineRule="auto"/>
        <w:ind w:left="116" w:right="120" w:firstLine="0"/>
        <w:contextualSpacing w:val="0"/>
        <w:jc w:val="both"/>
        <w:rPr>
          <w:sz w:val="24"/>
        </w:rPr>
      </w:pPr>
      <w:r>
        <w:rPr>
          <w:sz w:val="24"/>
        </w:rPr>
        <w:t>Zamawiający może realizować uprawnienia z tytułu rękojmi za wady fizyczne niezależnie od uprawnień wynikających z gwarancji.</w:t>
      </w:r>
    </w:p>
    <w:p w14:paraId="55C8D2A7" w14:textId="77777777" w:rsidR="006F26F6" w:rsidRDefault="006F26F6">
      <w:pPr>
        <w:pStyle w:val="Akapitzlist"/>
        <w:numPr>
          <w:ilvl w:val="0"/>
          <w:numId w:val="11"/>
        </w:numPr>
        <w:tabs>
          <w:tab w:val="left" w:pos="362"/>
        </w:tabs>
        <w:spacing w:before="161" w:line="360" w:lineRule="auto"/>
        <w:ind w:left="116" w:right="115" w:firstLine="0"/>
        <w:contextualSpacing w:val="0"/>
        <w:jc w:val="both"/>
        <w:rPr>
          <w:sz w:val="24"/>
          <w:szCs w:val="24"/>
        </w:rPr>
      </w:pPr>
      <w:r>
        <w:rPr>
          <w:sz w:val="24"/>
          <w:szCs w:val="24"/>
        </w:rPr>
        <w:t xml:space="preserve">Niezależnie od uregulowań zawartych w Umowie, w okresie obowiązywania niniejszej umowy, a także po jej wykonaniu, rozwiązaniu, wygaśnięciu lub odstąpieniu przez którąkolwiek ze Stron, Wykonawca jest i będzie odpowiedzialny wobec Zamawiającego na zasadach uregulowanych w Kodeksie cywilnym za wszelkie szkody oraz roszczenia osób trzecich w przypadku, gdy będą one wynikać z wad przedmiotu umowy lub nie dołożenia należytej staranności przez Wykonawcę lub jego Podwykonawcę przy wykonaniu przedmiotu </w:t>
      </w:r>
      <w:r>
        <w:rPr>
          <w:spacing w:val="-2"/>
          <w:sz w:val="24"/>
          <w:szCs w:val="24"/>
        </w:rPr>
        <w:t>umowy.</w:t>
      </w:r>
    </w:p>
    <w:p w14:paraId="144644BC" w14:textId="77777777" w:rsidR="006F26F6" w:rsidRDefault="006F26F6">
      <w:pPr>
        <w:pStyle w:val="Akapitzlist"/>
        <w:numPr>
          <w:ilvl w:val="0"/>
          <w:numId w:val="11"/>
        </w:numPr>
        <w:tabs>
          <w:tab w:val="left" w:pos="379"/>
        </w:tabs>
        <w:spacing w:before="161" w:line="360" w:lineRule="auto"/>
        <w:ind w:left="116" w:right="118" w:firstLine="0"/>
        <w:contextualSpacing w:val="0"/>
        <w:jc w:val="both"/>
        <w:rPr>
          <w:sz w:val="24"/>
        </w:rPr>
      </w:pPr>
      <w:r>
        <w:rPr>
          <w:sz w:val="24"/>
        </w:rPr>
        <w:t>W okresie gwarancji Wykonawca (Gwarant) obowiązany jest do nieodpłatnego usuwania wad/usterek</w:t>
      </w:r>
      <w:r>
        <w:rPr>
          <w:spacing w:val="-10"/>
          <w:sz w:val="24"/>
        </w:rPr>
        <w:t xml:space="preserve"> </w:t>
      </w:r>
      <w:r>
        <w:rPr>
          <w:sz w:val="24"/>
        </w:rPr>
        <w:t>fizycznych</w:t>
      </w:r>
      <w:r>
        <w:rPr>
          <w:spacing w:val="-12"/>
          <w:sz w:val="24"/>
        </w:rPr>
        <w:t xml:space="preserve"> </w:t>
      </w:r>
      <w:r>
        <w:rPr>
          <w:sz w:val="24"/>
        </w:rPr>
        <w:t>ujawnionych</w:t>
      </w:r>
      <w:r>
        <w:rPr>
          <w:spacing w:val="-12"/>
          <w:sz w:val="24"/>
        </w:rPr>
        <w:t xml:space="preserve"> </w:t>
      </w:r>
      <w:r>
        <w:rPr>
          <w:sz w:val="24"/>
        </w:rPr>
        <w:t>lub</w:t>
      </w:r>
      <w:r>
        <w:rPr>
          <w:spacing w:val="-12"/>
          <w:sz w:val="24"/>
        </w:rPr>
        <w:t xml:space="preserve"> </w:t>
      </w:r>
      <w:r>
        <w:rPr>
          <w:sz w:val="24"/>
        </w:rPr>
        <w:t>dostarczenia</w:t>
      </w:r>
      <w:r>
        <w:rPr>
          <w:spacing w:val="-12"/>
          <w:sz w:val="24"/>
        </w:rPr>
        <w:t xml:space="preserve"> </w:t>
      </w:r>
      <w:r>
        <w:rPr>
          <w:sz w:val="24"/>
        </w:rPr>
        <w:t>rzeczy</w:t>
      </w:r>
      <w:r>
        <w:rPr>
          <w:spacing w:val="-12"/>
          <w:sz w:val="24"/>
        </w:rPr>
        <w:t xml:space="preserve"> </w:t>
      </w:r>
      <w:r>
        <w:rPr>
          <w:sz w:val="24"/>
        </w:rPr>
        <w:t>wolnej</w:t>
      </w:r>
      <w:r>
        <w:rPr>
          <w:spacing w:val="-12"/>
          <w:sz w:val="24"/>
        </w:rPr>
        <w:t xml:space="preserve"> </w:t>
      </w:r>
      <w:r>
        <w:rPr>
          <w:sz w:val="24"/>
        </w:rPr>
        <w:t>od</w:t>
      </w:r>
      <w:r>
        <w:rPr>
          <w:spacing w:val="-10"/>
          <w:sz w:val="24"/>
        </w:rPr>
        <w:t xml:space="preserve"> </w:t>
      </w:r>
      <w:r>
        <w:rPr>
          <w:sz w:val="24"/>
        </w:rPr>
        <w:t>wad/usterek</w:t>
      </w:r>
      <w:r>
        <w:rPr>
          <w:spacing w:val="-12"/>
          <w:sz w:val="24"/>
        </w:rPr>
        <w:t xml:space="preserve"> </w:t>
      </w:r>
      <w:r>
        <w:rPr>
          <w:sz w:val="24"/>
        </w:rPr>
        <w:t>(wymiana wadliwych rzeczy lub ich części składowych).</w:t>
      </w:r>
    </w:p>
    <w:p w14:paraId="66C7A1A2" w14:textId="77777777" w:rsidR="006F26F6" w:rsidRDefault="006F26F6">
      <w:pPr>
        <w:pStyle w:val="Akapitzlist"/>
        <w:numPr>
          <w:ilvl w:val="0"/>
          <w:numId w:val="11"/>
        </w:numPr>
        <w:tabs>
          <w:tab w:val="left" w:pos="451"/>
        </w:tabs>
        <w:spacing w:before="159" w:line="360" w:lineRule="auto"/>
        <w:ind w:left="116" w:right="116" w:firstLine="60"/>
        <w:contextualSpacing w:val="0"/>
        <w:jc w:val="both"/>
        <w:rPr>
          <w:sz w:val="24"/>
        </w:rPr>
      </w:pPr>
      <w:r>
        <w:rPr>
          <w:sz w:val="24"/>
        </w:rPr>
        <w:t>Wykonawca w ramach gwarancji ma obowiązek również usunąć te wady/usterki, które ujawniono</w:t>
      </w:r>
      <w:r>
        <w:rPr>
          <w:spacing w:val="-9"/>
          <w:sz w:val="24"/>
        </w:rPr>
        <w:t xml:space="preserve"> </w:t>
      </w:r>
      <w:r>
        <w:rPr>
          <w:sz w:val="24"/>
        </w:rPr>
        <w:t>po</w:t>
      </w:r>
      <w:r>
        <w:rPr>
          <w:spacing w:val="-9"/>
          <w:sz w:val="24"/>
        </w:rPr>
        <w:t xml:space="preserve"> </w:t>
      </w:r>
      <w:r>
        <w:rPr>
          <w:sz w:val="24"/>
        </w:rPr>
        <w:t>upływie</w:t>
      </w:r>
      <w:r>
        <w:rPr>
          <w:spacing w:val="-9"/>
          <w:sz w:val="24"/>
        </w:rPr>
        <w:t xml:space="preserve"> </w:t>
      </w:r>
      <w:r>
        <w:rPr>
          <w:sz w:val="24"/>
        </w:rPr>
        <w:t>okresu</w:t>
      </w:r>
      <w:r>
        <w:rPr>
          <w:spacing w:val="-9"/>
          <w:sz w:val="24"/>
        </w:rPr>
        <w:t xml:space="preserve"> </w:t>
      </w:r>
      <w:r>
        <w:rPr>
          <w:sz w:val="24"/>
        </w:rPr>
        <w:t>obowiązywania</w:t>
      </w:r>
      <w:r>
        <w:rPr>
          <w:spacing w:val="-9"/>
          <w:sz w:val="24"/>
        </w:rPr>
        <w:t xml:space="preserve"> </w:t>
      </w:r>
      <w:r>
        <w:rPr>
          <w:sz w:val="24"/>
        </w:rPr>
        <w:t>gwarancji</w:t>
      </w:r>
      <w:r>
        <w:rPr>
          <w:spacing w:val="-9"/>
          <w:sz w:val="24"/>
        </w:rPr>
        <w:t xml:space="preserve"> </w:t>
      </w:r>
      <w:r>
        <w:rPr>
          <w:sz w:val="24"/>
        </w:rPr>
        <w:t>jakości,</w:t>
      </w:r>
      <w:r>
        <w:rPr>
          <w:spacing w:val="-9"/>
          <w:sz w:val="24"/>
        </w:rPr>
        <w:t xml:space="preserve"> </w:t>
      </w:r>
      <w:r>
        <w:rPr>
          <w:sz w:val="24"/>
        </w:rPr>
        <w:t>lecz</w:t>
      </w:r>
      <w:r>
        <w:rPr>
          <w:spacing w:val="-9"/>
          <w:sz w:val="24"/>
        </w:rPr>
        <w:t xml:space="preserve"> </w:t>
      </w:r>
      <w:r>
        <w:rPr>
          <w:sz w:val="24"/>
        </w:rPr>
        <w:t>które</w:t>
      </w:r>
      <w:r>
        <w:rPr>
          <w:spacing w:val="-9"/>
          <w:sz w:val="24"/>
        </w:rPr>
        <w:t xml:space="preserve"> </w:t>
      </w:r>
      <w:r>
        <w:rPr>
          <w:sz w:val="24"/>
        </w:rPr>
        <w:t>powstały</w:t>
      </w:r>
      <w:r>
        <w:rPr>
          <w:spacing w:val="-9"/>
          <w:sz w:val="24"/>
        </w:rPr>
        <w:t xml:space="preserve"> </w:t>
      </w:r>
      <w:r>
        <w:rPr>
          <w:sz w:val="24"/>
        </w:rPr>
        <w:t>w</w:t>
      </w:r>
      <w:r>
        <w:rPr>
          <w:spacing w:val="-9"/>
          <w:sz w:val="24"/>
        </w:rPr>
        <w:t xml:space="preserve"> </w:t>
      </w:r>
      <w:r>
        <w:rPr>
          <w:sz w:val="24"/>
        </w:rPr>
        <w:t>okresie jej obwiązywania.</w:t>
      </w:r>
    </w:p>
    <w:p w14:paraId="1390ACAE" w14:textId="77777777" w:rsidR="006F26F6" w:rsidRDefault="006F26F6">
      <w:pPr>
        <w:pStyle w:val="Akapitzlist"/>
        <w:numPr>
          <w:ilvl w:val="0"/>
          <w:numId w:val="11"/>
        </w:numPr>
        <w:tabs>
          <w:tab w:val="left" w:pos="410"/>
        </w:tabs>
        <w:spacing w:before="160" w:line="360" w:lineRule="auto"/>
        <w:ind w:left="116" w:right="117" w:firstLine="0"/>
        <w:contextualSpacing w:val="0"/>
        <w:jc w:val="both"/>
        <w:rPr>
          <w:sz w:val="24"/>
        </w:rPr>
      </w:pPr>
      <w:r>
        <w:rPr>
          <w:sz w:val="24"/>
        </w:rPr>
        <w:t>Wykonanie zobowiązania z gwarancji nastąpi poprzez usunięcie wady/usterek poprzez naprawę, bądź wymianę, w sposób eliminujący możliwość ponownego wystąpienia tych samych wad/usterek.</w:t>
      </w:r>
    </w:p>
    <w:p w14:paraId="303D471C" w14:textId="77777777" w:rsidR="006F26F6" w:rsidRDefault="006F26F6">
      <w:pPr>
        <w:pStyle w:val="Akapitzlist"/>
        <w:numPr>
          <w:ilvl w:val="0"/>
          <w:numId w:val="11"/>
        </w:numPr>
        <w:tabs>
          <w:tab w:val="left" w:pos="408"/>
        </w:tabs>
        <w:spacing w:before="160" w:line="360" w:lineRule="auto"/>
        <w:ind w:left="116" w:right="116" w:firstLine="0"/>
        <w:contextualSpacing w:val="0"/>
        <w:jc w:val="both"/>
        <w:rPr>
          <w:sz w:val="24"/>
        </w:rPr>
      </w:pPr>
      <w:r>
        <w:rPr>
          <w:sz w:val="24"/>
        </w:rPr>
        <w:t>Jeżeli wada/usterka elementu o dłuższym okresie gwarancji spowodowała uszkodzenie elementu, dla którego okres gwarancji już upłynął, Wykonawca zobowiązuje się do nieodpłatnego usunięcia wady/usterki w obu elementach.</w:t>
      </w:r>
    </w:p>
    <w:p w14:paraId="39DDC3FB" w14:textId="77777777" w:rsidR="006F26F6" w:rsidRDefault="006F26F6">
      <w:pPr>
        <w:pStyle w:val="Akapitzlist"/>
        <w:numPr>
          <w:ilvl w:val="0"/>
          <w:numId w:val="11"/>
        </w:numPr>
        <w:tabs>
          <w:tab w:val="left" w:pos="362"/>
        </w:tabs>
        <w:spacing w:before="160" w:line="360" w:lineRule="auto"/>
        <w:ind w:left="116" w:right="111" w:firstLine="0"/>
        <w:contextualSpacing w:val="0"/>
        <w:jc w:val="both"/>
        <w:rPr>
          <w:sz w:val="24"/>
        </w:rPr>
      </w:pPr>
      <w:r>
        <w:rPr>
          <w:sz w:val="24"/>
        </w:rPr>
        <w:t>Wykonawca (Gwarant) może wykonywać świadczenie gwarancyjne siłami własnymi, bądź przez osobę trzecią.</w:t>
      </w:r>
    </w:p>
    <w:p w14:paraId="0BB4409D" w14:textId="77777777" w:rsidR="006F26F6" w:rsidRDefault="006F26F6">
      <w:pPr>
        <w:pStyle w:val="Akapitzlist"/>
        <w:numPr>
          <w:ilvl w:val="0"/>
          <w:numId w:val="11"/>
        </w:numPr>
        <w:tabs>
          <w:tab w:val="left" w:pos="471"/>
        </w:tabs>
        <w:spacing w:before="161" w:line="360" w:lineRule="auto"/>
        <w:ind w:left="116" w:right="118" w:firstLine="0"/>
        <w:contextualSpacing w:val="0"/>
        <w:jc w:val="both"/>
        <w:rPr>
          <w:sz w:val="24"/>
        </w:rPr>
      </w:pPr>
      <w:r>
        <w:rPr>
          <w:sz w:val="24"/>
        </w:rPr>
        <w:t>Wykonawca</w:t>
      </w:r>
      <w:r>
        <w:rPr>
          <w:spacing w:val="-9"/>
          <w:sz w:val="24"/>
        </w:rPr>
        <w:t xml:space="preserve"> </w:t>
      </w:r>
      <w:r>
        <w:rPr>
          <w:sz w:val="24"/>
        </w:rPr>
        <w:t>nie</w:t>
      </w:r>
      <w:r>
        <w:rPr>
          <w:spacing w:val="-9"/>
          <w:sz w:val="24"/>
        </w:rPr>
        <w:t xml:space="preserve"> </w:t>
      </w:r>
      <w:r>
        <w:rPr>
          <w:sz w:val="24"/>
        </w:rPr>
        <w:t>może</w:t>
      </w:r>
      <w:r>
        <w:rPr>
          <w:spacing w:val="-9"/>
          <w:sz w:val="24"/>
        </w:rPr>
        <w:t xml:space="preserve"> </w:t>
      </w:r>
      <w:r>
        <w:rPr>
          <w:sz w:val="24"/>
        </w:rPr>
        <w:t>odmówić</w:t>
      </w:r>
      <w:r>
        <w:rPr>
          <w:spacing w:val="-9"/>
          <w:sz w:val="24"/>
        </w:rPr>
        <w:t xml:space="preserve"> </w:t>
      </w:r>
      <w:r>
        <w:rPr>
          <w:sz w:val="24"/>
        </w:rPr>
        <w:t>usunięcia</w:t>
      </w:r>
      <w:r>
        <w:rPr>
          <w:spacing w:val="-7"/>
          <w:sz w:val="24"/>
        </w:rPr>
        <w:t xml:space="preserve"> </w:t>
      </w:r>
      <w:r>
        <w:rPr>
          <w:sz w:val="24"/>
        </w:rPr>
        <w:t>wad/usterek,</w:t>
      </w:r>
      <w:r>
        <w:rPr>
          <w:spacing w:val="-9"/>
          <w:sz w:val="24"/>
        </w:rPr>
        <w:t xml:space="preserve"> </w:t>
      </w:r>
      <w:r>
        <w:rPr>
          <w:sz w:val="24"/>
        </w:rPr>
        <w:t>powołując</w:t>
      </w:r>
      <w:r>
        <w:rPr>
          <w:spacing w:val="-10"/>
          <w:sz w:val="24"/>
        </w:rPr>
        <w:t xml:space="preserve"> </w:t>
      </w:r>
      <w:r>
        <w:rPr>
          <w:sz w:val="24"/>
        </w:rPr>
        <w:t>się</w:t>
      </w:r>
      <w:r>
        <w:rPr>
          <w:spacing w:val="-7"/>
          <w:sz w:val="24"/>
        </w:rPr>
        <w:t xml:space="preserve"> </w:t>
      </w:r>
      <w:r>
        <w:rPr>
          <w:sz w:val="24"/>
        </w:rPr>
        <w:t>na</w:t>
      </w:r>
      <w:r>
        <w:rPr>
          <w:spacing w:val="-9"/>
          <w:sz w:val="24"/>
        </w:rPr>
        <w:t xml:space="preserve"> </w:t>
      </w:r>
      <w:r>
        <w:rPr>
          <w:sz w:val="24"/>
        </w:rPr>
        <w:t>nadmierne</w:t>
      </w:r>
      <w:r>
        <w:rPr>
          <w:spacing w:val="-9"/>
          <w:sz w:val="24"/>
        </w:rPr>
        <w:t xml:space="preserve"> </w:t>
      </w:r>
      <w:r>
        <w:rPr>
          <w:sz w:val="24"/>
        </w:rPr>
        <w:t>koszty lub trudności.</w:t>
      </w:r>
    </w:p>
    <w:p w14:paraId="1D1F8501" w14:textId="77777777" w:rsidR="006F26F6" w:rsidRDefault="006F26F6">
      <w:pPr>
        <w:pStyle w:val="Akapitzlist"/>
        <w:numPr>
          <w:ilvl w:val="0"/>
          <w:numId w:val="11"/>
        </w:numPr>
        <w:tabs>
          <w:tab w:val="left" w:pos="569"/>
        </w:tabs>
        <w:spacing w:before="161" w:line="360" w:lineRule="auto"/>
        <w:ind w:left="116" w:right="120" w:firstLine="0"/>
        <w:contextualSpacing w:val="0"/>
        <w:jc w:val="both"/>
        <w:rPr>
          <w:sz w:val="24"/>
        </w:rPr>
      </w:pPr>
      <w:r>
        <w:rPr>
          <w:sz w:val="24"/>
        </w:rPr>
        <w:t>Wykonawca jest zobowiązany usunąć wady objęte gwarancją w terminie 14 dni kalendarzowych lub terminie wyznaczonym przez Zamawiającego.</w:t>
      </w:r>
    </w:p>
    <w:p w14:paraId="5D3E3328" w14:textId="77777777" w:rsidR="006F26F6" w:rsidRPr="007B3BE4" w:rsidRDefault="006F26F6" w:rsidP="006F26F6">
      <w:pPr>
        <w:rPr>
          <w:sz w:val="24"/>
        </w:rPr>
        <w:sectPr w:rsidR="006F26F6" w:rsidRPr="007B3BE4" w:rsidSect="006F26F6">
          <w:pgSz w:w="11910" w:h="16840"/>
          <w:pgMar w:top="1320" w:right="1300" w:bottom="1200" w:left="1300" w:header="0" w:footer="1000" w:gutter="0"/>
          <w:pgBorders w:offsetFrom="page">
            <w:top w:val="single" w:sz="4" w:space="24" w:color="000000"/>
            <w:left w:val="single" w:sz="4" w:space="24" w:color="000000"/>
            <w:bottom w:val="single" w:sz="4" w:space="24" w:color="000000"/>
            <w:right w:val="single" w:sz="4" w:space="24" w:color="000000"/>
          </w:pgBorders>
          <w:cols w:space="708"/>
        </w:sectPr>
      </w:pPr>
    </w:p>
    <w:p w14:paraId="363D5D6C" w14:textId="77777777" w:rsidR="006F26F6" w:rsidRDefault="006F26F6" w:rsidP="006F26F6">
      <w:pPr>
        <w:spacing w:line="360" w:lineRule="auto"/>
      </w:pPr>
    </w:p>
    <w:p w14:paraId="6B35D48B" w14:textId="77777777" w:rsidR="006F26F6" w:rsidRDefault="006F26F6">
      <w:pPr>
        <w:pStyle w:val="Akapitzlist"/>
        <w:numPr>
          <w:ilvl w:val="0"/>
          <w:numId w:val="32"/>
        </w:numPr>
        <w:tabs>
          <w:tab w:val="left" w:pos="545"/>
        </w:tabs>
        <w:spacing w:before="76" w:line="360" w:lineRule="auto"/>
        <w:ind w:left="0" w:right="114" w:firstLine="0"/>
        <w:contextualSpacing w:val="0"/>
        <w:rPr>
          <w:sz w:val="24"/>
        </w:rPr>
      </w:pPr>
      <w:r>
        <w:rPr>
          <w:sz w:val="24"/>
        </w:rPr>
        <w:t xml:space="preserve">Jeżeli usunięcie usterek i wad ze względów technicznych nie jest możliwe w terminie 14 dni kalendarzowych, Wykonawca zobowiązany jest powiadomić o tym pisemnie Zamawiającego przed upływem tego terminu. Zamawiający wyznaczy nowy termin, z uwzględnieniem możliwości technologicznych i sztuki budowlanej. Niedotrzymanie przez Wykonawcę wyznaczonego terminu będzie zakwalifikowane jako odmowa usunięcia </w:t>
      </w:r>
      <w:r>
        <w:rPr>
          <w:spacing w:val="-2"/>
          <w:sz w:val="24"/>
        </w:rPr>
        <w:t>wad/usterek.</w:t>
      </w:r>
    </w:p>
    <w:p w14:paraId="0B27D04F" w14:textId="77777777" w:rsidR="006F26F6" w:rsidRDefault="006F26F6">
      <w:pPr>
        <w:pStyle w:val="Akapitzlist"/>
        <w:numPr>
          <w:ilvl w:val="0"/>
          <w:numId w:val="32"/>
        </w:numPr>
        <w:tabs>
          <w:tab w:val="left" w:pos="511"/>
        </w:tabs>
        <w:spacing w:before="162" w:line="360" w:lineRule="auto"/>
        <w:ind w:left="116" w:right="113" w:firstLine="0"/>
        <w:contextualSpacing w:val="0"/>
        <w:rPr>
          <w:sz w:val="24"/>
        </w:rPr>
      </w:pPr>
      <w:r>
        <w:rPr>
          <w:sz w:val="24"/>
        </w:rPr>
        <w:t>W przypadku odmowy usunięcia wad/usterek ze strony Wykonawcy lub przekroczenia terminów usunięcia wad/usterek,</w:t>
      </w:r>
      <w:r>
        <w:rPr>
          <w:spacing w:val="40"/>
          <w:sz w:val="24"/>
        </w:rPr>
        <w:t xml:space="preserve"> </w:t>
      </w:r>
      <w:r>
        <w:rPr>
          <w:sz w:val="24"/>
        </w:rPr>
        <w:t>paragrafu o ponad 14 dni kalendarzowych, Zamawiający może</w:t>
      </w:r>
      <w:r>
        <w:rPr>
          <w:spacing w:val="-15"/>
          <w:sz w:val="24"/>
        </w:rPr>
        <w:t xml:space="preserve"> </w:t>
      </w:r>
      <w:r>
        <w:rPr>
          <w:sz w:val="24"/>
        </w:rPr>
        <w:t>zlecić</w:t>
      </w:r>
      <w:r>
        <w:rPr>
          <w:spacing w:val="33"/>
          <w:sz w:val="24"/>
        </w:rPr>
        <w:t xml:space="preserve"> </w:t>
      </w:r>
      <w:r>
        <w:rPr>
          <w:sz w:val="24"/>
        </w:rPr>
        <w:t>usunięcie</w:t>
      </w:r>
      <w:r>
        <w:rPr>
          <w:spacing w:val="-14"/>
          <w:sz w:val="24"/>
        </w:rPr>
        <w:t xml:space="preserve"> </w:t>
      </w:r>
      <w:r>
        <w:rPr>
          <w:sz w:val="24"/>
        </w:rPr>
        <w:t>tych</w:t>
      </w:r>
      <w:r>
        <w:rPr>
          <w:spacing w:val="-14"/>
          <w:sz w:val="24"/>
        </w:rPr>
        <w:t xml:space="preserve"> </w:t>
      </w:r>
      <w:r>
        <w:rPr>
          <w:sz w:val="24"/>
        </w:rPr>
        <w:t>wad/usterek</w:t>
      </w:r>
      <w:r>
        <w:rPr>
          <w:spacing w:val="-14"/>
          <w:sz w:val="24"/>
        </w:rPr>
        <w:t xml:space="preserve"> </w:t>
      </w:r>
      <w:r>
        <w:rPr>
          <w:sz w:val="24"/>
        </w:rPr>
        <w:t>innemu</w:t>
      </w:r>
      <w:r>
        <w:rPr>
          <w:spacing w:val="-14"/>
          <w:sz w:val="24"/>
        </w:rPr>
        <w:t xml:space="preserve"> </w:t>
      </w:r>
      <w:r>
        <w:rPr>
          <w:sz w:val="24"/>
        </w:rPr>
        <w:t>podmiotowi,</w:t>
      </w:r>
      <w:r>
        <w:rPr>
          <w:spacing w:val="-14"/>
          <w:sz w:val="24"/>
        </w:rPr>
        <w:t xml:space="preserve"> </w:t>
      </w:r>
      <w:r>
        <w:rPr>
          <w:sz w:val="24"/>
        </w:rPr>
        <w:t>obciążając</w:t>
      </w:r>
      <w:r>
        <w:rPr>
          <w:spacing w:val="-15"/>
          <w:sz w:val="24"/>
        </w:rPr>
        <w:t xml:space="preserve"> </w:t>
      </w:r>
      <w:r>
        <w:rPr>
          <w:sz w:val="24"/>
        </w:rPr>
        <w:t>kosztami</w:t>
      </w:r>
      <w:r>
        <w:rPr>
          <w:spacing w:val="-14"/>
          <w:sz w:val="24"/>
        </w:rPr>
        <w:t xml:space="preserve"> </w:t>
      </w:r>
      <w:r>
        <w:rPr>
          <w:sz w:val="24"/>
        </w:rPr>
        <w:t>Wykonawcę (bez upoważnienia sądu).</w:t>
      </w:r>
    </w:p>
    <w:p w14:paraId="70DB6488" w14:textId="4F7769BE" w:rsidR="006F26F6" w:rsidRPr="007265F8" w:rsidRDefault="006F26F6">
      <w:pPr>
        <w:pStyle w:val="Akapitzlist"/>
        <w:numPr>
          <w:ilvl w:val="0"/>
          <w:numId w:val="32"/>
        </w:numPr>
        <w:tabs>
          <w:tab w:val="left" w:pos="476"/>
        </w:tabs>
        <w:spacing w:before="161" w:line="360" w:lineRule="auto"/>
        <w:ind w:left="116" w:right="735" w:firstLine="0"/>
        <w:contextualSpacing w:val="0"/>
        <w:rPr>
          <w:sz w:val="24"/>
        </w:rPr>
      </w:pPr>
      <w:r>
        <w:rPr>
          <w:sz w:val="24"/>
        </w:rPr>
        <w:t>Zgłoszenia</w:t>
      </w:r>
      <w:r>
        <w:rPr>
          <w:spacing w:val="-4"/>
          <w:sz w:val="24"/>
        </w:rPr>
        <w:t xml:space="preserve"> </w:t>
      </w:r>
      <w:r>
        <w:rPr>
          <w:sz w:val="24"/>
        </w:rPr>
        <w:t>wad</w:t>
      </w:r>
      <w:r>
        <w:rPr>
          <w:spacing w:val="-5"/>
          <w:sz w:val="24"/>
        </w:rPr>
        <w:t xml:space="preserve"> </w:t>
      </w:r>
      <w:r>
        <w:rPr>
          <w:sz w:val="24"/>
        </w:rPr>
        <w:t>i</w:t>
      </w:r>
      <w:r>
        <w:rPr>
          <w:spacing w:val="-4"/>
          <w:sz w:val="24"/>
        </w:rPr>
        <w:t xml:space="preserve"> </w:t>
      </w:r>
      <w:r>
        <w:rPr>
          <w:sz w:val="24"/>
        </w:rPr>
        <w:t>usterek</w:t>
      </w:r>
      <w:r>
        <w:rPr>
          <w:spacing w:val="-5"/>
          <w:sz w:val="24"/>
        </w:rPr>
        <w:t xml:space="preserve"> </w:t>
      </w:r>
      <w:r>
        <w:rPr>
          <w:sz w:val="24"/>
        </w:rPr>
        <w:t>Zamawiający</w:t>
      </w:r>
      <w:r>
        <w:rPr>
          <w:spacing w:val="-4"/>
          <w:sz w:val="24"/>
        </w:rPr>
        <w:t xml:space="preserve"> </w:t>
      </w:r>
      <w:r>
        <w:rPr>
          <w:sz w:val="24"/>
        </w:rPr>
        <w:t>dokonywać</w:t>
      </w:r>
      <w:r>
        <w:rPr>
          <w:spacing w:val="-5"/>
          <w:sz w:val="24"/>
        </w:rPr>
        <w:t xml:space="preserve"> </w:t>
      </w:r>
      <w:r>
        <w:rPr>
          <w:sz w:val="24"/>
        </w:rPr>
        <w:t>będzie</w:t>
      </w:r>
      <w:r>
        <w:rPr>
          <w:spacing w:val="-4"/>
          <w:sz w:val="24"/>
        </w:rPr>
        <w:t xml:space="preserve"> </w:t>
      </w:r>
      <w:r>
        <w:rPr>
          <w:sz w:val="24"/>
        </w:rPr>
        <w:t>za</w:t>
      </w:r>
      <w:r>
        <w:rPr>
          <w:spacing w:val="-5"/>
          <w:sz w:val="24"/>
        </w:rPr>
        <w:t xml:space="preserve"> </w:t>
      </w:r>
      <w:r>
        <w:rPr>
          <w:sz w:val="24"/>
        </w:rPr>
        <w:t>pośrednictwem</w:t>
      </w:r>
      <w:r>
        <w:rPr>
          <w:spacing w:val="-4"/>
          <w:sz w:val="24"/>
        </w:rPr>
        <w:t xml:space="preserve"> </w:t>
      </w:r>
      <w:r>
        <w:rPr>
          <w:sz w:val="24"/>
        </w:rPr>
        <w:t>poczty elektronicznej na adres email Wykonawcy.</w:t>
      </w:r>
    </w:p>
    <w:p w14:paraId="2BACA247" w14:textId="77777777" w:rsidR="006F26F6" w:rsidRDefault="006F26F6">
      <w:pPr>
        <w:pStyle w:val="Akapitzlist"/>
        <w:numPr>
          <w:ilvl w:val="0"/>
          <w:numId w:val="32"/>
        </w:numPr>
        <w:tabs>
          <w:tab w:val="left" w:pos="476"/>
        </w:tabs>
        <w:spacing w:line="360" w:lineRule="auto"/>
        <w:ind w:left="116" w:right="155" w:firstLine="0"/>
        <w:contextualSpacing w:val="0"/>
        <w:rPr>
          <w:sz w:val="24"/>
        </w:rPr>
      </w:pPr>
      <w:r>
        <w:rPr>
          <w:sz w:val="24"/>
        </w:rPr>
        <w:t>Zamawiający</w:t>
      </w:r>
      <w:r>
        <w:rPr>
          <w:spacing w:val="-4"/>
          <w:sz w:val="24"/>
        </w:rPr>
        <w:t xml:space="preserve"> </w:t>
      </w:r>
      <w:r>
        <w:rPr>
          <w:sz w:val="24"/>
        </w:rPr>
        <w:t>będzie</w:t>
      </w:r>
      <w:r>
        <w:rPr>
          <w:spacing w:val="-3"/>
          <w:sz w:val="24"/>
        </w:rPr>
        <w:t xml:space="preserve"> </w:t>
      </w:r>
      <w:r>
        <w:rPr>
          <w:sz w:val="24"/>
        </w:rPr>
        <w:t>uprawniony</w:t>
      </w:r>
      <w:r>
        <w:rPr>
          <w:spacing w:val="-4"/>
          <w:sz w:val="24"/>
        </w:rPr>
        <w:t xml:space="preserve"> </w:t>
      </w:r>
      <w:r>
        <w:rPr>
          <w:sz w:val="24"/>
        </w:rPr>
        <w:t>do</w:t>
      </w:r>
      <w:r>
        <w:rPr>
          <w:spacing w:val="-4"/>
          <w:sz w:val="24"/>
        </w:rPr>
        <w:t xml:space="preserve"> </w:t>
      </w:r>
      <w:r>
        <w:rPr>
          <w:sz w:val="24"/>
        </w:rPr>
        <w:t>usunięcia</w:t>
      </w:r>
      <w:r>
        <w:rPr>
          <w:spacing w:val="-3"/>
          <w:sz w:val="24"/>
        </w:rPr>
        <w:t xml:space="preserve"> </w:t>
      </w:r>
      <w:r>
        <w:rPr>
          <w:sz w:val="24"/>
        </w:rPr>
        <w:t>wady/usterki</w:t>
      </w:r>
      <w:r>
        <w:rPr>
          <w:spacing w:val="-4"/>
          <w:sz w:val="24"/>
        </w:rPr>
        <w:t xml:space="preserve"> </w:t>
      </w:r>
      <w:r>
        <w:rPr>
          <w:sz w:val="24"/>
        </w:rPr>
        <w:t>na</w:t>
      </w:r>
      <w:r>
        <w:rPr>
          <w:spacing w:val="-4"/>
          <w:sz w:val="24"/>
        </w:rPr>
        <w:t xml:space="preserve"> </w:t>
      </w:r>
      <w:r>
        <w:rPr>
          <w:sz w:val="24"/>
        </w:rPr>
        <w:t>koszt</w:t>
      </w:r>
      <w:r>
        <w:rPr>
          <w:spacing w:val="-4"/>
          <w:sz w:val="24"/>
        </w:rPr>
        <w:t xml:space="preserve"> </w:t>
      </w:r>
      <w:r>
        <w:rPr>
          <w:sz w:val="24"/>
        </w:rPr>
        <w:t>Wykonawcy</w:t>
      </w:r>
      <w:r>
        <w:rPr>
          <w:spacing w:val="-4"/>
          <w:sz w:val="24"/>
        </w:rPr>
        <w:t xml:space="preserve"> </w:t>
      </w:r>
      <w:r>
        <w:rPr>
          <w:sz w:val="24"/>
        </w:rPr>
        <w:t>także</w:t>
      </w:r>
      <w:r>
        <w:rPr>
          <w:spacing w:val="-5"/>
          <w:sz w:val="24"/>
        </w:rPr>
        <w:t xml:space="preserve"> </w:t>
      </w:r>
      <w:r>
        <w:rPr>
          <w:sz w:val="24"/>
        </w:rPr>
        <w:t>w przypadku, gdy istnienie wady spowoduje zagrożenie życia lub mienia.</w:t>
      </w:r>
    </w:p>
    <w:p w14:paraId="18DA54CA" w14:textId="77777777" w:rsidR="006F26F6" w:rsidRDefault="006F26F6">
      <w:pPr>
        <w:pStyle w:val="Akapitzlist"/>
        <w:numPr>
          <w:ilvl w:val="0"/>
          <w:numId w:val="32"/>
        </w:numPr>
        <w:tabs>
          <w:tab w:val="left" w:pos="476"/>
        </w:tabs>
        <w:spacing w:before="161"/>
        <w:ind w:left="476" w:hanging="360"/>
        <w:contextualSpacing w:val="0"/>
        <w:rPr>
          <w:sz w:val="24"/>
        </w:rPr>
      </w:pPr>
      <w:r>
        <w:rPr>
          <w:sz w:val="24"/>
        </w:rPr>
        <w:t>Na</w:t>
      </w:r>
      <w:r>
        <w:rPr>
          <w:spacing w:val="-3"/>
          <w:sz w:val="24"/>
        </w:rPr>
        <w:t xml:space="preserve"> </w:t>
      </w:r>
      <w:r>
        <w:rPr>
          <w:sz w:val="24"/>
        </w:rPr>
        <w:t>okoliczność</w:t>
      </w:r>
      <w:r>
        <w:rPr>
          <w:spacing w:val="-2"/>
          <w:sz w:val="24"/>
        </w:rPr>
        <w:t xml:space="preserve"> </w:t>
      </w:r>
      <w:r>
        <w:rPr>
          <w:sz w:val="24"/>
        </w:rPr>
        <w:t>usunięcia</w:t>
      </w:r>
      <w:r>
        <w:rPr>
          <w:spacing w:val="-1"/>
          <w:sz w:val="24"/>
        </w:rPr>
        <w:t xml:space="preserve"> </w:t>
      </w:r>
      <w:r>
        <w:rPr>
          <w:sz w:val="24"/>
        </w:rPr>
        <w:t>wad</w:t>
      </w:r>
      <w:r>
        <w:rPr>
          <w:spacing w:val="-1"/>
          <w:sz w:val="24"/>
        </w:rPr>
        <w:t xml:space="preserve"> </w:t>
      </w:r>
      <w:r>
        <w:rPr>
          <w:sz w:val="24"/>
        </w:rPr>
        <w:t>lub</w:t>
      </w:r>
      <w:r>
        <w:rPr>
          <w:spacing w:val="-1"/>
          <w:sz w:val="24"/>
        </w:rPr>
        <w:t xml:space="preserve"> </w:t>
      </w:r>
      <w:r>
        <w:rPr>
          <w:sz w:val="24"/>
        </w:rPr>
        <w:t>usterek Strony</w:t>
      </w:r>
      <w:r>
        <w:rPr>
          <w:spacing w:val="-1"/>
          <w:sz w:val="24"/>
        </w:rPr>
        <w:t xml:space="preserve"> </w:t>
      </w:r>
      <w:r>
        <w:rPr>
          <w:sz w:val="24"/>
        </w:rPr>
        <w:t>sporządzą</w:t>
      </w:r>
      <w:r>
        <w:rPr>
          <w:spacing w:val="-2"/>
          <w:sz w:val="24"/>
        </w:rPr>
        <w:t xml:space="preserve"> </w:t>
      </w:r>
      <w:r>
        <w:rPr>
          <w:sz w:val="24"/>
        </w:rPr>
        <w:t>i</w:t>
      </w:r>
      <w:r>
        <w:rPr>
          <w:spacing w:val="-1"/>
          <w:sz w:val="24"/>
        </w:rPr>
        <w:t xml:space="preserve"> </w:t>
      </w:r>
      <w:r>
        <w:rPr>
          <w:sz w:val="24"/>
        </w:rPr>
        <w:t>podpiszą</w:t>
      </w:r>
      <w:r>
        <w:rPr>
          <w:spacing w:val="1"/>
          <w:sz w:val="24"/>
        </w:rPr>
        <w:t xml:space="preserve"> </w:t>
      </w:r>
      <w:r>
        <w:rPr>
          <w:spacing w:val="-2"/>
          <w:sz w:val="24"/>
        </w:rPr>
        <w:t>protokół.</w:t>
      </w:r>
    </w:p>
    <w:p w14:paraId="0AF37871" w14:textId="77777777" w:rsidR="006F26F6" w:rsidRDefault="006F26F6" w:rsidP="006F26F6">
      <w:pPr>
        <w:pStyle w:val="Tekstpodstawowy"/>
        <w:spacing w:before="22"/>
        <w:ind w:left="0"/>
        <w:jc w:val="left"/>
      </w:pPr>
    </w:p>
    <w:p w14:paraId="39603D3A" w14:textId="77777777" w:rsidR="006F26F6" w:rsidRDefault="006F26F6">
      <w:pPr>
        <w:pStyle w:val="Akapitzlist"/>
        <w:numPr>
          <w:ilvl w:val="0"/>
          <w:numId w:val="32"/>
        </w:numPr>
        <w:tabs>
          <w:tab w:val="left" w:pos="506"/>
        </w:tabs>
        <w:spacing w:line="360" w:lineRule="auto"/>
        <w:ind w:left="116" w:right="117" w:firstLine="0"/>
        <w:contextualSpacing w:val="0"/>
        <w:rPr>
          <w:sz w:val="24"/>
        </w:rPr>
      </w:pPr>
      <w:r>
        <w:rPr>
          <w:sz w:val="24"/>
        </w:rPr>
        <w:t>W ramach niniejszej gwarancji Zamawiający może domagać się także usunięcia szkód, które</w:t>
      </w:r>
      <w:r>
        <w:rPr>
          <w:spacing w:val="-5"/>
          <w:sz w:val="24"/>
        </w:rPr>
        <w:t xml:space="preserve"> </w:t>
      </w:r>
      <w:r>
        <w:rPr>
          <w:sz w:val="24"/>
        </w:rPr>
        <w:t>te</w:t>
      </w:r>
      <w:r>
        <w:rPr>
          <w:spacing w:val="-3"/>
          <w:sz w:val="24"/>
        </w:rPr>
        <w:t xml:space="preserve"> </w:t>
      </w:r>
      <w:r>
        <w:rPr>
          <w:sz w:val="24"/>
        </w:rPr>
        <w:t>wady</w:t>
      </w:r>
      <w:r>
        <w:rPr>
          <w:spacing w:val="-3"/>
          <w:sz w:val="24"/>
        </w:rPr>
        <w:t xml:space="preserve"> </w:t>
      </w:r>
      <w:r>
        <w:rPr>
          <w:sz w:val="24"/>
        </w:rPr>
        <w:t>spowodowały,</w:t>
      </w:r>
      <w:r>
        <w:rPr>
          <w:spacing w:val="-3"/>
          <w:sz w:val="24"/>
        </w:rPr>
        <w:t xml:space="preserve"> </w:t>
      </w:r>
      <w:r>
        <w:rPr>
          <w:sz w:val="24"/>
        </w:rPr>
        <w:t>szkód</w:t>
      </w:r>
      <w:r>
        <w:rPr>
          <w:spacing w:val="-3"/>
          <w:sz w:val="24"/>
        </w:rPr>
        <w:t xml:space="preserve"> </w:t>
      </w:r>
      <w:r>
        <w:rPr>
          <w:sz w:val="24"/>
        </w:rPr>
        <w:t>powstałych</w:t>
      </w:r>
      <w:r>
        <w:rPr>
          <w:spacing w:val="-3"/>
          <w:sz w:val="24"/>
        </w:rPr>
        <w:t xml:space="preserve"> </w:t>
      </w:r>
      <w:r>
        <w:rPr>
          <w:sz w:val="24"/>
        </w:rPr>
        <w:t>w</w:t>
      </w:r>
      <w:r>
        <w:rPr>
          <w:spacing w:val="-4"/>
          <w:sz w:val="24"/>
        </w:rPr>
        <w:t xml:space="preserve"> </w:t>
      </w:r>
      <w:r>
        <w:rPr>
          <w:sz w:val="24"/>
        </w:rPr>
        <w:t>trakcie</w:t>
      </w:r>
      <w:r>
        <w:rPr>
          <w:spacing w:val="-3"/>
          <w:sz w:val="24"/>
        </w:rPr>
        <w:t xml:space="preserve"> </w:t>
      </w:r>
      <w:r>
        <w:rPr>
          <w:sz w:val="24"/>
        </w:rPr>
        <w:t>usuwania</w:t>
      </w:r>
      <w:r>
        <w:rPr>
          <w:spacing w:val="-4"/>
          <w:sz w:val="24"/>
        </w:rPr>
        <w:t xml:space="preserve"> </w:t>
      </w:r>
      <w:r>
        <w:rPr>
          <w:sz w:val="24"/>
        </w:rPr>
        <w:t>wad/usterek,</w:t>
      </w:r>
      <w:r>
        <w:rPr>
          <w:spacing w:val="-3"/>
          <w:sz w:val="24"/>
        </w:rPr>
        <w:t xml:space="preserve"> </w:t>
      </w:r>
      <w:r>
        <w:rPr>
          <w:sz w:val="24"/>
        </w:rPr>
        <w:t>a</w:t>
      </w:r>
      <w:r>
        <w:rPr>
          <w:spacing w:val="-4"/>
          <w:sz w:val="24"/>
        </w:rPr>
        <w:t xml:space="preserve"> </w:t>
      </w:r>
      <w:r>
        <w:rPr>
          <w:sz w:val="24"/>
        </w:rPr>
        <w:t>także</w:t>
      </w:r>
      <w:r>
        <w:rPr>
          <w:spacing w:val="-4"/>
          <w:sz w:val="24"/>
        </w:rPr>
        <w:t xml:space="preserve"> </w:t>
      </w:r>
      <w:r>
        <w:rPr>
          <w:sz w:val="24"/>
        </w:rPr>
        <w:t>szkód powstałych na skutek przypadkowej utraty lub uszkodzenia przedmiotu umowy w skutek usuwania jego wad/usterek.</w:t>
      </w:r>
    </w:p>
    <w:p w14:paraId="3C199A0F" w14:textId="77777777" w:rsidR="006F26F6" w:rsidRDefault="006F26F6">
      <w:pPr>
        <w:pStyle w:val="Akapitzlist"/>
        <w:numPr>
          <w:ilvl w:val="0"/>
          <w:numId w:val="32"/>
        </w:numPr>
        <w:tabs>
          <w:tab w:val="left" w:pos="523"/>
        </w:tabs>
        <w:spacing w:before="159" w:line="360" w:lineRule="auto"/>
        <w:ind w:left="116" w:right="114" w:firstLine="0"/>
        <w:contextualSpacing w:val="0"/>
        <w:rPr>
          <w:sz w:val="24"/>
        </w:rPr>
      </w:pPr>
      <w:r>
        <w:rPr>
          <w:sz w:val="24"/>
        </w:rPr>
        <w:t xml:space="preserve">Wybór sposobu usunięcia wad/usterek należy do Wykonawcy, jednakże Zamawiający może zalecić określony sposób usunięcia, jeżeli przemawiają za tym względy technologiczne. Wykonawca może nie uwzględniać powyższych zaleceń jedynie z ważnych, uzasadnionych </w:t>
      </w:r>
      <w:r>
        <w:rPr>
          <w:spacing w:val="-2"/>
          <w:sz w:val="24"/>
        </w:rPr>
        <w:t>powodów.</w:t>
      </w:r>
    </w:p>
    <w:p w14:paraId="3D380FEF" w14:textId="77777777" w:rsidR="006F26F6" w:rsidRDefault="006F26F6">
      <w:pPr>
        <w:pStyle w:val="Akapitzlist"/>
        <w:numPr>
          <w:ilvl w:val="0"/>
          <w:numId w:val="32"/>
        </w:numPr>
        <w:tabs>
          <w:tab w:val="left" w:pos="528"/>
        </w:tabs>
        <w:spacing w:before="161" w:line="360" w:lineRule="auto"/>
        <w:ind w:left="116" w:right="122" w:firstLine="0"/>
        <w:contextualSpacing w:val="0"/>
        <w:rPr>
          <w:sz w:val="24"/>
        </w:rPr>
      </w:pPr>
      <w:r>
        <w:rPr>
          <w:sz w:val="24"/>
        </w:rPr>
        <w:t xml:space="preserve">W pozostałym zakresie do gwarancji i rękojmi mają zastosowanie przepisy Kodeksu </w:t>
      </w:r>
      <w:r>
        <w:rPr>
          <w:spacing w:val="-2"/>
          <w:sz w:val="24"/>
        </w:rPr>
        <w:t>Cywilnego.</w:t>
      </w:r>
    </w:p>
    <w:p w14:paraId="2AC81F8A" w14:textId="77777777" w:rsidR="006F26F6" w:rsidRDefault="006F26F6">
      <w:pPr>
        <w:pStyle w:val="Akapitzlist"/>
        <w:numPr>
          <w:ilvl w:val="0"/>
          <w:numId w:val="32"/>
        </w:numPr>
        <w:tabs>
          <w:tab w:val="left" w:pos="480"/>
        </w:tabs>
        <w:spacing w:before="161" w:line="360" w:lineRule="auto"/>
        <w:ind w:left="116" w:right="116" w:firstLine="0"/>
        <w:contextualSpacing w:val="0"/>
        <w:rPr>
          <w:sz w:val="24"/>
        </w:rPr>
      </w:pPr>
      <w:r>
        <w:rPr>
          <w:sz w:val="24"/>
        </w:rPr>
        <w:t>Udzielona przez Wykonawcę gwarancja</w:t>
      </w:r>
      <w:r>
        <w:rPr>
          <w:spacing w:val="-1"/>
          <w:sz w:val="24"/>
        </w:rPr>
        <w:t xml:space="preserve"> </w:t>
      </w:r>
      <w:r>
        <w:rPr>
          <w:sz w:val="24"/>
        </w:rPr>
        <w:t>jakości nie może uniemożliwiać</w:t>
      </w:r>
      <w:r>
        <w:rPr>
          <w:spacing w:val="-1"/>
          <w:sz w:val="24"/>
        </w:rPr>
        <w:t xml:space="preserve"> </w:t>
      </w:r>
      <w:r>
        <w:rPr>
          <w:sz w:val="24"/>
        </w:rPr>
        <w:t>Zamawiającemu oraz</w:t>
      </w:r>
      <w:r>
        <w:rPr>
          <w:spacing w:val="-12"/>
          <w:sz w:val="24"/>
        </w:rPr>
        <w:t xml:space="preserve"> </w:t>
      </w:r>
      <w:r>
        <w:rPr>
          <w:sz w:val="24"/>
        </w:rPr>
        <w:t>innym</w:t>
      </w:r>
      <w:r>
        <w:rPr>
          <w:spacing w:val="-10"/>
          <w:sz w:val="24"/>
        </w:rPr>
        <w:t xml:space="preserve"> </w:t>
      </w:r>
      <w:r>
        <w:rPr>
          <w:sz w:val="24"/>
        </w:rPr>
        <w:t>podmiotom</w:t>
      </w:r>
      <w:r>
        <w:rPr>
          <w:spacing w:val="-10"/>
          <w:sz w:val="24"/>
        </w:rPr>
        <w:t xml:space="preserve"> </w:t>
      </w:r>
      <w:r>
        <w:rPr>
          <w:sz w:val="24"/>
        </w:rPr>
        <w:t>(za</w:t>
      </w:r>
      <w:r>
        <w:rPr>
          <w:spacing w:val="-12"/>
          <w:sz w:val="24"/>
        </w:rPr>
        <w:t xml:space="preserve"> </w:t>
      </w:r>
      <w:r>
        <w:rPr>
          <w:sz w:val="24"/>
        </w:rPr>
        <w:t>zgodą</w:t>
      </w:r>
      <w:r>
        <w:rPr>
          <w:spacing w:val="-12"/>
          <w:sz w:val="24"/>
        </w:rPr>
        <w:t xml:space="preserve"> </w:t>
      </w:r>
      <w:r>
        <w:rPr>
          <w:sz w:val="24"/>
        </w:rPr>
        <w:t>Zamawiającego)</w:t>
      </w:r>
      <w:r>
        <w:rPr>
          <w:spacing w:val="-11"/>
          <w:sz w:val="24"/>
        </w:rPr>
        <w:t xml:space="preserve"> </w:t>
      </w:r>
      <w:r>
        <w:rPr>
          <w:sz w:val="24"/>
        </w:rPr>
        <w:t>realizacji</w:t>
      </w:r>
      <w:r>
        <w:rPr>
          <w:spacing w:val="-10"/>
          <w:sz w:val="24"/>
        </w:rPr>
        <w:t xml:space="preserve"> </w:t>
      </w:r>
      <w:r>
        <w:rPr>
          <w:sz w:val="24"/>
        </w:rPr>
        <w:t>nowych</w:t>
      </w:r>
      <w:r>
        <w:rPr>
          <w:spacing w:val="-8"/>
          <w:sz w:val="24"/>
        </w:rPr>
        <w:t xml:space="preserve"> </w:t>
      </w:r>
      <w:r>
        <w:rPr>
          <w:sz w:val="24"/>
        </w:rPr>
        <w:t>zadań</w:t>
      </w:r>
      <w:r>
        <w:rPr>
          <w:spacing w:val="-9"/>
          <w:sz w:val="24"/>
        </w:rPr>
        <w:t xml:space="preserve"> </w:t>
      </w:r>
      <w:r>
        <w:rPr>
          <w:sz w:val="24"/>
        </w:rPr>
        <w:t>inwestycyjnych,</w:t>
      </w:r>
      <w:r>
        <w:rPr>
          <w:spacing w:val="-8"/>
          <w:sz w:val="24"/>
        </w:rPr>
        <w:t xml:space="preserve"> </w:t>
      </w:r>
      <w:r>
        <w:rPr>
          <w:sz w:val="24"/>
        </w:rPr>
        <w:t>w tym również montażu urządzeń, napraw lub usunięcia awarii.</w:t>
      </w:r>
    </w:p>
    <w:p w14:paraId="5A6EB132" w14:textId="77777777" w:rsidR="006F26F6" w:rsidRPr="00530CC3" w:rsidRDefault="006F26F6">
      <w:pPr>
        <w:pStyle w:val="Akapitzlist"/>
        <w:numPr>
          <w:ilvl w:val="0"/>
          <w:numId w:val="32"/>
        </w:numPr>
        <w:tabs>
          <w:tab w:val="left" w:pos="487"/>
        </w:tabs>
        <w:spacing w:before="160" w:line="360" w:lineRule="auto"/>
        <w:ind w:left="116" w:right="116" w:firstLine="0"/>
        <w:contextualSpacing w:val="0"/>
        <w:rPr>
          <w:sz w:val="24"/>
        </w:rPr>
      </w:pPr>
      <w:r>
        <w:rPr>
          <w:sz w:val="24"/>
        </w:rPr>
        <w:t>W przypadku wystąpienia, w okresie obowiązywania gwarancji, konieczności wykonania napraw</w:t>
      </w:r>
      <w:r>
        <w:rPr>
          <w:spacing w:val="17"/>
          <w:sz w:val="24"/>
        </w:rPr>
        <w:t xml:space="preserve"> </w:t>
      </w:r>
      <w:r>
        <w:rPr>
          <w:sz w:val="24"/>
        </w:rPr>
        <w:t>niezaliczanych</w:t>
      </w:r>
      <w:r>
        <w:rPr>
          <w:spacing w:val="19"/>
          <w:sz w:val="24"/>
        </w:rPr>
        <w:t xml:space="preserve"> </w:t>
      </w:r>
      <w:r>
        <w:rPr>
          <w:sz w:val="24"/>
        </w:rPr>
        <w:t>do</w:t>
      </w:r>
      <w:r>
        <w:rPr>
          <w:spacing w:val="19"/>
          <w:sz w:val="24"/>
        </w:rPr>
        <w:t xml:space="preserve"> </w:t>
      </w:r>
      <w:r>
        <w:rPr>
          <w:sz w:val="24"/>
        </w:rPr>
        <w:t>napraw</w:t>
      </w:r>
      <w:r>
        <w:rPr>
          <w:spacing w:val="17"/>
          <w:sz w:val="24"/>
        </w:rPr>
        <w:t xml:space="preserve"> </w:t>
      </w:r>
      <w:r>
        <w:rPr>
          <w:sz w:val="24"/>
        </w:rPr>
        <w:t>gwarancyjnych</w:t>
      </w:r>
      <w:r>
        <w:rPr>
          <w:spacing w:val="21"/>
          <w:sz w:val="24"/>
        </w:rPr>
        <w:t xml:space="preserve"> </w:t>
      </w:r>
      <w:r>
        <w:rPr>
          <w:sz w:val="24"/>
        </w:rPr>
        <w:t>(w</w:t>
      </w:r>
      <w:r>
        <w:rPr>
          <w:spacing w:val="18"/>
          <w:sz w:val="24"/>
        </w:rPr>
        <w:t xml:space="preserve"> </w:t>
      </w:r>
      <w:r>
        <w:rPr>
          <w:sz w:val="24"/>
        </w:rPr>
        <w:t>szczególności</w:t>
      </w:r>
      <w:r>
        <w:rPr>
          <w:spacing w:val="18"/>
          <w:sz w:val="24"/>
        </w:rPr>
        <w:t xml:space="preserve"> </w:t>
      </w:r>
      <w:r>
        <w:rPr>
          <w:sz w:val="24"/>
        </w:rPr>
        <w:t>wynikających</w:t>
      </w:r>
      <w:r>
        <w:rPr>
          <w:spacing w:val="19"/>
          <w:sz w:val="24"/>
        </w:rPr>
        <w:t xml:space="preserve"> </w:t>
      </w:r>
      <w:r>
        <w:rPr>
          <w:sz w:val="24"/>
        </w:rPr>
        <w:t>z</w:t>
      </w:r>
      <w:r>
        <w:rPr>
          <w:spacing w:val="18"/>
          <w:sz w:val="24"/>
        </w:rPr>
        <w:t xml:space="preserve"> </w:t>
      </w:r>
      <w:r>
        <w:rPr>
          <w:spacing w:val="-2"/>
          <w:sz w:val="24"/>
        </w:rPr>
        <w:t>powodu</w:t>
      </w:r>
    </w:p>
    <w:p w14:paraId="6390B09D" w14:textId="77777777" w:rsidR="006F26F6" w:rsidRDefault="006F26F6" w:rsidP="006F26F6">
      <w:pPr>
        <w:pStyle w:val="Tekstpodstawowy"/>
        <w:spacing w:before="76" w:line="360" w:lineRule="auto"/>
        <w:ind w:right="115"/>
      </w:pPr>
      <w:r>
        <w:lastRenderedPageBreak/>
        <w:t>działań osób trzecich), Wykonawca uprawnia Zamawiającego do przeprowadzenia niezbędnych napraw lub usunięcia awarii. W takiej sytuacji Zamawiający nie traci uprawnień wynikających z udzielonej gwarancji.</w:t>
      </w:r>
    </w:p>
    <w:p w14:paraId="40D474FD" w14:textId="77777777" w:rsidR="006F26F6" w:rsidRDefault="006F26F6" w:rsidP="006F26F6">
      <w:pPr>
        <w:pStyle w:val="Tekstpodstawowy"/>
        <w:ind w:left="0"/>
        <w:jc w:val="left"/>
      </w:pPr>
    </w:p>
    <w:p w14:paraId="3198F4B7" w14:textId="77777777" w:rsidR="006F26F6" w:rsidRDefault="006F26F6" w:rsidP="006F26F6">
      <w:pPr>
        <w:pStyle w:val="Tekstpodstawowy"/>
        <w:spacing w:before="182"/>
        <w:ind w:left="0"/>
        <w:jc w:val="left"/>
      </w:pPr>
    </w:p>
    <w:p w14:paraId="53F0CC0C" w14:textId="77777777" w:rsidR="006F26F6" w:rsidRDefault="006F26F6" w:rsidP="006F26F6">
      <w:pPr>
        <w:spacing w:before="1"/>
        <w:ind w:right="2"/>
        <w:jc w:val="center"/>
        <w:rPr>
          <w:b/>
          <w:sz w:val="24"/>
        </w:rPr>
      </w:pPr>
      <w:r>
        <w:rPr>
          <w:b/>
          <w:sz w:val="24"/>
        </w:rPr>
        <w:t>Wymóg</w:t>
      </w:r>
      <w:r>
        <w:rPr>
          <w:b/>
          <w:spacing w:val="-1"/>
          <w:sz w:val="24"/>
        </w:rPr>
        <w:t xml:space="preserve"> </w:t>
      </w:r>
      <w:r>
        <w:rPr>
          <w:b/>
          <w:sz w:val="24"/>
        </w:rPr>
        <w:t>zatrudnienia</w:t>
      </w:r>
      <w:r>
        <w:rPr>
          <w:b/>
          <w:spacing w:val="-1"/>
          <w:sz w:val="24"/>
        </w:rPr>
        <w:t xml:space="preserve"> </w:t>
      </w:r>
      <w:r>
        <w:rPr>
          <w:b/>
          <w:spacing w:val="-4"/>
          <w:sz w:val="24"/>
        </w:rPr>
        <w:t>osób</w:t>
      </w:r>
    </w:p>
    <w:p w14:paraId="57D0D1B5" w14:textId="77777777" w:rsidR="006F26F6" w:rsidRDefault="006F26F6" w:rsidP="006F26F6">
      <w:pPr>
        <w:spacing w:before="137"/>
        <w:jc w:val="center"/>
        <w:rPr>
          <w:b/>
          <w:sz w:val="24"/>
        </w:rPr>
      </w:pPr>
      <w:r>
        <w:rPr>
          <w:b/>
          <w:sz w:val="24"/>
        </w:rPr>
        <w:t xml:space="preserve">§ </w:t>
      </w:r>
      <w:r>
        <w:rPr>
          <w:b/>
          <w:spacing w:val="-5"/>
          <w:sz w:val="24"/>
        </w:rPr>
        <w:t>15</w:t>
      </w:r>
    </w:p>
    <w:p w14:paraId="0109F56F" w14:textId="77777777" w:rsidR="006F26F6" w:rsidRDefault="006F26F6" w:rsidP="006F26F6">
      <w:pPr>
        <w:pStyle w:val="Tekstpodstawowy"/>
        <w:spacing w:before="21"/>
        <w:ind w:left="0"/>
        <w:jc w:val="left"/>
        <w:rPr>
          <w:b/>
        </w:rPr>
      </w:pPr>
    </w:p>
    <w:p w14:paraId="76194D48" w14:textId="77777777" w:rsidR="006F26F6" w:rsidRDefault="006F26F6">
      <w:pPr>
        <w:pStyle w:val="Akapitzlist"/>
        <w:numPr>
          <w:ilvl w:val="0"/>
          <w:numId w:val="10"/>
        </w:numPr>
        <w:tabs>
          <w:tab w:val="left" w:pos="439"/>
        </w:tabs>
        <w:spacing w:before="1" w:line="360" w:lineRule="auto"/>
        <w:ind w:right="121" w:firstLine="0"/>
        <w:contextualSpacing w:val="0"/>
        <w:rPr>
          <w:sz w:val="24"/>
        </w:rPr>
      </w:pPr>
      <w:r>
        <w:rPr>
          <w:sz w:val="24"/>
        </w:rPr>
        <w:t>Wykonawca</w:t>
      </w:r>
      <w:r>
        <w:rPr>
          <w:spacing w:val="79"/>
          <w:sz w:val="24"/>
        </w:rPr>
        <w:t xml:space="preserve"> </w:t>
      </w:r>
      <w:r>
        <w:rPr>
          <w:sz w:val="24"/>
        </w:rPr>
        <w:t>oświadcza,</w:t>
      </w:r>
      <w:r>
        <w:rPr>
          <w:spacing w:val="79"/>
          <w:sz w:val="24"/>
        </w:rPr>
        <w:t xml:space="preserve"> </w:t>
      </w:r>
      <w:r>
        <w:rPr>
          <w:sz w:val="24"/>
        </w:rPr>
        <w:t>że</w:t>
      </w:r>
      <w:r>
        <w:rPr>
          <w:spacing w:val="78"/>
          <w:sz w:val="24"/>
        </w:rPr>
        <w:t xml:space="preserve"> </w:t>
      </w:r>
      <w:r>
        <w:rPr>
          <w:sz w:val="24"/>
        </w:rPr>
        <w:t>osoby</w:t>
      </w:r>
      <w:r>
        <w:rPr>
          <w:spacing w:val="80"/>
          <w:sz w:val="24"/>
        </w:rPr>
        <w:t xml:space="preserve"> </w:t>
      </w:r>
      <w:r>
        <w:rPr>
          <w:sz w:val="24"/>
        </w:rPr>
        <w:t>wykonujące</w:t>
      </w:r>
      <w:r>
        <w:rPr>
          <w:spacing w:val="78"/>
          <w:sz w:val="24"/>
        </w:rPr>
        <w:t xml:space="preserve"> </w:t>
      </w:r>
      <w:r>
        <w:rPr>
          <w:sz w:val="24"/>
        </w:rPr>
        <w:t>następujące</w:t>
      </w:r>
      <w:r>
        <w:rPr>
          <w:spacing w:val="80"/>
          <w:sz w:val="24"/>
        </w:rPr>
        <w:t xml:space="preserve"> </w:t>
      </w:r>
      <w:r>
        <w:rPr>
          <w:sz w:val="24"/>
        </w:rPr>
        <w:t>czynności</w:t>
      </w:r>
      <w:r>
        <w:rPr>
          <w:spacing w:val="80"/>
          <w:sz w:val="24"/>
        </w:rPr>
        <w:t xml:space="preserve"> </w:t>
      </w:r>
      <w:r>
        <w:rPr>
          <w:sz w:val="24"/>
        </w:rPr>
        <w:t>pod</w:t>
      </w:r>
      <w:r>
        <w:rPr>
          <w:spacing w:val="79"/>
          <w:sz w:val="24"/>
        </w:rPr>
        <w:t xml:space="preserve"> </w:t>
      </w:r>
      <w:r>
        <w:rPr>
          <w:sz w:val="24"/>
        </w:rPr>
        <w:t>nadzorem Wykonawcy lub Podwykonawcy w miejscu realizacji przedmiotu umowy, tj.:</w:t>
      </w:r>
    </w:p>
    <w:p w14:paraId="43B6B892" w14:textId="77777777" w:rsidR="006F26F6" w:rsidRDefault="006F26F6">
      <w:pPr>
        <w:pStyle w:val="Akapitzlist"/>
        <w:numPr>
          <w:ilvl w:val="1"/>
          <w:numId w:val="10"/>
        </w:numPr>
        <w:tabs>
          <w:tab w:val="left" w:pos="360"/>
        </w:tabs>
        <w:spacing w:before="160"/>
        <w:ind w:left="360" w:hanging="244"/>
        <w:contextualSpacing w:val="0"/>
        <w:jc w:val="both"/>
        <w:rPr>
          <w:sz w:val="24"/>
        </w:rPr>
      </w:pPr>
      <w:r>
        <w:rPr>
          <w:sz w:val="24"/>
        </w:rPr>
        <w:t>czynności</w:t>
      </w:r>
      <w:r>
        <w:rPr>
          <w:spacing w:val="-2"/>
          <w:sz w:val="24"/>
        </w:rPr>
        <w:t xml:space="preserve"> </w:t>
      </w:r>
      <w:r>
        <w:rPr>
          <w:sz w:val="24"/>
        </w:rPr>
        <w:t>obejmujące roboty</w:t>
      </w:r>
      <w:r>
        <w:rPr>
          <w:spacing w:val="-1"/>
          <w:sz w:val="24"/>
        </w:rPr>
        <w:t xml:space="preserve"> </w:t>
      </w:r>
      <w:r>
        <w:rPr>
          <w:sz w:val="24"/>
        </w:rPr>
        <w:t>budowlane,</w:t>
      </w:r>
      <w:r>
        <w:rPr>
          <w:spacing w:val="-1"/>
          <w:sz w:val="24"/>
        </w:rPr>
        <w:t xml:space="preserve"> </w:t>
      </w:r>
      <w:r>
        <w:rPr>
          <w:sz w:val="24"/>
        </w:rPr>
        <w:t>tj.</w:t>
      </w:r>
      <w:r>
        <w:rPr>
          <w:spacing w:val="-2"/>
          <w:sz w:val="24"/>
        </w:rPr>
        <w:t xml:space="preserve"> </w:t>
      </w:r>
      <w:r>
        <w:rPr>
          <w:sz w:val="24"/>
        </w:rPr>
        <w:t>roboty</w:t>
      </w:r>
      <w:r>
        <w:rPr>
          <w:spacing w:val="-1"/>
          <w:sz w:val="24"/>
        </w:rPr>
        <w:t xml:space="preserve"> </w:t>
      </w:r>
      <w:r>
        <w:rPr>
          <w:sz w:val="24"/>
        </w:rPr>
        <w:t>instalacyjne</w:t>
      </w:r>
      <w:r>
        <w:rPr>
          <w:spacing w:val="-1"/>
          <w:sz w:val="24"/>
        </w:rPr>
        <w:t xml:space="preserve"> </w:t>
      </w:r>
      <w:r>
        <w:rPr>
          <w:sz w:val="24"/>
        </w:rPr>
        <w:t>w</w:t>
      </w:r>
      <w:r>
        <w:rPr>
          <w:spacing w:val="-2"/>
          <w:sz w:val="24"/>
        </w:rPr>
        <w:t xml:space="preserve"> </w:t>
      </w:r>
      <w:r>
        <w:rPr>
          <w:sz w:val="24"/>
        </w:rPr>
        <w:t>branży</w:t>
      </w:r>
      <w:r>
        <w:rPr>
          <w:spacing w:val="58"/>
          <w:sz w:val="24"/>
        </w:rPr>
        <w:t xml:space="preserve"> </w:t>
      </w:r>
      <w:r>
        <w:rPr>
          <w:spacing w:val="-2"/>
          <w:sz w:val="24"/>
        </w:rPr>
        <w:t>sanitarnej,</w:t>
      </w:r>
    </w:p>
    <w:p w14:paraId="53D39054" w14:textId="77777777" w:rsidR="006F26F6" w:rsidRDefault="006F26F6" w:rsidP="006F26F6">
      <w:pPr>
        <w:rPr>
          <w:sz w:val="24"/>
        </w:rPr>
      </w:pPr>
    </w:p>
    <w:p w14:paraId="7654D7CE" w14:textId="77777777" w:rsidR="006F26F6" w:rsidRDefault="006F26F6">
      <w:pPr>
        <w:pStyle w:val="Akapitzlist"/>
        <w:numPr>
          <w:ilvl w:val="1"/>
          <w:numId w:val="10"/>
        </w:numPr>
        <w:tabs>
          <w:tab w:val="left" w:pos="375"/>
        </w:tabs>
        <w:spacing w:before="76"/>
        <w:ind w:left="375" w:hanging="259"/>
        <w:contextualSpacing w:val="0"/>
        <w:jc w:val="both"/>
        <w:rPr>
          <w:sz w:val="24"/>
        </w:rPr>
      </w:pPr>
      <w:r>
        <w:rPr>
          <w:sz w:val="24"/>
        </w:rPr>
        <w:t>czynności</w:t>
      </w:r>
      <w:r>
        <w:rPr>
          <w:spacing w:val="-4"/>
          <w:sz w:val="24"/>
        </w:rPr>
        <w:t xml:space="preserve"> </w:t>
      </w:r>
      <w:r>
        <w:rPr>
          <w:sz w:val="24"/>
        </w:rPr>
        <w:t>obejmujące roboty</w:t>
      </w:r>
      <w:r>
        <w:rPr>
          <w:spacing w:val="-1"/>
          <w:sz w:val="24"/>
        </w:rPr>
        <w:t xml:space="preserve"> </w:t>
      </w:r>
      <w:r>
        <w:rPr>
          <w:sz w:val="24"/>
        </w:rPr>
        <w:t>budowlane,</w:t>
      </w:r>
      <w:r>
        <w:rPr>
          <w:spacing w:val="-1"/>
          <w:sz w:val="24"/>
        </w:rPr>
        <w:t xml:space="preserve"> </w:t>
      </w:r>
      <w:r>
        <w:rPr>
          <w:sz w:val="24"/>
        </w:rPr>
        <w:t>tj.</w:t>
      </w:r>
      <w:r>
        <w:rPr>
          <w:spacing w:val="58"/>
          <w:sz w:val="24"/>
        </w:rPr>
        <w:t xml:space="preserve"> </w:t>
      </w:r>
      <w:r>
        <w:rPr>
          <w:sz w:val="24"/>
        </w:rPr>
        <w:t>roboty</w:t>
      </w:r>
      <w:r>
        <w:rPr>
          <w:spacing w:val="-1"/>
          <w:sz w:val="24"/>
        </w:rPr>
        <w:t xml:space="preserve"> </w:t>
      </w:r>
      <w:r>
        <w:rPr>
          <w:sz w:val="24"/>
        </w:rPr>
        <w:t>instalacyjne</w:t>
      </w:r>
      <w:r>
        <w:rPr>
          <w:spacing w:val="-1"/>
          <w:sz w:val="24"/>
        </w:rPr>
        <w:t xml:space="preserve"> </w:t>
      </w:r>
      <w:r>
        <w:rPr>
          <w:sz w:val="24"/>
        </w:rPr>
        <w:t>branży</w:t>
      </w:r>
      <w:r>
        <w:rPr>
          <w:spacing w:val="1"/>
          <w:sz w:val="24"/>
        </w:rPr>
        <w:t xml:space="preserve"> </w:t>
      </w:r>
      <w:r>
        <w:rPr>
          <w:spacing w:val="-2"/>
          <w:sz w:val="24"/>
        </w:rPr>
        <w:t>elektrycznej.</w:t>
      </w:r>
    </w:p>
    <w:p w14:paraId="2FE7EC41" w14:textId="77777777" w:rsidR="006F26F6" w:rsidRDefault="006F26F6" w:rsidP="006F26F6">
      <w:pPr>
        <w:pStyle w:val="Tekstpodstawowy"/>
        <w:spacing w:before="25"/>
        <w:ind w:left="0"/>
        <w:jc w:val="left"/>
      </w:pPr>
    </w:p>
    <w:p w14:paraId="6F5F3B2C" w14:textId="77777777" w:rsidR="006F26F6" w:rsidRDefault="006F26F6" w:rsidP="006F26F6">
      <w:pPr>
        <w:pStyle w:val="Tekstpodstawowy"/>
        <w:spacing w:line="360" w:lineRule="auto"/>
        <w:ind w:right="121"/>
      </w:pPr>
      <w:r>
        <w:t>będą zatrudnione przez wykonawcę lub podwykonawcę na podstawie umowy o pracę w rozumieniu przepisów art. 22 § 1 ustawy z dnia 26 czerwca 1974 r. Kodeks pracy.</w:t>
      </w:r>
    </w:p>
    <w:p w14:paraId="336E04B7" w14:textId="77777777" w:rsidR="006F26F6" w:rsidRDefault="006F26F6">
      <w:pPr>
        <w:pStyle w:val="Akapitzlist"/>
        <w:numPr>
          <w:ilvl w:val="0"/>
          <w:numId w:val="10"/>
        </w:numPr>
        <w:tabs>
          <w:tab w:val="left" w:pos="418"/>
        </w:tabs>
        <w:spacing w:before="158" w:line="360" w:lineRule="auto"/>
        <w:ind w:right="117" w:firstLine="0"/>
        <w:contextualSpacing w:val="0"/>
        <w:jc w:val="both"/>
        <w:rPr>
          <w:sz w:val="24"/>
        </w:rPr>
      </w:pPr>
      <w:r>
        <w:rPr>
          <w:sz w:val="24"/>
        </w:rPr>
        <w:t>Zamawiający ma prawo na każdym etapie realizacji zamówienia do przeprowadzenia kontroli w zakresie spełnienia wymagań o których mowa w ust. 1, z możliwością żądania od wykonawcy</w:t>
      </w:r>
      <w:r>
        <w:rPr>
          <w:spacing w:val="-13"/>
          <w:sz w:val="24"/>
        </w:rPr>
        <w:t xml:space="preserve"> </w:t>
      </w:r>
      <w:r>
        <w:rPr>
          <w:sz w:val="24"/>
        </w:rPr>
        <w:t>lub</w:t>
      </w:r>
      <w:r>
        <w:rPr>
          <w:spacing w:val="-12"/>
          <w:sz w:val="24"/>
        </w:rPr>
        <w:t xml:space="preserve"> </w:t>
      </w:r>
      <w:r>
        <w:rPr>
          <w:sz w:val="24"/>
        </w:rPr>
        <w:t>podwykonawcy</w:t>
      </w:r>
      <w:r>
        <w:rPr>
          <w:spacing w:val="-13"/>
          <w:sz w:val="24"/>
        </w:rPr>
        <w:t xml:space="preserve"> </w:t>
      </w:r>
      <w:r>
        <w:rPr>
          <w:sz w:val="24"/>
        </w:rPr>
        <w:t>przedstawienia</w:t>
      </w:r>
      <w:r>
        <w:rPr>
          <w:spacing w:val="-13"/>
          <w:sz w:val="24"/>
        </w:rPr>
        <w:t xml:space="preserve"> </w:t>
      </w:r>
      <w:r>
        <w:rPr>
          <w:sz w:val="24"/>
        </w:rPr>
        <w:t>dowodów</w:t>
      </w:r>
      <w:r>
        <w:rPr>
          <w:spacing w:val="-14"/>
          <w:sz w:val="24"/>
        </w:rPr>
        <w:t xml:space="preserve"> </w:t>
      </w:r>
      <w:r>
        <w:rPr>
          <w:sz w:val="24"/>
        </w:rPr>
        <w:t>potwierdzających</w:t>
      </w:r>
      <w:r>
        <w:rPr>
          <w:spacing w:val="-13"/>
          <w:sz w:val="24"/>
        </w:rPr>
        <w:t xml:space="preserve"> </w:t>
      </w:r>
      <w:r>
        <w:rPr>
          <w:sz w:val="24"/>
        </w:rPr>
        <w:t>zatrudnienie</w:t>
      </w:r>
      <w:r>
        <w:rPr>
          <w:spacing w:val="-14"/>
          <w:sz w:val="24"/>
        </w:rPr>
        <w:t xml:space="preserve"> </w:t>
      </w:r>
      <w:r>
        <w:rPr>
          <w:sz w:val="24"/>
        </w:rPr>
        <w:t>osób na podstawie umowy o pracę, w tym w szczególności:</w:t>
      </w:r>
    </w:p>
    <w:p w14:paraId="1EB7B288" w14:textId="77777777" w:rsidR="006F26F6" w:rsidRDefault="006F26F6">
      <w:pPr>
        <w:pStyle w:val="Akapitzlist"/>
        <w:numPr>
          <w:ilvl w:val="1"/>
          <w:numId w:val="10"/>
        </w:numPr>
        <w:tabs>
          <w:tab w:val="left" w:pos="361"/>
        </w:tabs>
        <w:spacing w:before="161"/>
        <w:contextualSpacing w:val="0"/>
        <w:jc w:val="both"/>
        <w:rPr>
          <w:sz w:val="24"/>
        </w:rPr>
      </w:pPr>
      <w:r>
        <w:rPr>
          <w:sz w:val="24"/>
        </w:rPr>
        <w:t>oświadczenia</w:t>
      </w:r>
      <w:r>
        <w:rPr>
          <w:spacing w:val="-3"/>
          <w:sz w:val="24"/>
        </w:rPr>
        <w:t xml:space="preserve"> </w:t>
      </w:r>
      <w:r>
        <w:rPr>
          <w:sz w:val="24"/>
        </w:rPr>
        <w:t>zatrudnionego</w:t>
      </w:r>
      <w:r>
        <w:rPr>
          <w:spacing w:val="-2"/>
          <w:sz w:val="24"/>
        </w:rPr>
        <w:t xml:space="preserve"> pracownika</w:t>
      </w:r>
    </w:p>
    <w:p w14:paraId="0848BAEA" w14:textId="77777777" w:rsidR="006F26F6" w:rsidRDefault="006F26F6" w:rsidP="006F26F6">
      <w:pPr>
        <w:pStyle w:val="Tekstpodstawowy"/>
        <w:spacing w:before="22"/>
        <w:ind w:left="0"/>
        <w:jc w:val="left"/>
      </w:pPr>
    </w:p>
    <w:p w14:paraId="69375CA0" w14:textId="77777777" w:rsidR="006F26F6" w:rsidRDefault="006F26F6">
      <w:pPr>
        <w:pStyle w:val="Akapitzlist"/>
        <w:numPr>
          <w:ilvl w:val="1"/>
          <w:numId w:val="10"/>
        </w:numPr>
        <w:tabs>
          <w:tab w:val="left" w:pos="510"/>
        </w:tabs>
        <w:spacing w:line="360" w:lineRule="auto"/>
        <w:ind w:left="116" w:right="120" w:firstLine="0"/>
        <w:contextualSpacing w:val="0"/>
        <w:jc w:val="both"/>
        <w:rPr>
          <w:sz w:val="24"/>
        </w:rPr>
      </w:pPr>
      <w:r>
        <w:rPr>
          <w:sz w:val="24"/>
        </w:rPr>
        <w:t>oświadczenia Wykonawcy lub Podwykonawcy [lub dalszego podwykonawcy] o zatrudnieniu pracownika na podstawie umowy o pracę</w:t>
      </w:r>
    </w:p>
    <w:p w14:paraId="0BE95A1E" w14:textId="77777777" w:rsidR="006F26F6" w:rsidRDefault="006F26F6">
      <w:pPr>
        <w:pStyle w:val="Akapitzlist"/>
        <w:numPr>
          <w:ilvl w:val="1"/>
          <w:numId w:val="10"/>
        </w:numPr>
        <w:tabs>
          <w:tab w:val="left" w:pos="361"/>
        </w:tabs>
        <w:spacing w:before="161"/>
        <w:contextualSpacing w:val="0"/>
        <w:jc w:val="both"/>
        <w:rPr>
          <w:sz w:val="24"/>
        </w:rPr>
      </w:pPr>
      <w:r>
        <w:rPr>
          <w:sz w:val="24"/>
        </w:rPr>
        <w:t>poświadczonej</w:t>
      </w:r>
      <w:r>
        <w:rPr>
          <w:spacing w:val="-3"/>
          <w:sz w:val="24"/>
        </w:rPr>
        <w:t xml:space="preserve"> </w:t>
      </w:r>
      <w:r>
        <w:rPr>
          <w:sz w:val="24"/>
        </w:rPr>
        <w:t>za</w:t>
      </w:r>
      <w:r>
        <w:rPr>
          <w:spacing w:val="-2"/>
          <w:sz w:val="24"/>
        </w:rPr>
        <w:t xml:space="preserve"> </w:t>
      </w:r>
      <w:r>
        <w:rPr>
          <w:sz w:val="24"/>
        </w:rPr>
        <w:t>zgodność</w:t>
      </w:r>
      <w:r>
        <w:rPr>
          <w:spacing w:val="-1"/>
          <w:sz w:val="24"/>
        </w:rPr>
        <w:t xml:space="preserve"> </w:t>
      </w:r>
      <w:r>
        <w:rPr>
          <w:sz w:val="24"/>
        </w:rPr>
        <w:t>z</w:t>
      </w:r>
      <w:r>
        <w:rPr>
          <w:spacing w:val="-2"/>
          <w:sz w:val="24"/>
        </w:rPr>
        <w:t xml:space="preserve"> </w:t>
      </w:r>
      <w:r>
        <w:rPr>
          <w:sz w:val="24"/>
        </w:rPr>
        <w:t>oryginałem kopii</w:t>
      </w:r>
      <w:r>
        <w:rPr>
          <w:spacing w:val="1"/>
          <w:sz w:val="24"/>
        </w:rPr>
        <w:t xml:space="preserve"> </w:t>
      </w:r>
      <w:r>
        <w:rPr>
          <w:sz w:val="24"/>
        </w:rPr>
        <w:t>umowy</w:t>
      </w:r>
      <w:r>
        <w:rPr>
          <w:spacing w:val="-1"/>
          <w:sz w:val="24"/>
        </w:rPr>
        <w:t xml:space="preserve"> </w:t>
      </w:r>
      <w:r>
        <w:rPr>
          <w:sz w:val="24"/>
        </w:rPr>
        <w:t>o pracę</w:t>
      </w:r>
      <w:r>
        <w:rPr>
          <w:spacing w:val="-2"/>
          <w:sz w:val="24"/>
        </w:rPr>
        <w:t xml:space="preserve"> </w:t>
      </w:r>
      <w:r>
        <w:rPr>
          <w:sz w:val="24"/>
        </w:rPr>
        <w:t xml:space="preserve">zatrudnionego </w:t>
      </w:r>
      <w:r>
        <w:rPr>
          <w:spacing w:val="-2"/>
          <w:sz w:val="24"/>
        </w:rPr>
        <w:t>pracownika,</w:t>
      </w:r>
    </w:p>
    <w:p w14:paraId="1232EB45" w14:textId="77777777" w:rsidR="006F26F6" w:rsidRDefault="006F26F6" w:rsidP="006F26F6">
      <w:pPr>
        <w:pStyle w:val="Tekstpodstawowy"/>
        <w:spacing w:before="22"/>
        <w:ind w:left="0"/>
        <w:jc w:val="left"/>
      </w:pPr>
    </w:p>
    <w:p w14:paraId="46787CA6" w14:textId="77777777" w:rsidR="006F26F6" w:rsidRDefault="006F26F6">
      <w:pPr>
        <w:pStyle w:val="Akapitzlist"/>
        <w:numPr>
          <w:ilvl w:val="1"/>
          <w:numId w:val="10"/>
        </w:numPr>
        <w:tabs>
          <w:tab w:val="left" w:pos="431"/>
          <w:tab w:val="left" w:pos="8010"/>
        </w:tabs>
        <w:spacing w:line="360" w:lineRule="auto"/>
        <w:ind w:left="116" w:right="117" w:firstLine="0"/>
        <w:contextualSpacing w:val="0"/>
        <w:jc w:val="both"/>
        <w:rPr>
          <w:sz w:val="24"/>
        </w:rPr>
      </w:pPr>
      <w:r>
        <w:rPr>
          <w:sz w:val="24"/>
        </w:rPr>
        <w:t xml:space="preserve">innych dokumentów - zawierających informacje, w tym dane osobowe, niezbędne do weryfikacji zatrudnienia na podstawie umowy o pracę, w szczególności imię i nazwisko zatrudnionego pracownika, datę zawarcia umowy o pracę, rodzaj umowy o pracę i zakres </w:t>
      </w:r>
      <w:r>
        <w:rPr>
          <w:spacing w:val="-2"/>
          <w:sz w:val="24"/>
        </w:rPr>
        <w:t>obowiązków</w:t>
      </w:r>
      <w:r>
        <w:rPr>
          <w:sz w:val="24"/>
        </w:rPr>
        <w:tab/>
      </w:r>
      <w:r>
        <w:rPr>
          <w:spacing w:val="-2"/>
          <w:sz w:val="24"/>
        </w:rPr>
        <w:t>pracownika.</w:t>
      </w:r>
    </w:p>
    <w:p w14:paraId="1752CA31" w14:textId="77777777" w:rsidR="006F26F6" w:rsidRDefault="006F26F6">
      <w:pPr>
        <w:pStyle w:val="Akapitzlist"/>
        <w:numPr>
          <w:ilvl w:val="0"/>
          <w:numId w:val="10"/>
        </w:numPr>
        <w:tabs>
          <w:tab w:val="left" w:pos="439"/>
        </w:tabs>
        <w:spacing w:line="360" w:lineRule="auto"/>
        <w:ind w:right="115" w:firstLine="0"/>
        <w:contextualSpacing w:val="0"/>
        <w:jc w:val="both"/>
        <w:rPr>
          <w:sz w:val="24"/>
        </w:rPr>
      </w:pPr>
      <w:r>
        <w:rPr>
          <w:sz w:val="24"/>
        </w:rPr>
        <w:t>Dokumenty, o których mowa w ust. 2 powinny zostać zanonimizowane w sposób zapewniający ochronę danych osobowych pracowników, zgodnie z obowiązującymi przepisami prawa w zakresie danych osobowych [tj. w szczególności bez adresów, nr PESEL pracownika].</w:t>
      </w:r>
      <w:r>
        <w:rPr>
          <w:spacing w:val="-9"/>
          <w:sz w:val="24"/>
        </w:rPr>
        <w:t xml:space="preserve"> </w:t>
      </w:r>
      <w:r>
        <w:rPr>
          <w:sz w:val="24"/>
        </w:rPr>
        <w:t>Informacje</w:t>
      </w:r>
      <w:r>
        <w:rPr>
          <w:spacing w:val="-9"/>
          <w:sz w:val="24"/>
        </w:rPr>
        <w:t xml:space="preserve"> </w:t>
      </w:r>
      <w:r>
        <w:rPr>
          <w:sz w:val="24"/>
        </w:rPr>
        <w:t>takie</w:t>
      </w:r>
      <w:r>
        <w:rPr>
          <w:spacing w:val="-12"/>
          <w:sz w:val="24"/>
        </w:rPr>
        <w:t xml:space="preserve"> </w:t>
      </w:r>
      <w:r>
        <w:rPr>
          <w:sz w:val="24"/>
        </w:rPr>
        <w:t>jak:</w:t>
      </w:r>
      <w:r>
        <w:rPr>
          <w:spacing w:val="-11"/>
          <w:sz w:val="24"/>
        </w:rPr>
        <w:t xml:space="preserve"> </w:t>
      </w:r>
      <w:r>
        <w:rPr>
          <w:sz w:val="24"/>
        </w:rPr>
        <w:t>data</w:t>
      </w:r>
      <w:r>
        <w:rPr>
          <w:spacing w:val="-11"/>
          <w:sz w:val="24"/>
        </w:rPr>
        <w:t xml:space="preserve"> </w:t>
      </w:r>
      <w:r>
        <w:rPr>
          <w:sz w:val="24"/>
        </w:rPr>
        <w:t>zawarcia</w:t>
      </w:r>
      <w:r>
        <w:rPr>
          <w:spacing w:val="-11"/>
          <w:sz w:val="24"/>
        </w:rPr>
        <w:t xml:space="preserve"> </w:t>
      </w:r>
      <w:r>
        <w:rPr>
          <w:sz w:val="24"/>
        </w:rPr>
        <w:t>umowy,</w:t>
      </w:r>
      <w:r>
        <w:rPr>
          <w:spacing w:val="-11"/>
          <w:sz w:val="24"/>
        </w:rPr>
        <w:t xml:space="preserve"> </w:t>
      </w:r>
      <w:r>
        <w:rPr>
          <w:sz w:val="24"/>
        </w:rPr>
        <w:t>rodzaj</w:t>
      </w:r>
      <w:r>
        <w:rPr>
          <w:spacing w:val="-10"/>
          <w:sz w:val="24"/>
        </w:rPr>
        <w:t xml:space="preserve"> </w:t>
      </w:r>
      <w:r>
        <w:rPr>
          <w:sz w:val="24"/>
        </w:rPr>
        <w:t>umowy</w:t>
      </w:r>
      <w:r>
        <w:rPr>
          <w:spacing w:val="-11"/>
          <w:sz w:val="24"/>
        </w:rPr>
        <w:t xml:space="preserve"> </w:t>
      </w:r>
      <w:r>
        <w:rPr>
          <w:sz w:val="24"/>
        </w:rPr>
        <w:t>o</w:t>
      </w:r>
      <w:r>
        <w:rPr>
          <w:spacing w:val="-11"/>
          <w:sz w:val="24"/>
        </w:rPr>
        <w:t xml:space="preserve"> </w:t>
      </w:r>
      <w:r>
        <w:rPr>
          <w:sz w:val="24"/>
        </w:rPr>
        <w:t>pracę</w:t>
      </w:r>
      <w:r>
        <w:rPr>
          <w:spacing w:val="-12"/>
          <w:sz w:val="24"/>
        </w:rPr>
        <w:t xml:space="preserve"> </w:t>
      </w:r>
      <w:r>
        <w:rPr>
          <w:sz w:val="24"/>
        </w:rPr>
        <w:t>i</w:t>
      </w:r>
      <w:r>
        <w:rPr>
          <w:spacing w:val="-10"/>
          <w:sz w:val="24"/>
        </w:rPr>
        <w:t xml:space="preserve"> </w:t>
      </w:r>
      <w:r>
        <w:rPr>
          <w:sz w:val="24"/>
        </w:rPr>
        <w:t>wymiar</w:t>
      </w:r>
      <w:r>
        <w:rPr>
          <w:spacing w:val="-12"/>
          <w:sz w:val="24"/>
        </w:rPr>
        <w:t xml:space="preserve"> </w:t>
      </w:r>
      <w:r>
        <w:rPr>
          <w:sz w:val="24"/>
        </w:rPr>
        <w:t>etatu powinny być możliwe do zidentyfikowania.</w:t>
      </w:r>
    </w:p>
    <w:p w14:paraId="5E238421" w14:textId="77777777" w:rsidR="006F26F6" w:rsidRDefault="006F26F6">
      <w:pPr>
        <w:pStyle w:val="Akapitzlist"/>
        <w:numPr>
          <w:ilvl w:val="0"/>
          <w:numId w:val="10"/>
        </w:numPr>
        <w:tabs>
          <w:tab w:val="left" w:pos="422"/>
        </w:tabs>
        <w:spacing w:before="160" w:line="360" w:lineRule="auto"/>
        <w:ind w:right="119" w:firstLine="0"/>
        <w:contextualSpacing w:val="0"/>
        <w:jc w:val="both"/>
        <w:rPr>
          <w:sz w:val="24"/>
        </w:rPr>
      </w:pPr>
      <w:r>
        <w:rPr>
          <w:sz w:val="24"/>
        </w:rPr>
        <w:t xml:space="preserve">Nieprzedłożenie przez wykonawcę dowodów uznane będzie przez Zamawiającego za </w:t>
      </w:r>
      <w:r>
        <w:rPr>
          <w:sz w:val="24"/>
        </w:rPr>
        <w:lastRenderedPageBreak/>
        <w:t>niewypełnienie obowiązku zatrudnienia osób na podstawie umowy o pracę.</w:t>
      </w:r>
    </w:p>
    <w:p w14:paraId="1390C706" w14:textId="77777777" w:rsidR="006F26F6" w:rsidRDefault="006F26F6" w:rsidP="006F26F6">
      <w:pPr>
        <w:pStyle w:val="Tekstpodstawowy"/>
        <w:ind w:left="0"/>
        <w:jc w:val="left"/>
      </w:pPr>
    </w:p>
    <w:p w14:paraId="342FED46" w14:textId="77777777" w:rsidR="006F26F6" w:rsidRDefault="006F26F6" w:rsidP="006F26F6">
      <w:pPr>
        <w:pStyle w:val="Tekstpodstawowy"/>
        <w:spacing w:before="183"/>
        <w:ind w:left="0"/>
        <w:jc w:val="left"/>
      </w:pPr>
    </w:p>
    <w:p w14:paraId="2DAE63D5" w14:textId="77777777" w:rsidR="006F26F6" w:rsidRDefault="006F26F6" w:rsidP="006F26F6">
      <w:pPr>
        <w:jc w:val="center"/>
        <w:rPr>
          <w:b/>
          <w:sz w:val="24"/>
        </w:rPr>
      </w:pPr>
      <w:r>
        <w:rPr>
          <w:b/>
          <w:sz w:val="24"/>
        </w:rPr>
        <w:t xml:space="preserve">Kary </w:t>
      </w:r>
      <w:r>
        <w:rPr>
          <w:b/>
          <w:spacing w:val="-2"/>
          <w:sz w:val="24"/>
        </w:rPr>
        <w:t>umowne</w:t>
      </w:r>
    </w:p>
    <w:p w14:paraId="1638AE36" w14:textId="77777777" w:rsidR="006F26F6" w:rsidRDefault="006F26F6" w:rsidP="006F26F6">
      <w:pPr>
        <w:pStyle w:val="Tekstpodstawowy"/>
        <w:spacing w:before="159"/>
        <w:ind w:left="0"/>
        <w:jc w:val="left"/>
        <w:rPr>
          <w:b/>
        </w:rPr>
      </w:pPr>
    </w:p>
    <w:p w14:paraId="177FFA34" w14:textId="77777777" w:rsidR="006F26F6" w:rsidRDefault="006F26F6" w:rsidP="006F26F6">
      <w:pPr>
        <w:jc w:val="center"/>
        <w:rPr>
          <w:b/>
          <w:sz w:val="24"/>
        </w:rPr>
      </w:pPr>
      <w:r>
        <w:rPr>
          <w:b/>
          <w:sz w:val="24"/>
        </w:rPr>
        <w:t xml:space="preserve">§ </w:t>
      </w:r>
      <w:r>
        <w:rPr>
          <w:b/>
          <w:spacing w:val="-5"/>
          <w:sz w:val="24"/>
        </w:rPr>
        <w:t>16</w:t>
      </w:r>
    </w:p>
    <w:p w14:paraId="23AE534A" w14:textId="77777777" w:rsidR="006F26F6" w:rsidRDefault="006F26F6" w:rsidP="006F26F6">
      <w:pPr>
        <w:pStyle w:val="Tekstpodstawowy"/>
        <w:spacing w:before="21"/>
        <w:ind w:left="0"/>
        <w:jc w:val="left"/>
        <w:rPr>
          <w:b/>
        </w:rPr>
      </w:pPr>
    </w:p>
    <w:p w14:paraId="71BE12C6" w14:textId="77777777" w:rsidR="006F26F6" w:rsidRDefault="006F26F6" w:rsidP="006F26F6">
      <w:pPr>
        <w:pStyle w:val="Tekstpodstawowy"/>
        <w:tabs>
          <w:tab w:val="left" w:pos="1457"/>
          <w:tab w:val="left" w:pos="3468"/>
          <w:tab w:val="left" w:pos="4381"/>
          <w:tab w:val="left" w:pos="5509"/>
          <w:tab w:val="left" w:pos="7036"/>
          <w:tab w:val="left" w:pos="8189"/>
        </w:tabs>
        <w:spacing w:before="1" w:line="360" w:lineRule="auto"/>
        <w:ind w:right="116"/>
      </w:pPr>
      <w:r>
        <w:rPr>
          <w:spacing w:val="-2"/>
        </w:rPr>
        <w:t>Strony</w:t>
      </w:r>
      <w:r>
        <w:t xml:space="preserve"> </w:t>
      </w:r>
      <w:r>
        <w:rPr>
          <w:spacing w:val="-2"/>
        </w:rPr>
        <w:t>postanawiają,</w:t>
      </w:r>
      <w:r>
        <w:t xml:space="preserve"> </w:t>
      </w:r>
      <w:r>
        <w:rPr>
          <w:spacing w:val="-6"/>
        </w:rPr>
        <w:t xml:space="preserve"> że</w:t>
      </w:r>
      <w:r>
        <w:t xml:space="preserve"> </w:t>
      </w:r>
      <w:r>
        <w:rPr>
          <w:spacing w:val="-4"/>
        </w:rPr>
        <w:t>kary</w:t>
      </w:r>
      <w:r>
        <w:t xml:space="preserve"> </w:t>
      </w:r>
      <w:r>
        <w:rPr>
          <w:spacing w:val="-2"/>
        </w:rPr>
        <w:t>umowne</w:t>
      </w:r>
      <w:r>
        <w:t xml:space="preserve"> </w:t>
      </w:r>
      <w:r>
        <w:rPr>
          <w:spacing w:val="-4"/>
        </w:rPr>
        <w:t>będą</w:t>
      </w:r>
      <w:r>
        <w:tab/>
      </w:r>
      <w:r>
        <w:rPr>
          <w:spacing w:val="-2"/>
        </w:rPr>
        <w:t xml:space="preserve">stosowane </w:t>
      </w:r>
      <w:r>
        <w:t>w następujących przypadkach i wielkościach:</w:t>
      </w:r>
    </w:p>
    <w:p w14:paraId="5D787558" w14:textId="056C3366" w:rsidR="006F26F6" w:rsidRPr="00077124" w:rsidRDefault="006F26F6">
      <w:pPr>
        <w:pStyle w:val="Akapitzlist"/>
        <w:numPr>
          <w:ilvl w:val="0"/>
          <w:numId w:val="9"/>
        </w:numPr>
        <w:tabs>
          <w:tab w:val="left" w:pos="356"/>
        </w:tabs>
        <w:spacing w:before="160"/>
        <w:contextualSpacing w:val="0"/>
        <w:jc w:val="both"/>
        <w:rPr>
          <w:sz w:val="24"/>
        </w:rPr>
      </w:pPr>
      <w:r>
        <w:rPr>
          <w:sz w:val="24"/>
        </w:rPr>
        <w:t>Wykonawca</w:t>
      </w:r>
      <w:r>
        <w:rPr>
          <w:spacing w:val="-4"/>
          <w:sz w:val="24"/>
        </w:rPr>
        <w:t xml:space="preserve"> </w:t>
      </w:r>
      <w:r>
        <w:rPr>
          <w:sz w:val="24"/>
        </w:rPr>
        <w:t>zapłaci</w:t>
      </w:r>
      <w:r>
        <w:rPr>
          <w:spacing w:val="-2"/>
          <w:sz w:val="24"/>
        </w:rPr>
        <w:t xml:space="preserve"> </w:t>
      </w:r>
      <w:r>
        <w:rPr>
          <w:sz w:val="24"/>
        </w:rPr>
        <w:t>Zamawiającemu</w:t>
      </w:r>
      <w:r>
        <w:rPr>
          <w:spacing w:val="-2"/>
          <w:sz w:val="24"/>
        </w:rPr>
        <w:t xml:space="preserve"> </w:t>
      </w:r>
      <w:r>
        <w:rPr>
          <w:sz w:val="24"/>
        </w:rPr>
        <w:t>kary</w:t>
      </w:r>
      <w:r>
        <w:rPr>
          <w:spacing w:val="-2"/>
          <w:sz w:val="24"/>
        </w:rPr>
        <w:t xml:space="preserve"> umowne:</w:t>
      </w:r>
    </w:p>
    <w:p w14:paraId="713A8CD4" w14:textId="77777777" w:rsidR="006F26F6" w:rsidRDefault="006F26F6" w:rsidP="006F26F6">
      <w:pPr>
        <w:rPr>
          <w:sz w:val="24"/>
        </w:rPr>
      </w:pPr>
    </w:p>
    <w:p w14:paraId="6E399560" w14:textId="77777777" w:rsidR="006F26F6" w:rsidRDefault="006F26F6">
      <w:pPr>
        <w:pStyle w:val="Akapitzlist"/>
        <w:numPr>
          <w:ilvl w:val="1"/>
          <w:numId w:val="9"/>
        </w:numPr>
        <w:tabs>
          <w:tab w:val="left" w:pos="374"/>
        </w:tabs>
        <w:spacing w:before="76" w:line="360" w:lineRule="auto"/>
        <w:ind w:right="116" w:firstLine="0"/>
        <w:contextualSpacing w:val="0"/>
        <w:jc w:val="both"/>
        <w:rPr>
          <w:sz w:val="24"/>
        </w:rPr>
      </w:pPr>
      <w:r>
        <w:rPr>
          <w:sz w:val="24"/>
        </w:rPr>
        <w:t>za przekroczenie terminu umownego wykonania przedmiotu zamówienia, o którym mowa w</w:t>
      </w:r>
      <w:r>
        <w:rPr>
          <w:spacing w:val="-15"/>
          <w:sz w:val="24"/>
        </w:rPr>
        <w:t xml:space="preserve"> </w:t>
      </w:r>
      <w:r>
        <w:rPr>
          <w:sz w:val="24"/>
        </w:rPr>
        <w:t>§</w:t>
      </w:r>
      <w:r>
        <w:rPr>
          <w:spacing w:val="-15"/>
          <w:sz w:val="24"/>
        </w:rPr>
        <w:t xml:space="preserve"> </w:t>
      </w:r>
      <w:r>
        <w:rPr>
          <w:sz w:val="24"/>
        </w:rPr>
        <w:t>2</w:t>
      </w:r>
      <w:r>
        <w:rPr>
          <w:spacing w:val="-15"/>
          <w:sz w:val="24"/>
        </w:rPr>
        <w:t xml:space="preserve"> </w:t>
      </w:r>
      <w:r>
        <w:rPr>
          <w:sz w:val="24"/>
        </w:rPr>
        <w:t>ust.</w:t>
      </w:r>
      <w:r>
        <w:rPr>
          <w:spacing w:val="-15"/>
          <w:sz w:val="24"/>
        </w:rPr>
        <w:t xml:space="preserve"> </w:t>
      </w:r>
      <w:r>
        <w:rPr>
          <w:sz w:val="24"/>
        </w:rPr>
        <w:t>3</w:t>
      </w:r>
      <w:r>
        <w:rPr>
          <w:spacing w:val="-15"/>
          <w:sz w:val="24"/>
        </w:rPr>
        <w:t xml:space="preserve"> </w:t>
      </w:r>
      <w:r>
        <w:rPr>
          <w:sz w:val="24"/>
        </w:rPr>
        <w:t>niniejszej</w:t>
      </w:r>
      <w:r>
        <w:rPr>
          <w:spacing w:val="-15"/>
          <w:sz w:val="24"/>
        </w:rPr>
        <w:t xml:space="preserve"> </w:t>
      </w:r>
      <w:r>
        <w:rPr>
          <w:sz w:val="24"/>
        </w:rPr>
        <w:t>umowy</w:t>
      </w:r>
      <w:r>
        <w:rPr>
          <w:spacing w:val="-15"/>
          <w:sz w:val="24"/>
        </w:rPr>
        <w:t xml:space="preserve"> </w:t>
      </w:r>
      <w:r>
        <w:rPr>
          <w:sz w:val="24"/>
        </w:rPr>
        <w:t>w</w:t>
      </w:r>
      <w:r>
        <w:rPr>
          <w:spacing w:val="-15"/>
          <w:sz w:val="24"/>
        </w:rPr>
        <w:t xml:space="preserve"> </w:t>
      </w:r>
      <w:r>
        <w:rPr>
          <w:sz w:val="24"/>
        </w:rPr>
        <w:t>wysokości</w:t>
      </w:r>
      <w:r>
        <w:rPr>
          <w:spacing w:val="-14"/>
          <w:sz w:val="24"/>
        </w:rPr>
        <w:t xml:space="preserve"> </w:t>
      </w:r>
      <w:r>
        <w:rPr>
          <w:sz w:val="24"/>
        </w:rPr>
        <w:t>0,1%</w:t>
      </w:r>
      <w:r>
        <w:rPr>
          <w:spacing w:val="-15"/>
          <w:sz w:val="24"/>
        </w:rPr>
        <w:t xml:space="preserve"> </w:t>
      </w:r>
      <w:r>
        <w:rPr>
          <w:sz w:val="24"/>
        </w:rPr>
        <w:t>wynagrodzenia</w:t>
      </w:r>
      <w:r>
        <w:rPr>
          <w:spacing w:val="-15"/>
          <w:sz w:val="24"/>
        </w:rPr>
        <w:t xml:space="preserve"> </w:t>
      </w:r>
      <w:r>
        <w:rPr>
          <w:sz w:val="24"/>
        </w:rPr>
        <w:t>ryczałtowego</w:t>
      </w:r>
      <w:r>
        <w:rPr>
          <w:spacing w:val="-15"/>
          <w:sz w:val="24"/>
        </w:rPr>
        <w:t xml:space="preserve"> </w:t>
      </w:r>
      <w:r>
        <w:rPr>
          <w:sz w:val="24"/>
        </w:rPr>
        <w:t>brutto,</w:t>
      </w:r>
      <w:r>
        <w:rPr>
          <w:spacing w:val="-15"/>
          <w:sz w:val="24"/>
        </w:rPr>
        <w:t xml:space="preserve"> </w:t>
      </w:r>
      <w:r>
        <w:rPr>
          <w:sz w:val="24"/>
        </w:rPr>
        <w:t>o</w:t>
      </w:r>
      <w:r>
        <w:rPr>
          <w:spacing w:val="-14"/>
          <w:sz w:val="24"/>
        </w:rPr>
        <w:t xml:space="preserve"> </w:t>
      </w:r>
      <w:r>
        <w:rPr>
          <w:sz w:val="24"/>
        </w:rPr>
        <w:t>którym mowa w § 6 ust. 1 umowy za każdy rozpoczęty dzień zwłoki,</w:t>
      </w:r>
    </w:p>
    <w:p w14:paraId="32248786" w14:textId="77777777" w:rsidR="006F26F6" w:rsidRDefault="006F26F6">
      <w:pPr>
        <w:pStyle w:val="Akapitzlist"/>
        <w:numPr>
          <w:ilvl w:val="1"/>
          <w:numId w:val="9"/>
        </w:numPr>
        <w:tabs>
          <w:tab w:val="left" w:pos="395"/>
        </w:tabs>
        <w:spacing w:before="163" w:line="360" w:lineRule="auto"/>
        <w:ind w:right="115" w:firstLine="0"/>
        <w:contextualSpacing w:val="0"/>
        <w:jc w:val="both"/>
        <w:rPr>
          <w:sz w:val="24"/>
        </w:rPr>
      </w:pPr>
      <w:r>
        <w:rPr>
          <w:sz w:val="24"/>
        </w:rPr>
        <w:t>za zwłokę w usunięciu wad/usterek stwierdzonych przy odbiorze lub w okresie rękojmi i gwarancji</w:t>
      </w:r>
      <w:r>
        <w:rPr>
          <w:spacing w:val="9"/>
          <w:sz w:val="24"/>
        </w:rPr>
        <w:t xml:space="preserve"> </w:t>
      </w:r>
      <w:r>
        <w:rPr>
          <w:sz w:val="24"/>
        </w:rPr>
        <w:t>w</w:t>
      </w:r>
      <w:r>
        <w:rPr>
          <w:spacing w:val="7"/>
          <w:sz w:val="24"/>
        </w:rPr>
        <w:t xml:space="preserve"> </w:t>
      </w:r>
      <w:r>
        <w:rPr>
          <w:sz w:val="24"/>
        </w:rPr>
        <w:t>wysokości</w:t>
      </w:r>
      <w:r>
        <w:rPr>
          <w:spacing w:val="8"/>
          <w:sz w:val="24"/>
        </w:rPr>
        <w:t xml:space="preserve"> </w:t>
      </w:r>
      <w:r>
        <w:rPr>
          <w:sz w:val="24"/>
        </w:rPr>
        <w:t>0,1%</w:t>
      </w:r>
      <w:r>
        <w:rPr>
          <w:spacing w:val="9"/>
          <w:sz w:val="24"/>
        </w:rPr>
        <w:t xml:space="preserve"> </w:t>
      </w:r>
      <w:r>
        <w:rPr>
          <w:sz w:val="24"/>
        </w:rPr>
        <w:t>wynagrodzenia</w:t>
      </w:r>
      <w:r>
        <w:rPr>
          <w:spacing w:val="7"/>
          <w:sz w:val="24"/>
        </w:rPr>
        <w:t xml:space="preserve"> </w:t>
      </w:r>
      <w:r>
        <w:rPr>
          <w:sz w:val="24"/>
        </w:rPr>
        <w:t>ryczałtowego</w:t>
      </w:r>
      <w:r>
        <w:rPr>
          <w:spacing w:val="8"/>
          <w:sz w:val="24"/>
        </w:rPr>
        <w:t xml:space="preserve"> </w:t>
      </w:r>
      <w:r>
        <w:rPr>
          <w:sz w:val="24"/>
        </w:rPr>
        <w:t>brutto,</w:t>
      </w:r>
      <w:r>
        <w:rPr>
          <w:spacing w:val="9"/>
          <w:sz w:val="24"/>
        </w:rPr>
        <w:t xml:space="preserve"> </w:t>
      </w:r>
      <w:r>
        <w:rPr>
          <w:sz w:val="24"/>
        </w:rPr>
        <w:t>o</w:t>
      </w:r>
      <w:r>
        <w:rPr>
          <w:spacing w:val="8"/>
          <w:sz w:val="24"/>
        </w:rPr>
        <w:t xml:space="preserve"> </w:t>
      </w:r>
      <w:r>
        <w:rPr>
          <w:sz w:val="24"/>
        </w:rPr>
        <w:t>którym</w:t>
      </w:r>
      <w:r>
        <w:rPr>
          <w:spacing w:val="8"/>
          <w:sz w:val="24"/>
        </w:rPr>
        <w:t xml:space="preserve"> </w:t>
      </w:r>
      <w:r>
        <w:rPr>
          <w:sz w:val="24"/>
        </w:rPr>
        <w:t>mowa</w:t>
      </w:r>
      <w:r>
        <w:rPr>
          <w:spacing w:val="7"/>
          <w:sz w:val="24"/>
        </w:rPr>
        <w:t xml:space="preserve"> </w:t>
      </w:r>
      <w:r>
        <w:rPr>
          <w:sz w:val="24"/>
        </w:rPr>
        <w:t>w</w:t>
      </w:r>
      <w:r>
        <w:rPr>
          <w:spacing w:val="7"/>
          <w:sz w:val="24"/>
        </w:rPr>
        <w:t xml:space="preserve"> </w:t>
      </w:r>
      <w:r>
        <w:rPr>
          <w:sz w:val="24"/>
        </w:rPr>
        <w:t>§</w:t>
      </w:r>
      <w:r>
        <w:rPr>
          <w:spacing w:val="8"/>
          <w:sz w:val="24"/>
        </w:rPr>
        <w:t xml:space="preserve"> </w:t>
      </w:r>
      <w:r>
        <w:rPr>
          <w:sz w:val="24"/>
        </w:rPr>
        <w:t>6</w:t>
      </w:r>
      <w:r>
        <w:rPr>
          <w:spacing w:val="9"/>
          <w:sz w:val="24"/>
        </w:rPr>
        <w:t xml:space="preserve"> </w:t>
      </w:r>
      <w:r>
        <w:rPr>
          <w:spacing w:val="-4"/>
          <w:sz w:val="24"/>
        </w:rPr>
        <w:t>ust.</w:t>
      </w:r>
    </w:p>
    <w:p w14:paraId="3E6FFF10" w14:textId="77777777" w:rsidR="006F26F6" w:rsidRDefault="006F26F6" w:rsidP="006F26F6">
      <w:pPr>
        <w:pStyle w:val="Tekstpodstawowy"/>
        <w:spacing w:line="360" w:lineRule="auto"/>
        <w:ind w:right="118"/>
      </w:pPr>
      <w:r>
        <w:t>1 umowy</w:t>
      </w:r>
      <w:r>
        <w:rPr>
          <w:spacing w:val="40"/>
        </w:rPr>
        <w:t xml:space="preserve"> </w:t>
      </w:r>
      <w:r>
        <w:t>za każdy rozpoczęty dzień zwłoki od dnia wyznaczonego na usunięcie tych wad/usterek za każdy taki przypadek,</w:t>
      </w:r>
    </w:p>
    <w:p w14:paraId="6998EB6A" w14:textId="77777777" w:rsidR="006F26F6" w:rsidRDefault="006F26F6">
      <w:pPr>
        <w:pStyle w:val="Akapitzlist"/>
        <w:numPr>
          <w:ilvl w:val="1"/>
          <w:numId w:val="9"/>
        </w:numPr>
        <w:tabs>
          <w:tab w:val="left" w:pos="432"/>
        </w:tabs>
        <w:spacing w:before="158" w:line="360" w:lineRule="auto"/>
        <w:ind w:right="120" w:firstLine="0"/>
        <w:contextualSpacing w:val="0"/>
        <w:jc w:val="both"/>
        <w:rPr>
          <w:sz w:val="24"/>
        </w:rPr>
      </w:pPr>
      <w:r>
        <w:rPr>
          <w:sz w:val="24"/>
        </w:rPr>
        <w:t>w przypadku braku zapłaty wynagrodzenia należnego Podwykonawcom lub dalszym Podwykonawcom - w wysokości 3 % kwoty jaką Zamawiający zapłaci bezpośrednio Podwykonawcy lub dalszemu Podwykonawcy za każdy taki przypadek,</w:t>
      </w:r>
    </w:p>
    <w:p w14:paraId="2A8C4336" w14:textId="77777777" w:rsidR="006F26F6" w:rsidRDefault="006F26F6">
      <w:pPr>
        <w:pStyle w:val="Akapitzlist"/>
        <w:numPr>
          <w:ilvl w:val="1"/>
          <w:numId w:val="9"/>
        </w:numPr>
        <w:tabs>
          <w:tab w:val="left" w:pos="455"/>
        </w:tabs>
        <w:spacing w:before="161" w:line="360" w:lineRule="auto"/>
        <w:ind w:right="113" w:firstLine="0"/>
        <w:contextualSpacing w:val="0"/>
        <w:jc w:val="both"/>
        <w:rPr>
          <w:sz w:val="24"/>
        </w:rPr>
      </w:pPr>
      <w:r>
        <w:rPr>
          <w:sz w:val="24"/>
        </w:rPr>
        <w:t>w przypadku nieterminowej zapłaty wynagrodzenia należnego Podwykonawcom lub dalszym Podwykonawcom - w wysokości 0,2% wynagrodzenia umownego brutto należnego Podwykonawcy lub dalszemu Podwykonawcy, za każdy rozpoczęty dzień opóźnienia w zapłacie, naliczoną od terminu zapłaty wynikającego z umowy łączącej Podwykonawcę z Wykonawcą lub Podwykonawcę z dalszym Podwykonawcą za każdy taki przypadek,</w:t>
      </w:r>
    </w:p>
    <w:p w14:paraId="61FB3233" w14:textId="77777777" w:rsidR="006F26F6" w:rsidRDefault="006F26F6">
      <w:pPr>
        <w:pStyle w:val="Akapitzlist"/>
        <w:numPr>
          <w:ilvl w:val="1"/>
          <w:numId w:val="9"/>
        </w:numPr>
        <w:tabs>
          <w:tab w:val="left" w:pos="408"/>
        </w:tabs>
        <w:spacing w:before="160" w:line="360" w:lineRule="auto"/>
        <w:ind w:right="115" w:firstLine="0"/>
        <w:contextualSpacing w:val="0"/>
        <w:jc w:val="both"/>
        <w:rPr>
          <w:sz w:val="24"/>
        </w:rPr>
      </w:pPr>
      <w:r>
        <w:rPr>
          <w:sz w:val="24"/>
        </w:rPr>
        <w:t>w przypadku nieprzedłożenia do zaakceptowania projektu umowy o podwykonawstwo, której przedmiotem są roboty budowlane, lub projektu jej zmiany – w wysokości 3.000,00 zł brutto za każdy nieprzedłożony do zaakceptowania projekt umowy lub zmiany,</w:t>
      </w:r>
    </w:p>
    <w:p w14:paraId="7CC1C895" w14:textId="77777777" w:rsidR="006F26F6" w:rsidRDefault="006F26F6">
      <w:pPr>
        <w:pStyle w:val="Akapitzlist"/>
        <w:numPr>
          <w:ilvl w:val="1"/>
          <w:numId w:val="9"/>
        </w:numPr>
        <w:tabs>
          <w:tab w:val="left" w:pos="388"/>
        </w:tabs>
        <w:spacing w:before="160" w:line="360" w:lineRule="auto"/>
        <w:ind w:right="120" w:firstLine="0"/>
        <w:contextualSpacing w:val="0"/>
        <w:jc w:val="both"/>
        <w:rPr>
          <w:sz w:val="24"/>
        </w:rPr>
      </w:pPr>
      <w:r>
        <w:rPr>
          <w:sz w:val="24"/>
        </w:rPr>
        <w:t xml:space="preserve">w przypadku nieprzedłożenia poświadczonej za zgodność z oryginałem kopii zawartej </w:t>
      </w:r>
      <w:r>
        <w:rPr>
          <w:spacing w:val="-2"/>
          <w:sz w:val="24"/>
        </w:rPr>
        <w:t>umowy</w:t>
      </w:r>
    </w:p>
    <w:p w14:paraId="3138F836" w14:textId="77777777" w:rsidR="006F26F6" w:rsidRDefault="006F26F6" w:rsidP="006F26F6">
      <w:pPr>
        <w:pStyle w:val="Tekstpodstawowy"/>
        <w:spacing w:line="360" w:lineRule="auto"/>
        <w:ind w:right="115"/>
      </w:pPr>
      <w:r>
        <w:t xml:space="preserve">o podwykonawstwo lub jej zmiany w terminie 7 dni od dnia jej zawarcia – w wysokości 1.500,00 zł brutto za każdą nieprzedłożoną kopię umowy lub jej zmianę za każdy taki </w:t>
      </w:r>
      <w:r>
        <w:rPr>
          <w:spacing w:val="-2"/>
        </w:rPr>
        <w:t>przypadek.</w:t>
      </w:r>
    </w:p>
    <w:p w14:paraId="719701A9" w14:textId="77777777" w:rsidR="006F26F6" w:rsidRDefault="006F26F6">
      <w:pPr>
        <w:pStyle w:val="Akapitzlist"/>
        <w:numPr>
          <w:ilvl w:val="1"/>
          <w:numId w:val="9"/>
        </w:numPr>
        <w:tabs>
          <w:tab w:val="left" w:pos="402"/>
        </w:tabs>
        <w:spacing w:before="162" w:line="360" w:lineRule="auto"/>
        <w:ind w:right="116" w:firstLine="0"/>
        <w:contextualSpacing w:val="0"/>
        <w:jc w:val="both"/>
        <w:rPr>
          <w:sz w:val="24"/>
        </w:rPr>
      </w:pPr>
      <w:r>
        <w:rPr>
          <w:sz w:val="24"/>
        </w:rPr>
        <w:lastRenderedPageBreak/>
        <w:t>w przypadku braku zmiany umowy o podwykonawstwo w zakresie terminu zapłaty – w wysokości 1.000,00 zł brutto za każdy taki przypadek;</w:t>
      </w:r>
    </w:p>
    <w:p w14:paraId="4927ACA0" w14:textId="77777777" w:rsidR="006F26F6" w:rsidRDefault="006F26F6">
      <w:pPr>
        <w:pStyle w:val="Akapitzlist"/>
        <w:numPr>
          <w:ilvl w:val="1"/>
          <w:numId w:val="9"/>
        </w:numPr>
        <w:tabs>
          <w:tab w:val="left" w:pos="450"/>
        </w:tabs>
        <w:spacing w:before="158" w:line="362" w:lineRule="auto"/>
        <w:ind w:right="119" w:firstLine="60"/>
        <w:contextualSpacing w:val="0"/>
        <w:jc w:val="both"/>
        <w:rPr>
          <w:sz w:val="24"/>
        </w:rPr>
      </w:pPr>
      <w:r>
        <w:rPr>
          <w:sz w:val="24"/>
        </w:rPr>
        <w:t>za odstąpienie od umowy przez Zamawiającego z przyczyn zależnych od Wykonawcy w wysokości 10% wynagrodzenia ryczałtowego brutto, o którym mowa w § 6 ust. 1 umowy;</w:t>
      </w:r>
    </w:p>
    <w:p w14:paraId="12165643" w14:textId="77777777" w:rsidR="006F26F6" w:rsidRDefault="006F26F6">
      <w:pPr>
        <w:pStyle w:val="Akapitzlist"/>
        <w:numPr>
          <w:ilvl w:val="1"/>
          <w:numId w:val="9"/>
        </w:numPr>
        <w:tabs>
          <w:tab w:val="left" w:pos="322"/>
        </w:tabs>
        <w:spacing w:before="156" w:line="360" w:lineRule="auto"/>
        <w:ind w:right="122" w:firstLine="60"/>
        <w:contextualSpacing w:val="0"/>
        <w:jc w:val="both"/>
        <w:rPr>
          <w:sz w:val="24"/>
        </w:rPr>
      </w:pPr>
      <w:r>
        <w:rPr>
          <w:sz w:val="24"/>
        </w:rPr>
        <w:t>za niewypełnienie obowiązku zatrudnienia osób na podstawie umowy o pracę w wysokości 500,00 zł brutto za każdy stwierdzony przypadek.</w:t>
      </w:r>
    </w:p>
    <w:p w14:paraId="78B7D9A0" w14:textId="77777777" w:rsidR="00A74839" w:rsidRDefault="00A74839">
      <w:pPr>
        <w:pStyle w:val="Akapitzlist"/>
        <w:numPr>
          <w:ilvl w:val="0"/>
          <w:numId w:val="9"/>
        </w:numPr>
        <w:tabs>
          <w:tab w:val="left" w:pos="440"/>
        </w:tabs>
        <w:spacing w:before="76" w:line="360" w:lineRule="auto"/>
        <w:ind w:left="116" w:right="113" w:firstLine="60"/>
        <w:contextualSpacing w:val="0"/>
        <w:jc w:val="both"/>
        <w:rPr>
          <w:sz w:val="24"/>
        </w:rPr>
      </w:pPr>
      <w:r>
        <w:rPr>
          <w:sz w:val="24"/>
        </w:rPr>
        <w:t>Z zastrzeżeniem § 19 ust. 1 Umowy Zamawiający zapłaci Wykonawcy karę umowną za odstąpienie od umowy z przyczyn o których mowa w § 18 ust. 2 umowy w wysokości 10 % wynagrodzenia ryczałtowego brutto, o którym mowa w § 6 ust. 1 umowy.</w:t>
      </w:r>
    </w:p>
    <w:p w14:paraId="4024C43D" w14:textId="77777777" w:rsidR="00A74839" w:rsidRDefault="00A74839">
      <w:pPr>
        <w:pStyle w:val="Akapitzlist"/>
        <w:numPr>
          <w:ilvl w:val="0"/>
          <w:numId w:val="9"/>
        </w:numPr>
        <w:tabs>
          <w:tab w:val="left" w:pos="353"/>
        </w:tabs>
        <w:spacing w:before="163" w:line="360" w:lineRule="auto"/>
        <w:ind w:left="116" w:right="111" w:firstLine="0"/>
        <w:contextualSpacing w:val="0"/>
        <w:jc w:val="both"/>
        <w:rPr>
          <w:sz w:val="24"/>
        </w:rPr>
      </w:pPr>
      <w:r>
        <w:rPr>
          <w:sz w:val="24"/>
        </w:rPr>
        <w:t>Łączna</w:t>
      </w:r>
      <w:r>
        <w:rPr>
          <w:spacing w:val="-8"/>
          <w:sz w:val="24"/>
        </w:rPr>
        <w:t xml:space="preserve"> </w:t>
      </w:r>
      <w:r>
        <w:rPr>
          <w:sz w:val="24"/>
        </w:rPr>
        <w:t>maksymalna</w:t>
      </w:r>
      <w:r>
        <w:rPr>
          <w:spacing w:val="-7"/>
          <w:sz w:val="24"/>
        </w:rPr>
        <w:t xml:space="preserve"> </w:t>
      </w:r>
      <w:r>
        <w:rPr>
          <w:sz w:val="24"/>
        </w:rPr>
        <w:t>wysokość</w:t>
      </w:r>
      <w:r>
        <w:rPr>
          <w:spacing w:val="-7"/>
          <w:sz w:val="24"/>
        </w:rPr>
        <w:t xml:space="preserve"> </w:t>
      </w:r>
      <w:r>
        <w:rPr>
          <w:sz w:val="24"/>
        </w:rPr>
        <w:t>kar</w:t>
      </w:r>
      <w:r>
        <w:rPr>
          <w:spacing w:val="-8"/>
          <w:sz w:val="24"/>
        </w:rPr>
        <w:t xml:space="preserve"> </w:t>
      </w:r>
      <w:r>
        <w:rPr>
          <w:sz w:val="24"/>
        </w:rPr>
        <w:t>umownych,</w:t>
      </w:r>
      <w:r>
        <w:rPr>
          <w:spacing w:val="-7"/>
          <w:sz w:val="24"/>
        </w:rPr>
        <w:t xml:space="preserve"> </w:t>
      </w:r>
      <w:r>
        <w:rPr>
          <w:sz w:val="24"/>
        </w:rPr>
        <w:t>których</w:t>
      </w:r>
      <w:r>
        <w:rPr>
          <w:spacing w:val="-7"/>
          <w:sz w:val="24"/>
        </w:rPr>
        <w:t xml:space="preserve"> </w:t>
      </w:r>
      <w:r>
        <w:rPr>
          <w:sz w:val="24"/>
        </w:rPr>
        <w:t>mogą</w:t>
      </w:r>
      <w:r>
        <w:rPr>
          <w:spacing w:val="-7"/>
          <w:sz w:val="24"/>
        </w:rPr>
        <w:t xml:space="preserve"> </w:t>
      </w:r>
      <w:r>
        <w:rPr>
          <w:sz w:val="24"/>
        </w:rPr>
        <w:t>dochodzić</w:t>
      </w:r>
      <w:r>
        <w:rPr>
          <w:spacing w:val="-7"/>
          <w:sz w:val="24"/>
        </w:rPr>
        <w:t xml:space="preserve"> </w:t>
      </w:r>
      <w:r>
        <w:rPr>
          <w:sz w:val="24"/>
        </w:rPr>
        <w:t>strony</w:t>
      </w:r>
      <w:r>
        <w:rPr>
          <w:spacing w:val="-7"/>
          <w:sz w:val="24"/>
        </w:rPr>
        <w:t xml:space="preserve"> </w:t>
      </w:r>
      <w:r>
        <w:rPr>
          <w:sz w:val="24"/>
        </w:rPr>
        <w:t>wynosi</w:t>
      </w:r>
      <w:r>
        <w:rPr>
          <w:spacing w:val="-7"/>
          <w:sz w:val="24"/>
        </w:rPr>
        <w:t xml:space="preserve"> </w:t>
      </w:r>
      <w:r>
        <w:rPr>
          <w:sz w:val="24"/>
        </w:rPr>
        <w:t>25% wynagrodzenia ryczałtowego brutto, o którym mowa w § 6 ust. 1 umowy.</w:t>
      </w:r>
    </w:p>
    <w:p w14:paraId="5D892E67" w14:textId="77777777" w:rsidR="00A74839" w:rsidRDefault="00A74839">
      <w:pPr>
        <w:pStyle w:val="Akapitzlist"/>
        <w:numPr>
          <w:ilvl w:val="0"/>
          <w:numId w:val="9"/>
        </w:numPr>
        <w:tabs>
          <w:tab w:val="left" w:pos="430"/>
        </w:tabs>
        <w:spacing w:before="158" w:line="360" w:lineRule="auto"/>
        <w:ind w:left="116" w:right="117" w:firstLine="0"/>
        <w:contextualSpacing w:val="0"/>
        <w:jc w:val="both"/>
        <w:rPr>
          <w:sz w:val="24"/>
        </w:rPr>
      </w:pPr>
      <w:r>
        <w:rPr>
          <w:sz w:val="24"/>
        </w:rPr>
        <w:t>Zamawiający może usunąć w zastępstwie Wykonawcy i na jego koszt wady/usterki nieusunięte w wyznaczonym terminie lub dokonać przeglądu, serwisu i konserwacji instalacji i urządzeń wraz z konieczną naprawą w przypadku nie wywiązywania się Wykonawcy z obowiązków umownych. Koszt ten zostanie potrącony z wynagrodzenia Wykonawcy lub zabezpieczenia</w:t>
      </w:r>
      <w:r>
        <w:rPr>
          <w:spacing w:val="-5"/>
          <w:sz w:val="24"/>
        </w:rPr>
        <w:t xml:space="preserve"> </w:t>
      </w:r>
      <w:r>
        <w:rPr>
          <w:sz w:val="24"/>
        </w:rPr>
        <w:t>należytego</w:t>
      </w:r>
      <w:r>
        <w:rPr>
          <w:spacing w:val="-5"/>
          <w:sz w:val="24"/>
        </w:rPr>
        <w:t xml:space="preserve"> </w:t>
      </w:r>
      <w:r>
        <w:rPr>
          <w:sz w:val="24"/>
        </w:rPr>
        <w:t>wykonania</w:t>
      </w:r>
      <w:r>
        <w:rPr>
          <w:spacing w:val="-5"/>
          <w:sz w:val="24"/>
        </w:rPr>
        <w:t xml:space="preserve"> </w:t>
      </w:r>
      <w:r>
        <w:rPr>
          <w:sz w:val="24"/>
        </w:rPr>
        <w:t>umowy,</w:t>
      </w:r>
      <w:r>
        <w:rPr>
          <w:spacing w:val="-5"/>
          <w:sz w:val="24"/>
        </w:rPr>
        <w:t xml:space="preserve"> </w:t>
      </w:r>
      <w:r>
        <w:rPr>
          <w:sz w:val="24"/>
        </w:rPr>
        <w:t>wniesionego</w:t>
      </w:r>
      <w:r>
        <w:rPr>
          <w:spacing w:val="-5"/>
          <w:sz w:val="24"/>
        </w:rPr>
        <w:t xml:space="preserve"> </w:t>
      </w:r>
      <w:r>
        <w:rPr>
          <w:sz w:val="24"/>
        </w:rPr>
        <w:t>przez</w:t>
      </w:r>
      <w:r>
        <w:rPr>
          <w:spacing w:val="-6"/>
          <w:sz w:val="24"/>
        </w:rPr>
        <w:t xml:space="preserve"> </w:t>
      </w:r>
      <w:r>
        <w:rPr>
          <w:sz w:val="24"/>
        </w:rPr>
        <w:t>Wykonawcę.</w:t>
      </w:r>
      <w:r>
        <w:rPr>
          <w:spacing w:val="-5"/>
          <w:sz w:val="24"/>
        </w:rPr>
        <w:t xml:space="preserve"> </w:t>
      </w:r>
      <w:r>
        <w:rPr>
          <w:sz w:val="24"/>
        </w:rPr>
        <w:t>Jeżeli</w:t>
      </w:r>
      <w:r>
        <w:rPr>
          <w:spacing w:val="-5"/>
          <w:sz w:val="24"/>
        </w:rPr>
        <w:t xml:space="preserve"> </w:t>
      </w:r>
      <w:r>
        <w:rPr>
          <w:sz w:val="24"/>
        </w:rPr>
        <w:t>należne Wykonawcy</w:t>
      </w:r>
      <w:r>
        <w:rPr>
          <w:spacing w:val="-3"/>
          <w:sz w:val="24"/>
        </w:rPr>
        <w:t xml:space="preserve"> </w:t>
      </w:r>
      <w:r>
        <w:rPr>
          <w:sz w:val="24"/>
        </w:rPr>
        <w:t>wynagrodzenie</w:t>
      </w:r>
      <w:r>
        <w:rPr>
          <w:spacing w:val="-5"/>
          <w:sz w:val="24"/>
        </w:rPr>
        <w:t xml:space="preserve"> </w:t>
      </w:r>
      <w:r>
        <w:rPr>
          <w:sz w:val="24"/>
        </w:rPr>
        <w:t>będzie</w:t>
      </w:r>
      <w:r>
        <w:rPr>
          <w:spacing w:val="-5"/>
          <w:sz w:val="24"/>
        </w:rPr>
        <w:t xml:space="preserve"> </w:t>
      </w:r>
      <w:r>
        <w:rPr>
          <w:sz w:val="24"/>
        </w:rPr>
        <w:t>niewystarczające</w:t>
      </w:r>
      <w:r>
        <w:rPr>
          <w:spacing w:val="-6"/>
          <w:sz w:val="24"/>
        </w:rPr>
        <w:t xml:space="preserve"> </w:t>
      </w:r>
      <w:r>
        <w:rPr>
          <w:sz w:val="24"/>
        </w:rPr>
        <w:t>do</w:t>
      </w:r>
      <w:r>
        <w:rPr>
          <w:spacing w:val="-3"/>
          <w:sz w:val="24"/>
        </w:rPr>
        <w:t xml:space="preserve"> </w:t>
      </w:r>
      <w:r>
        <w:rPr>
          <w:sz w:val="24"/>
        </w:rPr>
        <w:t>potrącenia,</w:t>
      </w:r>
      <w:r>
        <w:rPr>
          <w:spacing w:val="-5"/>
          <w:sz w:val="24"/>
        </w:rPr>
        <w:t xml:space="preserve"> </w:t>
      </w:r>
      <w:r>
        <w:rPr>
          <w:sz w:val="24"/>
        </w:rPr>
        <w:t>Zamawiający</w:t>
      </w:r>
      <w:r>
        <w:rPr>
          <w:spacing w:val="-5"/>
          <w:sz w:val="24"/>
        </w:rPr>
        <w:t xml:space="preserve"> </w:t>
      </w:r>
      <w:r>
        <w:rPr>
          <w:sz w:val="24"/>
        </w:rPr>
        <w:t>będzie</w:t>
      </w:r>
      <w:r>
        <w:rPr>
          <w:spacing w:val="-5"/>
          <w:sz w:val="24"/>
        </w:rPr>
        <w:t xml:space="preserve"> </w:t>
      </w:r>
      <w:r>
        <w:rPr>
          <w:sz w:val="24"/>
        </w:rPr>
        <w:t>miał prawo dochodzić zwrotu pozostałej części kosztów.</w:t>
      </w:r>
    </w:p>
    <w:p w14:paraId="72C601E0" w14:textId="77777777" w:rsidR="00A74839" w:rsidRDefault="00A74839">
      <w:pPr>
        <w:pStyle w:val="Akapitzlist"/>
        <w:numPr>
          <w:ilvl w:val="0"/>
          <w:numId w:val="9"/>
        </w:numPr>
        <w:tabs>
          <w:tab w:val="left" w:pos="458"/>
        </w:tabs>
        <w:spacing w:before="161" w:line="360" w:lineRule="auto"/>
        <w:ind w:left="116" w:right="121" w:firstLine="0"/>
        <w:contextualSpacing w:val="0"/>
        <w:jc w:val="both"/>
        <w:rPr>
          <w:sz w:val="24"/>
        </w:rPr>
      </w:pPr>
      <w:r>
        <w:rPr>
          <w:sz w:val="24"/>
        </w:rPr>
        <w:t>Strony zastrzegają sobie prawo do odszkodowania uzupełniającego, przenoszącego wysokość kar umownych do wysokości rzeczywiście poniesionej szkody.</w:t>
      </w:r>
    </w:p>
    <w:p w14:paraId="3142F420" w14:textId="77777777" w:rsidR="00A74839" w:rsidRDefault="00A74839">
      <w:pPr>
        <w:pStyle w:val="Akapitzlist"/>
        <w:numPr>
          <w:ilvl w:val="0"/>
          <w:numId w:val="9"/>
        </w:numPr>
        <w:tabs>
          <w:tab w:val="left" w:pos="370"/>
        </w:tabs>
        <w:spacing w:before="161" w:line="360" w:lineRule="auto"/>
        <w:ind w:left="116" w:right="119" w:firstLine="0"/>
        <w:contextualSpacing w:val="0"/>
        <w:jc w:val="both"/>
        <w:rPr>
          <w:sz w:val="24"/>
        </w:rPr>
      </w:pPr>
      <w:r>
        <w:rPr>
          <w:sz w:val="24"/>
        </w:rPr>
        <w:t>Naliczenie kar umownych z poszczególnych tytułów wskazanych w niniejszym paragrafie jest niezależne od siebie.</w:t>
      </w:r>
    </w:p>
    <w:p w14:paraId="709C2BF1" w14:textId="77777777" w:rsidR="00A74839" w:rsidRDefault="00A74839">
      <w:pPr>
        <w:pStyle w:val="Akapitzlist"/>
        <w:numPr>
          <w:ilvl w:val="0"/>
          <w:numId w:val="9"/>
        </w:numPr>
        <w:tabs>
          <w:tab w:val="left" w:pos="434"/>
        </w:tabs>
        <w:spacing w:before="161" w:line="360" w:lineRule="auto"/>
        <w:ind w:left="116" w:right="117" w:firstLine="0"/>
        <w:contextualSpacing w:val="0"/>
        <w:jc w:val="both"/>
        <w:rPr>
          <w:sz w:val="24"/>
        </w:rPr>
      </w:pPr>
      <w:r>
        <w:rPr>
          <w:sz w:val="24"/>
        </w:rPr>
        <w:t>Zamawiający zastrzega sobie prawo potrącenia naliczonych kar umownych z faktur wystawianych</w:t>
      </w:r>
      <w:r>
        <w:rPr>
          <w:spacing w:val="-6"/>
          <w:sz w:val="24"/>
        </w:rPr>
        <w:t xml:space="preserve"> </w:t>
      </w:r>
      <w:r>
        <w:rPr>
          <w:sz w:val="24"/>
        </w:rPr>
        <w:t>przez</w:t>
      </w:r>
      <w:r>
        <w:rPr>
          <w:spacing w:val="-7"/>
          <w:sz w:val="24"/>
        </w:rPr>
        <w:t xml:space="preserve"> </w:t>
      </w:r>
      <w:r>
        <w:rPr>
          <w:sz w:val="24"/>
        </w:rPr>
        <w:t>Wykonawcę,</w:t>
      </w:r>
      <w:r>
        <w:rPr>
          <w:spacing w:val="-6"/>
          <w:sz w:val="24"/>
        </w:rPr>
        <w:t xml:space="preserve"> </w:t>
      </w:r>
      <w:r>
        <w:rPr>
          <w:sz w:val="24"/>
        </w:rPr>
        <w:t>a</w:t>
      </w:r>
      <w:r>
        <w:rPr>
          <w:spacing w:val="-7"/>
          <w:sz w:val="24"/>
        </w:rPr>
        <w:t xml:space="preserve"> </w:t>
      </w:r>
      <w:r>
        <w:rPr>
          <w:sz w:val="24"/>
        </w:rPr>
        <w:t>Wykonawca</w:t>
      </w:r>
      <w:r>
        <w:rPr>
          <w:spacing w:val="-7"/>
          <w:sz w:val="24"/>
        </w:rPr>
        <w:t xml:space="preserve"> </w:t>
      </w:r>
      <w:r>
        <w:rPr>
          <w:sz w:val="24"/>
        </w:rPr>
        <w:t>niniejszym</w:t>
      </w:r>
      <w:r>
        <w:rPr>
          <w:spacing w:val="-6"/>
          <w:sz w:val="24"/>
        </w:rPr>
        <w:t xml:space="preserve"> </w:t>
      </w:r>
      <w:r>
        <w:rPr>
          <w:sz w:val="24"/>
        </w:rPr>
        <w:t>wyraża</w:t>
      </w:r>
      <w:r>
        <w:rPr>
          <w:spacing w:val="-7"/>
          <w:sz w:val="24"/>
        </w:rPr>
        <w:t xml:space="preserve"> </w:t>
      </w:r>
      <w:r>
        <w:rPr>
          <w:sz w:val="24"/>
        </w:rPr>
        <w:t>zgodę</w:t>
      </w:r>
      <w:r>
        <w:rPr>
          <w:spacing w:val="-6"/>
          <w:sz w:val="24"/>
        </w:rPr>
        <w:t xml:space="preserve"> </w:t>
      </w:r>
      <w:r>
        <w:rPr>
          <w:sz w:val="24"/>
        </w:rPr>
        <w:t>na</w:t>
      </w:r>
      <w:r>
        <w:rPr>
          <w:spacing w:val="-6"/>
          <w:sz w:val="24"/>
        </w:rPr>
        <w:t xml:space="preserve"> </w:t>
      </w:r>
      <w:r>
        <w:rPr>
          <w:sz w:val="24"/>
        </w:rPr>
        <w:t>takie</w:t>
      </w:r>
      <w:r>
        <w:rPr>
          <w:spacing w:val="-7"/>
          <w:sz w:val="24"/>
        </w:rPr>
        <w:t xml:space="preserve"> </w:t>
      </w:r>
      <w:r>
        <w:rPr>
          <w:spacing w:val="-2"/>
          <w:sz w:val="24"/>
        </w:rPr>
        <w:t>potrącenia.</w:t>
      </w:r>
    </w:p>
    <w:p w14:paraId="324E9EDC" w14:textId="77777777" w:rsidR="00A74839" w:rsidRDefault="00A74839">
      <w:pPr>
        <w:pStyle w:val="Akapitzlist"/>
        <w:numPr>
          <w:ilvl w:val="0"/>
          <w:numId w:val="9"/>
        </w:numPr>
        <w:tabs>
          <w:tab w:val="left" w:pos="356"/>
        </w:tabs>
        <w:spacing w:before="158"/>
        <w:contextualSpacing w:val="0"/>
        <w:jc w:val="both"/>
        <w:rPr>
          <w:sz w:val="24"/>
        </w:rPr>
      </w:pPr>
      <w:r>
        <w:rPr>
          <w:sz w:val="24"/>
        </w:rPr>
        <w:t>Zapłata</w:t>
      </w:r>
      <w:r>
        <w:rPr>
          <w:spacing w:val="-5"/>
          <w:sz w:val="24"/>
        </w:rPr>
        <w:t xml:space="preserve"> </w:t>
      </w:r>
      <w:r>
        <w:rPr>
          <w:sz w:val="24"/>
        </w:rPr>
        <w:t>kar</w:t>
      </w:r>
      <w:r>
        <w:rPr>
          <w:spacing w:val="-1"/>
          <w:sz w:val="24"/>
        </w:rPr>
        <w:t xml:space="preserve"> </w:t>
      </w:r>
      <w:r>
        <w:rPr>
          <w:sz w:val="24"/>
        </w:rPr>
        <w:t>umownych</w:t>
      </w:r>
      <w:r>
        <w:rPr>
          <w:spacing w:val="1"/>
          <w:sz w:val="24"/>
        </w:rPr>
        <w:t xml:space="preserve"> </w:t>
      </w:r>
      <w:r>
        <w:rPr>
          <w:sz w:val="24"/>
        </w:rPr>
        <w:t>nie</w:t>
      </w:r>
      <w:r>
        <w:rPr>
          <w:spacing w:val="-2"/>
          <w:sz w:val="24"/>
        </w:rPr>
        <w:t xml:space="preserve"> </w:t>
      </w:r>
      <w:r>
        <w:rPr>
          <w:sz w:val="24"/>
        </w:rPr>
        <w:t>wpływa</w:t>
      </w:r>
      <w:r>
        <w:rPr>
          <w:spacing w:val="-2"/>
          <w:sz w:val="24"/>
        </w:rPr>
        <w:t xml:space="preserve"> </w:t>
      </w:r>
      <w:r>
        <w:rPr>
          <w:sz w:val="24"/>
        </w:rPr>
        <w:t>na zobowiązania</w:t>
      </w:r>
      <w:r>
        <w:rPr>
          <w:spacing w:val="-1"/>
          <w:sz w:val="24"/>
        </w:rPr>
        <w:t xml:space="preserve"> </w:t>
      </w:r>
      <w:r>
        <w:rPr>
          <w:spacing w:val="-2"/>
          <w:sz w:val="24"/>
        </w:rPr>
        <w:t>Wykonawcy.</w:t>
      </w:r>
    </w:p>
    <w:p w14:paraId="0D311D64" w14:textId="77777777" w:rsidR="00A74839" w:rsidRDefault="00A74839" w:rsidP="00A74839">
      <w:pPr>
        <w:pStyle w:val="Tekstpodstawowy"/>
        <w:ind w:left="0"/>
        <w:jc w:val="left"/>
      </w:pPr>
    </w:p>
    <w:p w14:paraId="30413309" w14:textId="77777777" w:rsidR="00A74839" w:rsidRDefault="00A74839" w:rsidP="00A74839">
      <w:pPr>
        <w:pStyle w:val="Tekstpodstawowy"/>
        <w:ind w:left="0"/>
        <w:jc w:val="left"/>
      </w:pPr>
    </w:p>
    <w:p w14:paraId="504FB277" w14:textId="77777777" w:rsidR="00A74839" w:rsidRDefault="00A74839" w:rsidP="00A74839">
      <w:pPr>
        <w:pStyle w:val="Tekstpodstawowy"/>
        <w:spacing w:before="44"/>
        <w:ind w:left="0"/>
        <w:jc w:val="left"/>
      </w:pPr>
    </w:p>
    <w:p w14:paraId="1C7E630A" w14:textId="77777777" w:rsidR="00A74839" w:rsidRDefault="00A74839" w:rsidP="00A74839">
      <w:pPr>
        <w:ind w:right="1"/>
        <w:jc w:val="center"/>
        <w:rPr>
          <w:b/>
          <w:sz w:val="24"/>
        </w:rPr>
      </w:pPr>
      <w:r>
        <w:rPr>
          <w:b/>
          <w:sz w:val="24"/>
        </w:rPr>
        <w:t>Odstąpienie</w:t>
      </w:r>
      <w:r>
        <w:rPr>
          <w:b/>
          <w:spacing w:val="-2"/>
          <w:sz w:val="24"/>
        </w:rPr>
        <w:t xml:space="preserve"> </w:t>
      </w:r>
      <w:r>
        <w:rPr>
          <w:b/>
          <w:sz w:val="24"/>
        </w:rPr>
        <w:t>od</w:t>
      </w:r>
      <w:r>
        <w:rPr>
          <w:b/>
          <w:spacing w:val="-2"/>
          <w:sz w:val="24"/>
        </w:rPr>
        <w:t xml:space="preserve"> </w:t>
      </w:r>
      <w:r>
        <w:rPr>
          <w:b/>
          <w:spacing w:val="-4"/>
          <w:sz w:val="24"/>
        </w:rPr>
        <w:t>umowy</w:t>
      </w:r>
    </w:p>
    <w:p w14:paraId="37AA2803" w14:textId="77777777" w:rsidR="00A74839" w:rsidRDefault="00A74839" w:rsidP="00A74839">
      <w:pPr>
        <w:spacing w:before="139"/>
        <w:jc w:val="center"/>
        <w:rPr>
          <w:b/>
          <w:sz w:val="24"/>
        </w:rPr>
      </w:pPr>
      <w:r>
        <w:rPr>
          <w:b/>
          <w:sz w:val="24"/>
        </w:rPr>
        <w:t xml:space="preserve">§ </w:t>
      </w:r>
      <w:r>
        <w:rPr>
          <w:b/>
          <w:spacing w:val="-5"/>
          <w:sz w:val="24"/>
        </w:rPr>
        <w:t>17</w:t>
      </w:r>
    </w:p>
    <w:p w14:paraId="15CDC978" w14:textId="77777777" w:rsidR="00A74839" w:rsidRDefault="00A74839" w:rsidP="00A74839">
      <w:pPr>
        <w:pStyle w:val="Tekstpodstawowy"/>
        <w:spacing w:before="21"/>
        <w:ind w:left="0"/>
        <w:jc w:val="left"/>
        <w:rPr>
          <w:b/>
        </w:rPr>
      </w:pPr>
    </w:p>
    <w:p w14:paraId="12B6B3EC" w14:textId="77777777" w:rsidR="00A74839" w:rsidRDefault="00A74839">
      <w:pPr>
        <w:pStyle w:val="Akapitzlist"/>
        <w:numPr>
          <w:ilvl w:val="0"/>
          <w:numId w:val="8"/>
        </w:numPr>
        <w:tabs>
          <w:tab w:val="left" w:pos="461"/>
        </w:tabs>
        <w:spacing w:before="1" w:line="360" w:lineRule="auto"/>
        <w:ind w:right="116" w:firstLine="0"/>
        <w:contextualSpacing w:val="0"/>
        <w:jc w:val="both"/>
        <w:rPr>
          <w:sz w:val="24"/>
        </w:rPr>
      </w:pPr>
      <w:r>
        <w:rPr>
          <w:sz w:val="24"/>
        </w:rPr>
        <w:t xml:space="preserve">Zamawiający może odstąpić od umowy z przyczyn zależnych od Wykonawcy z zachowaniem prawa do odszkodowania i kar umownych, określonych w umowie, w sytuacji, </w:t>
      </w:r>
      <w:r>
        <w:rPr>
          <w:spacing w:val="-4"/>
          <w:sz w:val="24"/>
        </w:rPr>
        <w:lastRenderedPageBreak/>
        <w:t>gdy:</w:t>
      </w:r>
    </w:p>
    <w:p w14:paraId="06212879" w14:textId="77777777" w:rsidR="00A74839" w:rsidRDefault="00A74839">
      <w:pPr>
        <w:pStyle w:val="Akapitzlist"/>
        <w:numPr>
          <w:ilvl w:val="1"/>
          <w:numId w:val="8"/>
        </w:numPr>
        <w:tabs>
          <w:tab w:val="left" w:pos="301"/>
        </w:tabs>
        <w:spacing w:before="160" w:line="360" w:lineRule="auto"/>
        <w:ind w:right="122" w:firstLine="0"/>
        <w:contextualSpacing w:val="0"/>
        <w:jc w:val="both"/>
        <w:rPr>
          <w:sz w:val="24"/>
        </w:rPr>
      </w:pPr>
      <w:r>
        <w:rPr>
          <w:sz w:val="24"/>
        </w:rPr>
        <w:t>Wykonawca bez uzgodnienia z Zamawiającym nie przystąpi do realizacji zamówienia w terminie 15 dni od dnia wyznaczonego na rozpoczęcie robót,</w:t>
      </w:r>
    </w:p>
    <w:p w14:paraId="17EEE0A8" w14:textId="5F7B877B" w:rsidR="00A74839" w:rsidRPr="00092862" w:rsidRDefault="00A74839">
      <w:pPr>
        <w:pStyle w:val="Akapitzlist"/>
        <w:numPr>
          <w:ilvl w:val="1"/>
          <w:numId w:val="8"/>
        </w:numPr>
        <w:tabs>
          <w:tab w:val="left" w:pos="393"/>
        </w:tabs>
        <w:spacing w:before="161" w:line="360" w:lineRule="auto"/>
        <w:ind w:right="120" w:firstLine="0"/>
        <w:contextualSpacing w:val="0"/>
        <w:jc w:val="both"/>
        <w:rPr>
          <w:sz w:val="24"/>
        </w:rPr>
      </w:pPr>
      <w:r>
        <w:rPr>
          <w:sz w:val="24"/>
        </w:rPr>
        <w:t>Wykonawca bez upoważnienia ze strony Zamawiającego wstrzymuje prace lub roboty na okres</w:t>
      </w:r>
      <w:r>
        <w:rPr>
          <w:spacing w:val="30"/>
          <w:sz w:val="24"/>
        </w:rPr>
        <w:t xml:space="preserve"> </w:t>
      </w:r>
      <w:r>
        <w:rPr>
          <w:sz w:val="24"/>
        </w:rPr>
        <w:t>dłuższy</w:t>
      </w:r>
      <w:r>
        <w:rPr>
          <w:spacing w:val="32"/>
          <w:sz w:val="24"/>
        </w:rPr>
        <w:t xml:space="preserve"> </w:t>
      </w:r>
      <w:r>
        <w:rPr>
          <w:sz w:val="24"/>
        </w:rPr>
        <w:t>niż</w:t>
      </w:r>
      <w:r>
        <w:rPr>
          <w:spacing w:val="31"/>
          <w:sz w:val="24"/>
        </w:rPr>
        <w:t xml:space="preserve"> </w:t>
      </w:r>
      <w:r>
        <w:rPr>
          <w:sz w:val="24"/>
        </w:rPr>
        <w:t>15</w:t>
      </w:r>
      <w:r>
        <w:rPr>
          <w:spacing w:val="32"/>
          <w:sz w:val="24"/>
        </w:rPr>
        <w:t xml:space="preserve"> </w:t>
      </w:r>
      <w:r>
        <w:rPr>
          <w:sz w:val="24"/>
        </w:rPr>
        <w:t>dni,</w:t>
      </w:r>
      <w:r>
        <w:rPr>
          <w:spacing w:val="32"/>
          <w:sz w:val="24"/>
        </w:rPr>
        <w:t xml:space="preserve"> </w:t>
      </w:r>
      <w:r>
        <w:rPr>
          <w:sz w:val="24"/>
        </w:rPr>
        <w:t>chyba,</w:t>
      </w:r>
      <w:r>
        <w:rPr>
          <w:spacing w:val="32"/>
          <w:sz w:val="24"/>
        </w:rPr>
        <w:t xml:space="preserve"> </w:t>
      </w:r>
      <w:r>
        <w:rPr>
          <w:sz w:val="24"/>
        </w:rPr>
        <w:t>że</w:t>
      </w:r>
      <w:r>
        <w:rPr>
          <w:spacing w:val="31"/>
          <w:sz w:val="24"/>
        </w:rPr>
        <w:t xml:space="preserve"> </w:t>
      </w:r>
      <w:r>
        <w:rPr>
          <w:sz w:val="24"/>
        </w:rPr>
        <w:t>wstrzymanie</w:t>
      </w:r>
      <w:r>
        <w:rPr>
          <w:spacing w:val="32"/>
          <w:sz w:val="24"/>
        </w:rPr>
        <w:t xml:space="preserve"> </w:t>
      </w:r>
      <w:r>
        <w:rPr>
          <w:sz w:val="24"/>
        </w:rPr>
        <w:t>prac</w:t>
      </w:r>
      <w:r>
        <w:rPr>
          <w:spacing w:val="31"/>
          <w:sz w:val="24"/>
        </w:rPr>
        <w:t xml:space="preserve"> </w:t>
      </w:r>
      <w:r>
        <w:rPr>
          <w:sz w:val="24"/>
        </w:rPr>
        <w:t>lub</w:t>
      </w:r>
      <w:r>
        <w:rPr>
          <w:spacing w:val="32"/>
          <w:sz w:val="24"/>
        </w:rPr>
        <w:t xml:space="preserve"> </w:t>
      </w:r>
      <w:r>
        <w:rPr>
          <w:sz w:val="24"/>
        </w:rPr>
        <w:t>robót</w:t>
      </w:r>
      <w:r>
        <w:rPr>
          <w:spacing w:val="32"/>
          <w:sz w:val="24"/>
        </w:rPr>
        <w:t xml:space="preserve"> </w:t>
      </w:r>
      <w:r>
        <w:rPr>
          <w:sz w:val="24"/>
        </w:rPr>
        <w:t>jest</w:t>
      </w:r>
      <w:r>
        <w:rPr>
          <w:spacing w:val="32"/>
          <w:sz w:val="24"/>
        </w:rPr>
        <w:t xml:space="preserve"> </w:t>
      </w:r>
      <w:r>
        <w:rPr>
          <w:sz w:val="24"/>
        </w:rPr>
        <w:t>niezbędne</w:t>
      </w:r>
      <w:r>
        <w:rPr>
          <w:spacing w:val="31"/>
          <w:sz w:val="24"/>
        </w:rPr>
        <w:t xml:space="preserve"> </w:t>
      </w:r>
      <w:r>
        <w:rPr>
          <w:sz w:val="24"/>
        </w:rPr>
        <w:t>z</w:t>
      </w:r>
      <w:r>
        <w:rPr>
          <w:spacing w:val="31"/>
          <w:sz w:val="24"/>
        </w:rPr>
        <w:t xml:space="preserve"> </w:t>
      </w:r>
      <w:r>
        <w:rPr>
          <w:sz w:val="24"/>
        </w:rPr>
        <w:t>uwagi</w:t>
      </w:r>
      <w:r>
        <w:rPr>
          <w:spacing w:val="33"/>
          <w:sz w:val="24"/>
        </w:rPr>
        <w:t xml:space="preserve"> </w:t>
      </w:r>
      <w:r>
        <w:rPr>
          <w:spacing w:val="-5"/>
          <w:sz w:val="24"/>
        </w:rPr>
        <w:t>na</w:t>
      </w:r>
    </w:p>
    <w:p w14:paraId="422D5BDB" w14:textId="77777777" w:rsidR="00A74839" w:rsidRDefault="00A74839" w:rsidP="00A74839">
      <w:pPr>
        <w:pStyle w:val="Tekstpodstawowy"/>
        <w:spacing w:before="76" w:line="362" w:lineRule="auto"/>
        <w:ind w:right="119"/>
      </w:pPr>
      <w:r>
        <w:t>bezpieczeństwo</w:t>
      </w:r>
      <w:r>
        <w:rPr>
          <w:spacing w:val="-2"/>
        </w:rPr>
        <w:t xml:space="preserve"> </w:t>
      </w:r>
      <w:r>
        <w:t>lub</w:t>
      </w:r>
      <w:r>
        <w:rPr>
          <w:spacing w:val="-2"/>
        </w:rPr>
        <w:t xml:space="preserve"> </w:t>
      </w:r>
      <w:r>
        <w:t>konieczność</w:t>
      </w:r>
      <w:r>
        <w:rPr>
          <w:spacing w:val="-2"/>
        </w:rPr>
        <w:t xml:space="preserve"> </w:t>
      </w:r>
      <w:r>
        <w:t>zapobieżenia</w:t>
      </w:r>
      <w:r>
        <w:rPr>
          <w:spacing w:val="-3"/>
        </w:rPr>
        <w:t xml:space="preserve"> </w:t>
      </w:r>
      <w:r>
        <w:t>awarii</w:t>
      </w:r>
      <w:r>
        <w:rPr>
          <w:spacing w:val="-2"/>
        </w:rPr>
        <w:t xml:space="preserve"> </w:t>
      </w:r>
      <w:r>
        <w:t>na</w:t>
      </w:r>
      <w:r>
        <w:rPr>
          <w:spacing w:val="-3"/>
        </w:rPr>
        <w:t xml:space="preserve"> </w:t>
      </w:r>
      <w:r>
        <w:t>okres</w:t>
      </w:r>
      <w:r>
        <w:rPr>
          <w:spacing w:val="-2"/>
        </w:rPr>
        <w:t xml:space="preserve"> </w:t>
      </w:r>
      <w:r>
        <w:t>uzgodniony</w:t>
      </w:r>
      <w:r>
        <w:rPr>
          <w:spacing w:val="-2"/>
        </w:rPr>
        <w:t xml:space="preserve"> </w:t>
      </w:r>
      <w:r>
        <w:t>z</w:t>
      </w:r>
      <w:r>
        <w:rPr>
          <w:spacing w:val="-3"/>
        </w:rPr>
        <w:t xml:space="preserve"> </w:t>
      </w:r>
      <w:r>
        <w:t>Zamawiającym,</w:t>
      </w:r>
      <w:r>
        <w:rPr>
          <w:spacing w:val="-2"/>
        </w:rPr>
        <w:t xml:space="preserve"> </w:t>
      </w:r>
      <w:r>
        <w:t>i to bez wyznaczania dodatkowego terminu,</w:t>
      </w:r>
    </w:p>
    <w:p w14:paraId="6129BDB1" w14:textId="77777777" w:rsidR="00A74839" w:rsidRDefault="00A74839">
      <w:pPr>
        <w:pStyle w:val="Akapitzlist"/>
        <w:numPr>
          <w:ilvl w:val="1"/>
          <w:numId w:val="8"/>
        </w:numPr>
        <w:tabs>
          <w:tab w:val="left" w:pos="420"/>
        </w:tabs>
        <w:spacing w:before="156" w:line="360" w:lineRule="auto"/>
        <w:ind w:right="117" w:firstLine="0"/>
        <w:contextualSpacing w:val="0"/>
        <w:jc w:val="both"/>
        <w:rPr>
          <w:sz w:val="24"/>
        </w:rPr>
      </w:pPr>
      <w:r>
        <w:rPr>
          <w:sz w:val="24"/>
        </w:rPr>
        <w:t xml:space="preserve">Wykonawca nie wykonuje prac i robót zgodnie z umową lub nienależycie wykonuje którekolwiek ze zobowiązań umownych i nie zmieni sposobu wykonywania pomimo pisemnego wezwania przez Zamawiającego i wyznaczenia mu w tym celu odpowiedniego </w:t>
      </w:r>
      <w:r>
        <w:rPr>
          <w:spacing w:val="-2"/>
          <w:sz w:val="24"/>
        </w:rPr>
        <w:t>terminu,</w:t>
      </w:r>
    </w:p>
    <w:p w14:paraId="195F270A" w14:textId="77777777" w:rsidR="00A74839" w:rsidRDefault="00A74839">
      <w:pPr>
        <w:pStyle w:val="Akapitzlist"/>
        <w:numPr>
          <w:ilvl w:val="1"/>
          <w:numId w:val="8"/>
        </w:numPr>
        <w:tabs>
          <w:tab w:val="left" w:pos="431"/>
        </w:tabs>
        <w:spacing w:before="161" w:line="360" w:lineRule="auto"/>
        <w:ind w:right="118" w:firstLine="0"/>
        <w:contextualSpacing w:val="0"/>
        <w:jc w:val="both"/>
        <w:rPr>
          <w:sz w:val="24"/>
        </w:rPr>
      </w:pPr>
      <w:r>
        <w:rPr>
          <w:sz w:val="24"/>
        </w:rPr>
        <w:t>Wykonawca wykonuje zamówienie z udziałem Podwykonawcy bez zachowania zasad zawierania umów, o których mowa w</w:t>
      </w:r>
      <w:r>
        <w:rPr>
          <w:spacing w:val="40"/>
          <w:sz w:val="24"/>
        </w:rPr>
        <w:t xml:space="preserve"> </w:t>
      </w:r>
      <w:r>
        <w:rPr>
          <w:sz w:val="24"/>
        </w:rPr>
        <w:t>Umowie,</w:t>
      </w:r>
    </w:p>
    <w:p w14:paraId="72696825" w14:textId="77777777" w:rsidR="00A74839" w:rsidRDefault="00A74839">
      <w:pPr>
        <w:pStyle w:val="Akapitzlist"/>
        <w:numPr>
          <w:ilvl w:val="1"/>
          <w:numId w:val="8"/>
        </w:numPr>
        <w:tabs>
          <w:tab w:val="left" w:pos="361"/>
        </w:tabs>
        <w:spacing w:before="159"/>
        <w:ind w:left="361" w:hanging="245"/>
        <w:contextualSpacing w:val="0"/>
        <w:jc w:val="both"/>
        <w:rPr>
          <w:sz w:val="24"/>
        </w:rPr>
      </w:pPr>
      <w:r>
        <w:rPr>
          <w:sz w:val="24"/>
        </w:rPr>
        <w:t>Wykonawca</w:t>
      </w:r>
      <w:r>
        <w:rPr>
          <w:spacing w:val="-2"/>
          <w:sz w:val="24"/>
        </w:rPr>
        <w:t xml:space="preserve"> </w:t>
      </w:r>
      <w:r>
        <w:rPr>
          <w:sz w:val="24"/>
        </w:rPr>
        <w:t>został</w:t>
      </w:r>
      <w:r>
        <w:rPr>
          <w:spacing w:val="-1"/>
          <w:sz w:val="24"/>
        </w:rPr>
        <w:t xml:space="preserve"> </w:t>
      </w:r>
      <w:r>
        <w:rPr>
          <w:sz w:val="24"/>
        </w:rPr>
        <w:t>postawiony</w:t>
      </w:r>
      <w:r>
        <w:rPr>
          <w:spacing w:val="-1"/>
          <w:sz w:val="24"/>
        </w:rPr>
        <w:t xml:space="preserve"> </w:t>
      </w:r>
      <w:r>
        <w:rPr>
          <w:sz w:val="24"/>
        </w:rPr>
        <w:t>w</w:t>
      </w:r>
      <w:r>
        <w:rPr>
          <w:spacing w:val="-2"/>
          <w:sz w:val="24"/>
        </w:rPr>
        <w:t xml:space="preserve"> </w:t>
      </w:r>
      <w:r>
        <w:rPr>
          <w:sz w:val="24"/>
        </w:rPr>
        <w:t>stan</w:t>
      </w:r>
      <w:r>
        <w:rPr>
          <w:spacing w:val="-1"/>
          <w:sz w:val="24"/>
        </w:rPr>
        <w:t xml:space="preserve"> </w:t>
      </w:r>
      <w:r>
        <w:rPr>
          <w:sz w:val="24"/>
        </w:rPr>
        <w:t>likwidacji</w:t>
      </w:r>
      <w:r>
        <w:rPr>
          <w:spacing w:val="-1"/>
          <w:sz w:val="24"/>
        </w:rPr>
        <w:t xml:space="preserve"> </w:t>
      </w:r>
      <w:r>
        <w:rPr>
          <w:sz w:val="24"/>
        </w:rPr>
        <w:t>lub</w:t>
      </w:r>
      <w:r>
        <w:rPr>
          <w:spacing w:val="-1"/>
          <w:sz w:val="24"/>
        </w:rPr>
        <w:t xml:space="preserve"> </w:t>
      </w:r>
      <w:r>
        <w:rPr>
          <w:sz w:val="24"/>
        </w:rPr>
        <w:t>ogłoszono</w:t>
      </w:r>
      <w:r>
        <w:rPr>
          <w:spacing w:val="-1"/>
          <w:sz w:val="24"/>
        </w:rPr>
        <w:t xml:space="preserve"> </w:t>
      </w:r>
      <w:r>
        <w:rPr>
          <w:sz w:val="24"/>
        </w:rPr>
        <w:t xml:space="preserve">jego </w:t>
      </w:r>
      <w:r>
        <w:rPr>
          <w:spacing w:val="-2"/>
          <w:sz w:val="24"/>
        </w:rPr>
        <w:t>upadłość,</w:t>
      </w:r>
    </w:p>
    <w:p w14:paraId="50CD5883" w14:textId="77777777" w:rsidR="00A74839" w:rsidRDefault="00A74839" w:rsidP="00A74839">
      <w:pPr>
        <w:pStyle w:val="Tekstpodstawowy"/>
        <w:spacing w:before="22"/>
        <w:ind w:left="0"/>
        <w:jc w:val="left"/>
      </w:pPr>
    </w:p>
    <w:p w14:paraId="70C98A34" w14:textId="77777777" w:rsidR="00A74839" w:rsidRDefault="00A74839">
      <w:pPr>
        <w:pStyle w:val="Akapitzlist"/>
        <w:numPr>
          <w:ilvl w:val="1"/>
          <w:numId w:val="8"/>
        </w:numPr>
        <w:tabs>
          <w:tab w:val="left" w:pos="331"/>
        </w:tabs>
        <w:spacing w:line="360" w:lineRule="auto"/>
        <w:ind w:right="118" w:firstLine="0"/>
        <w:contextualSpacing w:val="0"/>
        <w:jc w:val="both"/>
        <w:rPr>
          <w:sz w:val="24"/>
        </w:rPr>
      </w:pPr>
      <w:r>
        <w:rPr>
          <w:sz w:val="24"/>
        </w:rPr>
        <w:t>Podmiot,</w:t>
      </w:r>
      <w:r>
        <w:rPr>
          <w:spacing w:val="-6"/>
          <w:sz w:val="24"/>
        </w:rPr>
        <w:t xml:space="preserve"> </w:t>
      </w:r>
      <w:r>
        <w:rPr>
          <w:sz w:val="24"/>
        </w:rPr>
        <w:t>który</w:t>
      </w:r>
      <w:r>
        <w:rPr>
          <w:spacing w:val="-7"/>
          <w:sz w:val="24"/>
        </w:rPr>
        <w:t xml:space="preserve"> </w:t>
      </w:r>
      <w:r>
        <w:rPr>
          <w:sz w:val="24"/>
        </w:rPr>
        <w:t>zobowiązał</w:t>
      </w:r>
      <w:r>
        <w:rPr>
          <w:spacing w:val="-6"/>
          <w:sz w:val="24"/>
        </w:rPr>
        <w:t xml:space="preserve"> </w:t>
      </w:r>
      <w:r>
        <w:rPr>
          <w:sz w:val="24"/>
        </w:rPr>
        <w:t>się</w:t>
      </w:r>
      <w:r>
        <w:rPr>
          <w:spacing w:val="-7"/>
          <w:sz w:val="24"/>
        </w:rPr>
        <w:t xml:space="preserve"> </w:t>
      </w:r>
      <w:r>
        <w:rPr>
          <w:sz w:val="24"/>
        </w:rPr>
        <w:t>do</w:t>
      </w:r>
      <w:r>
        <w:rPr>
          <w:spacing w:val="-7"/>
          <w:sz w:val="24"/>
        </w:rPr>
        <w:t xml:space="preserve"> </w:t>
      </w:r>
      <w:r>
        <w:rPr>
          <w:sz w:val="24"/>
        </w:rPr>
        <w:t>oddania</w:t>
      </w:r>
      <w:r>
        <w:rPr>
          <w:spacing w:val="-7"/>
          <w:sz w:val="24"/>
        </w:rPr>
        <w:t xml:space="preserve"> </w:t>
      </w:r>
      <w:r>
        <w:rPr>
          <w:sz w:val="24"/>
        </w:rPr>
        <w:t>Wykonawcy</w:t>
      </w:r>
      <w:r>
        <w:rPr>
          <w:spacing w:val="-7"/>
          <w:sz w:val="24"/>
        </w:rPr>
        <w:t xml:space="preserve"> </w:t>
      </w:r>
      <w:r>
        <w:rPr>
          <w:sz w:val="24"/>
        </w:rPr>
        <w:t>do</w:t>
      </w:r>
      <w:r>
        <w:rPr>
          <w:spacing w:val="-7"/>
          <w:sz w:val="24"/>
        </w:rPr>
        <w:t xml:space="preserve"> </w:t>
      </w:r>
      <w:r>
        <w:rPr>
          <w:sz w:val="24"/>
        </w:rPr>
        <w:t>dyspozycji</w:t>
      </w:r>
      <w:r>
        <w:rPr>
          <w:spacing w:val="-6"/>
          <w:sz w:val="24"/>
        </w:rPr>
        <w:t xml:space="preserve"> </w:t>
      </w:r>
      <w:r>
        <w:rPr>
          <w:sz w:val="24"/>
        </w:rPr>
        <w:t>niezbędnych</w:t>
      </w:r>
      <w:r>
        <w:rPr>
          <w:spacing w:val="-7"/>
          <w:sz w:val="24"/>
        </w:rPr>
        <w:t xml:space="preserve"> </w:t>
      </w:r>
      <w:r>
        <w:rPr>
          <w:sz w:val="24"/>
        </w:rPr>
        <w:t>zasobów w</w:t>
      </w:r>
      <w:r>
        <w:rPr>
          <w:spacing w:val="-11"/>
          <w:sz w:val="24"/>
        </w:rPr>
        <w:t xml:space="preserve"> </w:t>
      </w:r>
      <w:r>
        <w:rPr>
          <w:sz w:val="24"/>
        </w:rPr>
        <w:t>celu</w:t>
      </w:r>
      <w:r>
        <w:rPr>
          <w:spacing w:val="-8"/>
          <w:sz w:val="24"/>
        </w:rPr>
        <w:t xml:space="preserve"> </w:t>
      </w:r>
      <w:r>
        <w:rPr>
          <w:sz w:val="24"/>
        </w:rPr>
        <w:t>realizacji</w:t>
      </w:r>
      <w:r>
        <w:rPr>
          <w:spacing w:val="-10"/>
          <w:sz w:val="24"/>
        </w:rPr>
        <w:t xml:space="preserve"> </w:t>
      </w:r>
      <w:r>
        <w:rPr>
          <w:sz w:val="24"/>
        </w:rPr>
        <w:t>niniejszego</w:t>
      </w:r>
      <w:r>
        <w:rPr>
          <w:spacing w:val="-11"/>
          <w:sz w:val="24"/>
        </w:rPr>
        <w:t xml:space="preserve"> </w:t>
      </w:r>
      <w:r>
        <w:rPr>
          <w:sz w:val="24"/>
        </w:rPr>
        <w:t>zamówienia</w:t>
      </w:r>
      <w:r>
        <w:rPr>
          <w:spacing w:val="-12"/>
          <w:sz w:val="24"/>
        </w:rPr>
        <w:t xml:space="preserve"> </w:t>
      </w:r>
      <w:r>
        <w:rPr>
          <w:sz w:val="24"/>
        </w:rPr>
        <w:t>wycofał</w:t>
      </w:r>
      <w:r>
        <w:rPr>
          <w:spacing w:val="-8"/>
          <w:sz w:val="24"/>
        </w:rPr>
        <w:t xml:space="preserve"> </w:t>
      </w:r>
      <w:r>
        <w:rPr>
          <w:sz w:val="24"/>
        </w:rPr>
        <w:t>się</w:t>
      </w:r>
      <w:r>
        <w:rPr>
          <w:spacing w:val="-11"/>
          <w:sz w:val="24"/>
        </w:rPr>
        <w:t xml:space="preserve"> </w:t>
      </w:r>
      <w:r>
        <w:rPr>
          <w:sz w:val="24"/>
        </w:rPr>
        <w:t>z</w:t>
      </w:r>
      <w:r>
        <w:rPr>
          <w:spacing w:val="-12"/>
          <w:sz w:val="24"/>
        </w:rPr>
        <w:t xml:space="preserve"> </w:t>
      </w:r>
      <w:r>
        <w:rPr>
          <w:sz w:val="24"/>
        </w:rPr>
        <w:t>podjętego</w:t>
      </w:r>
      <w:r>
        <w:rPr>
          <w:spacing w:val="-11"/>
          <w:sz w:val="24"/>
        </w:rPr>
        <w:t xml:space="preserve"> </w:t>
      </w:r>
      <w:r>
        <w:rPr>
          <w:sz w:val="24"/>
        </w:rPr>
        <w:t>zobowiązania,</w:t>
      </w:r>
      <w:r>
        <w:rPr>
          <w:spacing w:val="-11"/>
          <w:sz w:val="24"/>
        </w:rPr>
        <w:t xml:space="preserve"> </w:t>
      </w:r>
      <w:r>
        <w:rPr>
          <w:sz w:val="24"/>
        </w:rPr>
        <w:t>a</w:t>
      </w:r>
      <w:r>
        <w:rPr>
          <w:spacing w:val="-9"/>
          <w:sz w:val="24"/>
        </w:rPr>
        <w:t xml:space="preserve"> </w:t>
      </w:r>
      <w:r>
        <w:rPr>
          <w:sz w:val="24"/>
        </w:rPr>
        <w:t>Wykonawca nie przedstawił zobowiązania kolejnego podmiotu lub samodzielnie nie jest w stanie spełnić warunków opisanych w SWZ,</w:t>
      </w:r>
    </w:p>
    <w:p w14:paraId="7EC7ED50" w14:textId="77777777" w:rsidR="00A74839" w:rsidRDefault="00A74839">
      <w:pPr>
        <w:pStyle w:val="Akapitzlist"/>
        <w:numPr>
          <w:ilvl w:val="1"/>
          <w:numId w:val="8"/>
        </w:numPr>
        <w:tabs>
          <w:tab w:val="left" w:pos="378"/>
        </w:tabs>
        <w:spacing w:before="161" w:line="360" w:lineRule="auto"/>
        <w:ind w:right="121" w:firstLine="0"/>
        <w:contextualSpacing w:val="0"/>
        <w:jc w:val="both"/>
        <w:rPr>
          <w:sz w:val="24"/>
        </w:rPr>
      </w:pPr>
      <w:r>
        <w:rPr>
          <w:sz w:val="24"/>
        </w:rPr>
        <w:t xml:space="preserve">wykonawca w chwili zawarcia umowy podlegał wykluczeniu na podstawie art. 108 ustawy </w:t>
      </w:r>
      <w:proofErr w:type="spellStart"/>
      <w:r>
        <w:rPr>
          <w:spacing w:val="-4"/>
          <w:sz w:val="24"/>
        </w:rPr>
        <w:t>Pzp</w:t>
      </w:r>
      <w:proofErr w:type="spellEnd"/>
      <w:r>
        <w:rPr>
          <w:spacing w:val="-4"/>
          <w:sz w:val="24"/>
        </w:rPr>
        <w:t>,</w:t>
      </w:r>
    </w:p>
    <w:p w14:paraId="56E82327" w14:textId="77777777" w:rsidR="00A74839" w:rsidRDefault="00A74839">
      <w:pPr>
        <w:pStyle w:val="Akapitzlist"/>
        <w:numPr>
          <w:ilvl w:val="0"/>
          <w:numId w:val="8"/>
        </w:numPr>
        <w:tabs>
          <w:tab w:val="left" w:pos="356"/>
        </w:tabs>
        <w:spacing w:before="161"/>
        <w:ind w:left="356" w:hanging="240"/>
        <w:contextualSpacing w:val="0"/>
        <w:jc w:val="both"/>
        <w:rPr>
          <w:sz w:val="24"/>
        </w:rPr>
      </w:pPr>
      <w:r>
        <w:rPr>
          <w:sz w:val="24"/>
        </w:rPr>
        <w:t>Wykonawcy</w:t>
      </w:r>
      <w:r>
        <w:rPr>
          <w:spacing w:val="-1"/>
          <w:sz w:val="24"/>
        </w:rPr>
        <w:t xml:space="preserve"> </w:t>
      </w:r>
      <w:r>
        <w:rPr>
          <w:sz w:val="24"/>
        </w:rPr>
        <w:t>służy</w:t>
      </w:r>
      <w:r>
        <w:rPr>
          <w:spacing w:val="-1"/>
          <w:sz w:val="24"/>
        </w:rPr>
        <w:t xml:space="preserve"> </w:t>
      </w:r>
      <w:r>
        <w:rPr>
          <w:sz w:val="24"/>
        </w:rPr>
        <w:t>prawo</w:t>
      </w:r>
      <w:r>
        <w:rPr>
          <w:spacing w:val="-1"/>
          <w:sz w:val="24"/>
        </w:rPr>
        <w:t xml:space="preserve"> </w:t>
      </w:r>
      <w:r>
        <w:rPr>
          <w:sz w:val="24"/>
        </w:rPr>
        <w:t>do</w:t>
      </w:r>
      <w:r>
        <w:rPr>
          <w:spacing w:val="-1"/>
          <w:sz w:val="24"/>
        </w:rPr>
        <w:t xml:space="preserve"> </w:t>
      </w:r>
      <w:r>
        <w:rPr>
          <w:sz w:val="24"/>
        </w:rPr>
        <w:t>odstąpienia od</w:t>
      </w:r>
      <w:r>
        <w:rPr>
          <w:spacing w:val="-1"/>
          <w:sz w:val="24"/>
        </w:rPr>
        <w:t xml:space="preserve"> </w:t>
      </w:r>
      <w:r>
        <w:rPr>
          <w:sz w:val="24"/>
        </w:rPr>
        <w:t>umowy</w:t>
      </w:r>
      <w:r>
        <w:rPr>
          <w:spacing w:val="-1"/>
          <w:sz w:val="24"/>
        </w:rPr>
        <w:t xml:space="preserve"> </w:t>
      </w:r>
      <w:r>
        <w:rPr>
          <w:sz w:val="24"/>
        </w:rPr>
        <w:t>w</w:t>
      </w:r>
      <w:r>
        <w:rPr>
          <w:spacing w:val="-2"/>
          <w:sz w:val="24"/>
        </w:rPr>
        <w:t xml:space="preserve"> </w:t>
      </w:r>
      <w:r>
        <w:rPr>
          <w:sz w:val="24"/>
        </w:rPr>
        <w:t xml:space="preserve">przypadkach, </w:t>
      </w:r>
      <w:r>
        <w:rPr>
          <w:spacing w:val="-4"/>
          <w:sz w:val="24"/>
        </w:rPr>
        <w:t>gdy:</w:t>
      </w:r>
    </w:p>
    <w:p w14:paraId="22996A35" w14:textId="77777777" w:rsidR="00A74839" w:rsidRDefault="00A74839" w:rsidP="00A74839">
      <w:pPr>
        <w:pStyle w:val="Tekstpodstawowy"/>
        <w:spacing w:before="21"/>
        <w:ind w:left="0"/>
        <w:jc w:val="left"/>
      </w:pPr>
    </w:p>
    <w:p w14:paraId="728C4154" w14:textId="77777777" w:rsidR="00A74839" w:rsidRDefault="00A74839">
      <w:pPr>
        <w:pStyle w:val="Akapitzlist"/>
        <w:numPr>
          <w:ilvl w:val="0"/>
          <w:numId w:val="7"/>
        </w:numPr>
        <w:tabs>
          <w:tab w:val="left" w:pos="494"/>
        </w:tabs>
        <w:ind w:left="494" w:hanging="138"/>
        <w:contextualSpacing w:val="0"/>
        <w:rPr>
          <w:sz w:val="24"/>
        </w:rPr>
      </w:pPr>
      <w:r>
        <w:rPr>
          <w:sz w:val="24"/>
        </w:rPr>
        <w:t>Zamawiający</w:t>
      </w:r>
      <w:r>
        <w:rPr>
          <w:spacing w:val="-2"/>
          <w:sz w:val="24"/>
        </w:rPr>
        <w:t xml:space="preserve"> </w:t>
      </w:r>
      <w:r>
        <w:rPr>
          <w:sz w:val="24"/>
        </w:rPr>
        <w:t>o</w:t>
      </w:r>
      <w:r>
        <w:rPr>
          <w:spacing w:val="-1"/>
          <w:sz w:val="24"/>
        </w:rPr>
        <w:t xml:space="preserve"> </w:t>
      </w:r>
      <w:r>
        <w:rPr>
          <w:sz w:val="24"/>
        </w:rPr>
        <w:t>bez</w:t>
      </w:r>
      <w:r>
        <w:rPr>
          <w:spacing w:val="-2"/>
          <w:sz w:val="24"/>
        </w:rPr>
        <w:t xml:space="preserve"> </w:t>
      </w:r>
      <w:r>
        <w:rPr>
          <w:sz w:val="24"/>
        </w:rPr>
        <w:t>uzasadnionej</w:t>
      </w:r>
      <w:r>
        <w:rPr>
          <w:spacing w:val="-1"/>
          <w:sz w:val="24"/>
        </w:rPr>
        <w:t xml:space="preserve"> </w:t>
      </w:r>
      <w:r>
        <w:rPr>
          <w:sz w:val="24"/>
        </w:rPr>
        <w:t>przyczyny</w:t>
      </w:r>
      <w:r>
        <w:rPr>
          <w:spacing w:val="-1"/>
          <w:sz w:val="24"/>
        </w:rPr>
        <w:t xml:space="preserve"> </w:t>
      </w:r>
      <w:r>
        <w:rPr>
          <w:sz w:val="24"/>
        </w:rPr>
        <w:t>odmówi</w:t>
      </w:r>
      <w:r>
        <w:rPr>
          <w:spacing w:val="-1"/>
          <w:sz w:val="24"/>
        </w:rPr>
        <w:t xml:space="preserve"> </w:t>
      </w:r>
      <w:r>
        <w:rPr>
          <w:sz w:val="24"/>
        </w:rPr>
        <w:t>podpisania</w:t>
      </w:r>
      <w:r>
        <w:rPr>
          <w:spacing w:val="58"/>
          <w:sz w:val="24"/>
        </w:rPr>
        <w:t xml:space="preserve"> </w:t>
      </w:r>
      <w:r>
        <w:rPr>
          <w:sz w:val="24"/>
        </w:rPr>
        <w:t>protokołu</w:t>
      </w:r>
      <w:r>
        <w:rPr>
          <w:spacing w:val="-1"/>
          <w:sz w:val="24"/>
        </w:rPr>
        <w:t xml:space="preserve"> </w:t>
      </w:r>
      <w:r>
        <w:rPr>
          <w:spacing w:val="-2"/>
          <w:sz w:val="24"/>
        </w:rPr>
        <w:t>odbioru,</w:t>
      </w:r>
    </w:p>
    <w:p w14:paraId="09B317B3" w14:textId="77777777" w:rsidR="00A74839" w:rsidRDefault="00A74839" w:rsidP="00A74839">
      <w:pPr>
        <w:pStyle w:val="Tekstpodstawowy"/>
        <w:spacing w:before="22"/>
        <w:ind w:left="0"/>
        <w:jc w:val="left"/>
      </w:pPr>
    </w:p>
    <w:p w14:paraId="36A0DBF6" w14:textId="77777777" w:rsidR="00A74839" w:rsidRDefault="00A74839">
      <w:pPr>
        <w:pStyle w:val="Akapitzlist"/>
        <w:numPr>
          <w:ilvl w:val="0"/>
          <w:numId w:val="7"/>
        </w:numPr>
        <w:tabs>
          <w:tab w:val="left" w:pos="544"/>
        </w:tabs>
        <w:spacing w:line="360" w:lineRule="auto"/>
        <w:ind w:right="117" w:firstLine="240"/>
        <w:contextualSpacing w:val="0"/>
        <w:rPr>
          <w:sz w:val="24"/>
        </w:rPr>
      </w:pPr>
      <w:r>
        <w:rPr>
          <w:sz w:val="24"/>
        </w:rPr>
        <w:t>Zamawiający</w:t>
      </w:r>
      <w:r>
        <w:rPr>
          <w:spacing w:val="40"/>
          <w:sz w:val="24"/>
        </w:rPr>
        <w:t xml:space="preserve"> </w:t>
      </w:r>
      <w:r>
        <w:rPr>
          <w:sz w:val="24"/>
        </w:rPr>
        <w:t>jest</w:t>
      </w:r>
      <w:r>
        <w:rPr>
          <w:spacing w:val="-9"/>
          <w:sz w:val="24"/>
        </w:rPr>
        <w:t xml:space="preserve"> </w:t>
      </w:r>
      <w:r>
        <w:rPr>
          <w:sz w:val="24"/>
        </w:rPr>
        <w:t>w</w:t>
      </w:r>
      <w:r>
        <w:rPr>
          <w:spacing w:val="-12"/>
          <w:sz w:val="24"/>
        </w:rPr>
        <w:t xml:space="preserve"> </w:t>
      </w:r>
      <w:r>
        <w:rPr>
          <w:sz w:val="24"/>
        </w:rPr>
        <w:t>zwłoce</w:t>
      </w:r>
      <w:r>
        <w:rPr>
          <w:spacing w:val="40"/>
          <w:sz w:val="24"/>
        </w:rPr>
        <w:t xml:space="preserve"> </w:t>
      </w:r>
      <w:r>
        <w:rPr>
          <w:sz w:val="24"/>
        </w:rPr>
        <w:t>w</w:t>
      </w:r>
      <w:r>
        <w:rPr>
          <w:spacing w:val="-10"/>
          <w:sz w:val="24"/>
        </w:rPr>
        <w:t xml:space="preserve"> </w:t>
      </w:r>
      <w:r>
        <w:rPr>
          <w:sz w:val="24"/>
        </w:rPr>
        <w:t>zapłacie</w:t>
      </w:r>
      <w:r>
        <w:rPr>
          <w:spacing w:val="-10"/>
          <w:sz w:val="24"/>
        </w:rPr>
        <w:t xml:space="preserve"> </w:t>
      </w:r>
      <w:r>
        <w:rPr>
          <w:sz w:val="24"/>
        </w:rPr>
        <w:t>wymagalnego</w:t>
      </w:r>
      <w:r>
        <w:rPr>
          <w:spacing w:val="-10"/>
          <w:sz w:val="24"/>
        </w:rPr>
        <w:t xml:space="preserve"> </w:t>
      </w:r>
      <w:r>
        <w:rPr>
          <w:sz w:val="24"/>
        </w:rPr>
        <w:t>wynagrodzenia</w:t>
      </w:r>
      <w:r>
        <w:rPr>
          <w:spacing w:val="-9"/>
          <w:sz w:val="24"/>
        </w:rPr>
        <w:t xml:space="preserve"> </w:t>
      </w:r>
      <w:r>
        <w:rPr>
          <w:sz w:val="24"/>
        </w:rPr>
        <w:t>Wykonawcy</w:t>
      </w:r>
      <w:r>
        <w:rPr>
          <w:spacing w:val="-9"/>
          <w:sz w:val="24"/>
        </w:rPr>
        <w:t xml:space="preserve"> </w:t>
      </w:r>
      <w:r>
        <w:rPr>
          <w:sz w:val="24"/>
        </w:rPr>
        <w:t>ponad 30 dni.</w:t>
      </w:r>
    </w:p>
    <w:p w14:paraId="54232D1B" w14:textId="77777777" w:rsidR="00A74839" w:rsidRDefault="00A74839">
      <w:pPr>
        <w:pStyle w:val="Akapitzlist"/>
        <w:numPr>
          <w:ilvl w:val="0"/>
          <w:numId w:val="8"/>
        </w:numPr>
        <w:tabs>
          <w:tab w:val="left" w:pos="351"/>
        </w:tabs>
        <w:spacing w:before="161" w:line="360" w:lineRule="auto"/>
        <w:ind w:right="115" w:firstLine="0"/>
        <w:contextualSpacing w:val="0"/>
        <w:rPr>
          <w:sz w:val="24"/>
        </w:rPr>
      </w:pPr>
      <w:r>
        <w:rPr>
          <w:sz w:val="24"/>
        </w:rPr>
        <w:t>Odstąpienie</w:t>
      </w:r>
      <w:r>
        <w:rPr>
          <w:spacing w:val="-9"/>
          <w:sz w:val="24"/>
        </w:rPr>
        <w:t xml:space="preserve"> </w:t>
      </w:r>
      <w:r>
        <w:rPr>
          <w:sz w:val="24"/>
        </w:rPr>
        <w:t>od</w:t>
      </w:r>
      <w:r>
        <w:rPr>
          <w:spacing w:val="-8"/>
          <w:sz w:val="24"/>
        </w:rPr>
        <w:t xml:space="preserve"> </w:t>
      </w:r>
      <w:r>
        <w:rPr>
          <w:sz w:val="24"/>
        </w:rPr>
        <w:t>umowy</w:t>
      </w:r>
      <w:r>
        <w:rPr>
          <w:spacing w:val="-8"/>
          <w:sz w:val="24"/>
        </w:rPr>
        <w:t xml:space="preserve"> </w:t>
      </w:r>
      <w:r>
        <w:rPr>
          <w:sz w:val="24"/>
        </w:rPr>
        <w:t>w</w:t>
      </w:r>
      <w:r>
        <w:rPr>
          <w:spacing w:val="-9"/>
          <w:sz w:val="24"/>
        </w:rPr>
        <w:t xml:space="preserve"> </w:t>
      </w:r>
      <w:r>
        <w:rPr>
          <w:sz w:val="24"/>
        </w:rPr>
        <w:t>przypadkach</w:t>
      </w:r>
      <w:r>
        <w:rPr>
          <w:spacing w:val="-8"/>
          <w:sz w:val="24"/>
        </w:rPr>
        <w:t xml:space="preserve"> </w:t>
      </w:r>
      <w:r>
        <w:rPr>
          <w:sz w:val="24"/>
        </w:rPr>
        <w:t>określonych</w:t>
      </w:r>
      <w:r>
        <w:rPr>
          <w:spacing w:val="-8"/>
          <w:sz w:val="24"/>
        </w:rPr>
        <w:t xml:space="preserve"> </w:t>
      </w:r>
      <w:r>
        <w:rPr>
          <w:sz w:val="24"/>
        </w:rPr>
        <w:t>w</w:t>
      </w:r>
      <w:r>
        <w:rPr>
          <w:spacing w:val="-9"/>
          <w:sz w:val="24"/>
        </w:rPr>
        <w:t xml:space="preserve"> </w:t>
      </w:r>
      <w:r>
        <w:rPr>
          <w:sz w:val="24"/>
        </w:rPr>
        <w:t>ust.</w:t>
      </w:r>
      <w:r>
        <w:rPr>
          <w:spacing w:val="-8"/>
          <w:sz w:val="24"/>
        </w:rPr>
        <w:t xml:space="preserve"> </w:t>
      </w:r>
      <w:r>
        <w:rPr>
          <w:sz w:val="24"/>
        </w:rPr>
        <w:t>1</w:t>
      </w:r>
      <w:r>
        <w:rPr>
          <w:spacing w:val="-8"/>
          <w:sz w:val="24"/>
        </w:rPr>
        <w:t xml:space="preserve"> </w:t>
      </w:r>
      <w:r>
        <w:rPr>
          <w:sz w:val="24"/>
        </w:rPr>
        <w:t>i</w:t>
      </w:r>
      <w:r>
        <w:rPr>
          <w:spacing w:val="-8"/>
          <w:sz w:val="24"/>
        </w:rPr>
        <w:t xml:space="preserve"> </w:t>
      </w:r>
      <w:r>
        <w:rPr>
          <w:sz w:val="24"/>
        </w:rPr>
        <w:t>2</w:t>
      </w:r>
      <w:r>
        <w:rPr>
          <w:spacing w:val="-8"/>
          <w:sz w:val="24"/>
        </w:rPr>
        <w:t xml:space="preserve"> </w:t>
      </w:r>
      <w:r>
        <w:rPr>
          <w:sz w:val="24"/>
        </w:rPr>
        <w:t>może</w:t>
      </w:r>
      <w:r>
        <w:rPr>
          <w:spacing w:val="-10"/>
          <w:sz w:val="24"/>
        </w:rPr>
        <w:t xml:space="preserve"> </w:t>
      </w:r>
      <w:r>
        <w:rPr>
          <w:sz w:val="24"/>
        </w:rPr>
        <w:t>nastąpić</w:t>
      </w:r>
      <w:r>
        <w:rPr>
          <w:spacing w:val="-9"/>
          <w:sz w:val="24"/>
        </w:rPr>
        <w:t xml:space="preserve"> </w:t>
      </w:r>
      <w:r>
        <w:rPr>
          <w:sz w:val="24"/>
        </w:rPr>
        <w:t>w</w:t>
      </w:r>
      <w:r>
        <w:rPr>
          <w:spacing w:val="-9"/>
          <w:sz w:val="24"/>
        </w:rPr>
        <w:t xml:space="preserve"> </w:t>
      </w:r>
      <w:r>
        <w:rPr>
          <w:sz w:val="24"/>
        </w:rPr>
        <w:t>terminie</w:t>
      </w:r>
      <w:r>
        <w:rPr>
          <w:spacing w:val="-9"/>
          <w:sz w:val="24"/>
        </w:rPr>
        <w:t xml:space="preserve"> </w:t>
      </w:r>
      <w:r>
        <w:rPr>
          <w:sz w:val="24"/>
        </w:rPr>
        <w:t>30 dni od dnia powzięcia wiadomości o tych okolicznościach.</w:t>
      </w:r>
    </w:p>
    <w:p w14:paraId="64863C3F" w14:textId="77777777" w:rsidR="00A74839" w:rsidRDefault="00A74839">
      <w:pPr>
        <w:pStyle w:val="Akapitzlist"/>
        <w:numPr>
          <w:ilvl w:val="0"/>
          <w:numId w:val="8"/>
        </w:numPr>
        <w:tabs>
          <w:tab w:val="left" w:pos="341"/>
        </w:tabs>
        <w:spacing w:before="159" w:line="360" w:lineRule="auto"/>
        <w:ind w:right="118" w:firstLine="0"/>
        <w:contextualSpacing w:val="0"/>
        <w:rPr>
          <w:sz w:val="24"/>
        </w:rPr>
      </w:pPr>
      <w:r>
        <w:rPr>
          <w:sz w:val="24"/>
        </w:rPr>
        <w:t>Odstąpienie</w:t>
      </w:r>
      <w:r>
        <w:rPr>
          <w:spacing w:val="-15"/>
          <w:sz w:val="24"/>
        </w:rPr>
        <w:t xml:space="preserve"> </w:t>
      </w:r>
      <w:r>
        <w:rPr>
          <w:sz w:val="24"/>
        </w:rPr>
        <w:t>od</w:t>
      </w:r>
      <w:r>
        <w:rPr>
          <w:spacing w:val="-15"/>
          <w:sz w:val="24"/>
        </w:rPr>
        <w:t xml:space="preserve"> </w:t>
      </w:r>
      <w:r>
        <w:rPr>
          <w:sz w:val="24"/>
        </w:rPr>
        <w:t>umowy</w:t>
      </w:r>
      <w:r>
        <w:rPr>
          <w:spacing w:val="-15"/>
          <w:sz w:val="24"/>
        </w:rPr>
        <w:t xml:space="preserve"> </w:t>
      </w:r>
      <w:r>
        <w:rPr>
          <w:sz w:val="24"/>
        </w:rPr>
        <w:t>przez</w:t>
      </w:r>
      <w:r>
        <w:rPr>
          <w:spacing w:val="-16"/>
          <w:sz w:val="24"/>
        </w:rPr>
        <w:t xml:space="preserve"> </w:t>
      </w:r>
      <w:r>
        <w:rPr>
          <w:sz w:val="24"/>
        </w:rPr>
        <w:t>którąkolwiek</w:t>
      </w:r>
      <w:r>
        <w:rPr>
          <w:spacing w:val="-15"/>
          <w:sz w:val="24"/>
        </w:rPr>
        <w:t xml:space="preserve"> </w:t>
      </w:r>
      <w:r>
        <w:rPr>
          <w:sz w:val="24"/>
        </w:rPr>
        <w:t>ze</w:t>
      </w:r>
      <w:r>
        <w:rPr>
          <w:spacing w:val="-15"/>
          <w:sz w:val="24"/>
        </w:rPr>
        <w:t xml:space="preserve"> </w:t>
      </w:r>
      <w:r>
        <w:rPr>
          <w:sz w:val="24"/>
        </w:rPr>
        <w:t>stron</w:t>
      </w:r>
      <w:r>
        <w:rPr>
          <w:spacing w:val="-15"/>
          <w:sz w:val="24"/>
        </w:rPr>
        <w:t xml:space="preserve"> </w:t>
      </w:r>
      <w:r>
        <w:rPr>
          <w:sz w:val="24"/>
        </w:rPr>
        <w:t>wymaga</w:t>
      </w:r>
      <w:r>
        <w:rPr>
          <w:spacing w:val="-15"/>
          <w:sz w:val="24"/>
        </w:rPr>
        <w:t xml:space="preserve"> </w:t>
      </w:r>
      <w:r>
        <w:rPr>
          <w:sz w:val="24"/>
        </w:rPr>
        <w:t>formy</w:t>
      </w:r>
      <w:r>
        <w:rPr>
          <w:spacing w:val="-15"/>
          <w:sz w:val="24"/>
        </w:rPr>
        <w:t xml:space="preserve"> </w:t>
      </w:r>
      <w:r>
        <w:rPr>
          <w:sz w:val="24"/>
        </w:rPr>
        <w:t>pisemnej</w:t>
      </w:r>
      <w:r>
        <w:rPr>
          <w:spacing w:val="-15"/>
          <w:sz w:val="24"/>
        </w:rPr>
        <w:t xml:space="preserve"> </w:t>
      </w:r>
      <w:r>
        <w:rPr>
          <w:sz w:val="24"/>
        </w:rPr>
        <w:t>z</w:t>
      </w:r>
      <w:r>
        <w:rPr>
          <w:spacing w:val="-15"/>
          <w:sz w:val="24"/>
        </w:rPr>
        <w:t xml:space="preserve"> </w:t>
      </w:r>
      <w:r>
        <w:rPr>
          <w:sz w:val="24"/>
        </w:rPr>
        <w:t>jednoczesnym podaniem uzasadnienia, pod rygorem nieważności.</w:t>
      </w:r>
    </w:p>
    <w:p w14:paraId="0CC23C1E" w14:textId="77777777" w:rsidR="00A74839" w:rsidRDefault="00A74839" w:rsidP="00A74839">
      <w:pPr>
        <w:pStyle w:val="Tekstpodstawowy"/>
        <w:ind w:left="0"/>
        <w:jc w:val="left"/>
      </w:pPr>
    </w:p>
    <w:p w14:paraId="12890EB6" w14:textId="77777777" w:rsidR="00A74839" w:rsidRDefault="00A74839" w:rsidP="00A74839">
      <w:pPr>
        <w:pStyle w:val="Tekstpodstawowy"/>
        <w:spacing w:before="183"/>
        <w:ind w:left="0"/>
        <w:jc w:val="left"/>
      </w:pPr>
    </w:p>
    <w:p w14:paraId="2F061E5B" w14:textId="77777777" w:rsidR="00A74839" w:rsidRDefault="00A74839" w:rsidP="00A74839">
      <w:pPr>
        <w:jc w:val="center"/>
        <w:rPr>
          <w:b/>
          <w:sz w:val="24"/>
        </w:rPr>
      </w:pPr>
      <w:r>
        <w:rPr>
          <w:b/>
          <w:sz w:val="24"/>
        </w:rPr>
        <w:t xml:space="preserve">§ </w:t>
      </w:r>
      <w:r>
        <w:rPr>
          <w:b/>
          <w:spacing w:val="-5"/>
          <w:sz w:val="24"/>
        </w:rPr>
        <w:t>18</w:t>
      </w:r>
    </w:p>
    <w:p w14:paraId="18C7526B" w14:textId="77777777" w:rsidR="00A74839" w:rsidRDefault="00A74839" w:rsidP="00A74839">
      <w:pPr>
        <w:pStyle w:val="Tekstpodstawowy"/>
        <w:spacing w:before="21"/>
        <w:ind w:left="0"/>
        <w:jc w:val="left"/>
        <w:rPr>
          <w:b/>
        </w:rPr>
      </w:pPr>
    </w:p>
    <w:p w14:paraId="017C0185" w14:textId="2D0D6528" w:rsidR="00A74839" w:rsidRPr="007D2D4C" w:rsidRDefault="00A74839">
      <w:pPr>
        <w:pStyle w:val="Akapitzlist"/>
        <w:numPr>
          <w:ilvl w:val="0"/>
          <w:numId w:val="6"/>
        </w:numPr>
        <w:tabs>
          <w:tab w:val="left" w:pos="344"/>
        </w:tabs>
        <w:spacing w:line="360" w:lineRule="auto"/>
        <w:ind w:right="114" w:firstLine="0"/>
        <w:contextualSpacing w:val="0"/>
        <w:jc w:val="both"/>
        <w:rPr>
          <w:sz w:val="24"/>
        </w:rPr>
        <w:sectPr w:rsidR="00A74839" w:rsidRPr="007D2D4C" w:rsidSect="00A74839">
          <w:pgSz w:w="11910" w:h="16840"/>
          <w:pgMar w:top="1320" w:right="1300" w:bottom="1200" w:left="1300" w:header="0" w:footer="1000" w:gutter="0"/>
          <w:pgBorders w:offsetFrom="page">
            <w:top w:val="single" w:sz="4" w:space="24" w:color="000000"/>
            <w:left w:val="single" w:sz="4" w:space="24" w:color="000000"/>
            <w:bottom w:val="single" w:sz="4" w:space="24" w:color="000000"/>
            <w:right w:val="single" w:sz="4" w:space="24" w:color="000000"/>
          </w:pgBorders>
          <w:cols w:space="708"/>
        </w:sectPr>
      </w:pPr>
      <w:r>
        <w:rPr>
          <w:sz w:val="24"/>
        </w:rPr>
        <w:t>Zamawiającemu</w:t>
      </w:r>
      <w:r>
        <w:rPr>
          <w:spacing w:val="-15"/>
          <w:sz w:val="24"/>
        </w:rPr>
        <w:t xml:space="preserve"> </w:t>
      </w:r>
      <w:r>
        <w:rPr>
          <w:sz w:val="24"/>
        </w:rPr>
        <w:t>przysługuje</w:t>
      </w:r>
      <w:r>
        <w:rPr>
          <w:spacing w:val="-15"/>
          <w:sz w:val="24"/>
        </w:rPr>
        <w:t xml:space="preserve"> </w:t>
      </w:r>
      <w:r>
        <w:rPr>
          <w:sz w:val="24"/>
        </w:rPr>
        <w:t>prawo</w:t>
      </w:r>
      <w:r>
        <w:rPr>
          <w:spacing w:val="-15"/>
          <w:sz w:val="24"/>
        </w:rPr>
        <w:t xml:space="preserve"> </w:t>
      </w:r>
      <w:r>
        <w:rPr>
          <w:sz w:val="24"/>
        </w:rPr>
        <w:t>do</w:t>
      </w:r>
      <w:r>
        <w:rPr>
          <w:spacing w:val="-15"/>
          <w:sz w:val="24"/>
        </w:rPr>
        <w:t xml:space="preserve"> </w:t>
      </w:r>
      <w:r>
        <w:rPr>
          <w:sz w:val="24"/>
        </w:rPr>
        <w:t>odstąpienia</w:t>
      </w:r>
      <w:r>
        <w:rPr>
          <w:spacing w:val="-15"/>
          <w:sz w:val="24"/>
        </w:rPr>
        <w:t xml:space="preserve"> </w:t>
      </w:r>
      <w:r>
        <w:rPr>
          <w:sz w:val="24"/>
        </w:rPr>
        <w:t>od</w:t>
      </w:r>
      <w:r>
        <w:rPr>
          <w:spacing w:val="-15"/>
          <w:sz w:val="24"/>
        </w:rPr>
        <w:t xml:space="preserve"> </w:t>
      </w:r>
      <w:r>
        <w:rPr>
          <w:sz w:val="24"/>
        </w:rPr>
        <w:t>umowy</w:t>
      </w:r>
      <w:r>
        <w:rPr>
          <w:spacing w:val="-15"/>
          <w:sz w:val="24"/>
        </w:rPr>
        <w:t xml:space="preserve"> </w:t>
      </w:r>
      <w:r>
        <w:rPr>
          <w:sz w:val="24"/>
        </w:rPr>
        <w:t>bez</w:t>
      </w:r>
      <w:r>
        <w:rPr>
          <w:spacing w:val="-15"/>
          <w:sz w:val="24"/>
        </w:rPr>
        <w:t xml:space="preserve"> </w:t>
      </w:r>
      <w:r>
        <w:rPr>
          <w:sz w:val="24"/>
        </w:rPr>
        <w:t>konsekwencji</w:t>
      </w:r>
      <w:r>
        <w:rPr>
          <w:spacing w:val="-15"/>
          <w:sz w:val="24"/>
        </w:rPr>
        <w:t xml:space="preserve"> </w:t>
      </w:r>
      <w:r>
        <w:rPr>
          <w:sz w:val="24"/>
        </w:rPr>
        <w:t>zapłaty</w:t>
      </w:r>
      <w:r>
        <w:rPr>
          <w:spacing w:val="-15"/>
          <w:sz w:val="24"/>
        </w:rPr>
        <w:t xml:space="preserve"> </w:t>
      </w:r>
      <w:r>
        <w:rPr>
          <w:sz w:val="24"/>
        </w:rPr>
        <w:t>kary umownej, w terminie 30 dni od dnia powzięcia wiadomości o zaistnieniu istotnej zmiany okoliczności</w:t>
      </w:r>
      <w:r>
        <w:rPr>
          <w:spacing w:val="15"/>
          <w:sz w:val="24"/>
        </w:rPr>
        <w:t xml:space="preserve"> </w:t>
      </w:r>
      <w:r>
        <w:rPr>
          <w:sz w:val="24"/>
        </w:rPr>
        <w:t>powodującej,</w:t>
      </w:r>
      <w:r>
        <w:rPr>
          <w:spacing w:val="17"/>
          <w:sz w:val="24"/>
        </w:rPr>
        <w:t xml:space="preserve"> </w:t>
      </w:r>
      <w:r>
        <w:rPr>
          <w:sz w:val="24"/>
        </w:rPr>
        <w:t>że</w:t>
      </w:r>
      <w:r>
        <w:rPr>
          <w:spacing w:val="17"/>
          <w:sz w:val="24"/>
        </w:rPr>
        <w:t xml:space="preserve"> </w:t>
      </w:r>
      <w:r>
        <w:rPr>
          <w:sz w:val="24"/>
        </w:rPr>
        <w:t>wykonanie</w:t>
      </w:r>
      <w:r>
        <w:rPr>
          <w:spacing w:val="16"/>
          <w:sz w:val="24"/>
        </w:rPr>
        <w:t xml:space="preserve"> </w:t>
      </w:r>
      <w:r>
        <w:rPr>
          <w:sz w:val="24"/>
        </w:rPr>
        <w:t>umowy</w:t>
      </w:r>
      <w:r>
        <w:rPr>
          <w:spacing w:val="17"/>
          <w:sz w:val="24"/>
        </w:rPr>
        <w:t xml:space="preserve"> </w:t>
      </w:r>
      <w:r>
        <w:rPr>
          <w:sz w:val="24"/>
        </w:rPr>
        <w:t>nie</w:t>
      </w:r>
      <w:r>
        <w:rPr>
          <w:spacing w:val="16"/>
          <w:sz w:val="24"/>
        </w:rPr>
        <w:t xml:space="preserve"> </w:t>
      </w:r>
      <w:r>
        <w:rPr>
          <w:sz w:val="24"/>
        </w:rPr>
        <w:t>leży</w:t>
      </w:r>
      <w:r>
        <w:rPr>
          <w:spacing w:val="17"/>
          <w:sz w:val="24"/>
        </w:rPr>
        <w:t xml:space="preserve"> </w:t>
      </w:r>
      <w:r>
        <w:rPr>
          <w:sz w:val="24"/>
        </w:rPr>
        <w:t>w</w:t>
      </w:r>
      <w:r>
        <w:rPr>
          <w:spacing w:val="16"/>
          <w:sz w:val="24"/>
        </w:rPr>
        <w:t xml:space="preserve"> </w:t>
      </w:r>
      <w:r>
        <w:rPr>
          <w:sz w:val="24"/>
        </w:rPr>
        <w:t>interesie</w:t>
      </w:r>
      <w:r>
        <w:rPr>
          <w:spacing w:val="17"/>
          <w:sz w:val="24"/>
        </w:rPr>
        <w:t xml:space="preserve"> </w:t>
      </w:r>
      <w:r>
        <w:rPr>
          <w:sz w:val="24"/>
        </w:rPr>
        <w:t>publicznym,</w:t>
      </w:r>
      <w:r>
        <w:rPr>
          <w:spacing w:val="17"/>
          <w:sz w:val="24"/>
        </w:rPr>
        <w:t xml:space="preserve"> </w:t>
      </w:r>
      <w:r>
        <w:rPr>
          <w:sz w:val="24"/>
        </w:rPr>
        <w:t>czego</w:t>
      </w:r>
      <w:r>
        <w:rPr>
          <w:spacing w:val="17"/>
          <w:sz w:val="24"/>
        </w:rPr>
        <w:t xml:space="preserve"> </w:t>
      </w:r>
      <w:r>
        <w:rPr>
          <w:spacing w:val="-5"/>
          <w:sz w:val="24"/>
        </w:rPr>
        <w:t>ni</w:t>
      </w:r>
      <w:r w:rsidR="007D2D4C">
        <w:rPr>
          <w:spacing w:val="-5"/>
          <w:sz w:val="24"/>
        </w:rPr>
        <w:t>e</w:t>
      </w:r>
    </w:p>
    <w:p w14:paraId="416D814B" w14:textId="77777777" w:rsidR="00A74839" w:rsidRDefault="00A74839" w:rsidP="007D2D4C">
      <w:pPr>
        <w:pStyle w:val="Tekstpodstawowy"/>
        <w:spacing w:before="76" w:line="362" w:lineRule="auto"/>
        <w:ind w:left="142"/>
        <w:jc w:val="left"/>
      </w:pPr>
      <w:r>
        <w:t>można było</w:t>
      </w:r>
      <w:r>
        <w:rPr>
          <w:spacing w:val="28"/>
        </w:rPr>
        <w:t xml:space="preserve"> </w:t>
      </w:r>
      <w:r>
        <w:t>przewidzieć</w:t>
      </w:r>
      <w:r>
        <w:rPr>
          <w:spacing w:val="29"/>
        </w:rPr>
        <w:t xml:space="preserve"> </w:t>
      </w:r>
      <w:r>
        <w:t>w</w:t>
      </w:r>
      <w:r>
        <w:rPr>
          <w:spacing w:val="27"/>
        </w:rPr>
        <w:t xml:space="preserve"> </w:t>
      </w:r>
      <w:r>
        <w:t>chwili</w:t>
      </w:r>
      <w:r>
        <w:rPr>
          <w:spacing w:val="28"/>
        </w:rPr>
        <w:t xml:space="preserve"> </w:t>
      </w:r>
      <w:r>
        <w:t>zawarcia</w:t>
      </w:r>
      <w:r>
        <w:rPr>
          <w:spacing w:val="27"/>
        </w:rPr>
        <w:t xml:space="preserve"> </w:t>
      </w:r>
      <w:r>
        <w:t>umowy</w:t>
      </w:r>
      <w:r>
        <w:rPr>
          <w:spacing w:val="27"/>
        </w:rPr>
        <w:t xml:space="preserve"> </w:t>
      </w:r>
      <w:r>
        <w:t>lub</w:t>
      </w:r>
      <w:r>
        <w:rPr>
          <w:spacing w:val="28"/>
        </w:rPr>
        <w:t xml:space="preserve"> </w:t>
      </w:r>
      <w:r>
        <w:t>dalsze</w:t>
      </w:r>
      <w:r>
        <w:rPr>
          <w:spacing w:val="29"/>
        </w:rPr>
        <w:t xml:space="preserve"> </w:t>
      </w:r>
      <w:r>
        <w:t>wykonywanie</w:t>
      </w:r>
      <w:r>
        <w:rPr>
          <w:spacing w:val="27"/>
        </w:rPr>
        <w:t xml:space="preserve"> </w:t>
      </w:r>
      <w:r>
        <w:t>umowy</w:t>
      </w:r>
      <w:r>
        <w:rPr>
          <w:spacing w:val="27"/>
        </w:rPr>
        <w:t xml:space="preserve"> </w:t>
      </w:r>
      <w:r>
        <w:t>może zagrozić</w:t>
      </w:r>
      <w:r>
        <w:rPr>
          <w:spacing w:val="-17"/>
        </w:rPr>
        <w:t xml:space="preserve"> </w:t>
      </w:r>
      <w:r>
        <w:t>podstawowemu</w:t>
      </w:r>
      <w:r>
        <w:rPr>
          <w:spacing w:val="-14"/>
        </w:rPr>
        <w:t xml:space="preserve"> </w:t>
      </w:r>
      <w:r>
        <w:t>interesowi</w:t>
      </w:r>
      <w:r>
        <w:rPr>
          <w:spacing w:val="-14"/>
        </w:rPr>
        <w:t xml:space="preserve"> </w:t>
      </w:r>
      <w:r>
        <w:t>bezpieczeństwa</w:t>
      </w:r>
      <w:r>
        <w:rPr>
          <w:spacing w:val="-14"/>
        </w:rPr>
        <w:t xml:space="preserve"> </w:t>
      </w:r>
      <w:r>
        <w:t>państwa</w:t>
      </w:r>
      <w:r>
        <w:rPr>
          <w:spacing w:val="-15"/>
        </w:rPr>
        <w:t xml:space="preserve"> </w:t>
      </w:r>
      <w:r>
        <w:t>lub</w:t>
      </w:r>
      <w:r>
        <w:rPr>
          <w:spacing w:val="-14"/>
        </w:rPr>
        <w:t xml:space="preserve"> </w:t>
      </w:r>
      <w:r>
        <w:t>bezpieczeństwu</w:t>
      </w:r>
      <w:r>
        <w:rPr>
          <w:spacing w:val="-13"/>
        </w:rPr>
        <w:t xml:space="preserve"> </w:t>
      </w:r>
      <w:r>
        <w:rPr>
          <w:spacing w:val="-2"/>
        </w:rPr>
        <w:t>publicznemu.</w:t>
      </w:r>
    </w:p>
    <w:p w14:paraId="2105F805" w14:textId="77777777" w:rsidR="00A74839" w:rsidRDefault="00A74839">
      <w:pPr>
        <w:pStyle w:val="Akapitzlist"/>
        <w:numPr>
          <w:ilvl w:val="0"/>
          <w:numId w:val="6"/>
        </w:numPr>
        <w:tabs>
          <w:tab w:val="left" w:pos="341"/>
        </w:tabs>
        <w:spacing w:before="156" w:line="360" w:lineRule="auto"/>
        <w:ind w:right="118" w:firstLine="0"/>
        <w:contextualSpacing w:val="0"/>
        <w:rPr>
          <w:sz w:val="24"/>
        </w:rPr>
      </w:pPr>
      <w:r>
        <w:rPr>
          <w:sz w:val="24"/>
        </w:rPr>
        <w:t>Odstąpienie</w:t>
      </w:r>
      <w:r>
        <w:rPr>
          <w:spacing w:val="-15"/>
          <w:sz w:val="24"/>
        </w:rPr>
        <w:t xml:space="preserve"> </w:t>
      </w:r>
      <w:r>
        <w:rPr>
          <w:sz w:val="24"/>
        </w:rPr>
        <w:t>od</w:t>
      </w:r>
      <w:r>
        <w:rPr>
          <w:spacing w:val="-15"/>
          <w:sz w:val="24"/>
        </w:rPr>
        <w:t xml:space="preserve"> </w:t>
      </w:r>
      <w:r>
        <w:rPr>
          <w:sz w:val="24"/>
        </w:rPr>
        <w:t>umowy</w:t>
      </w:r>
      <w:r>
        <w:rPr>
          <w:spacing w:val="-15"/>
          <w:sz w:val="24"/>
        </w:rPr>
        <w:t xml:space="preserve"> </w:t>
      </w:r>
      <w:r>
        <w:rPr>
          <w:sz w:val="24"/>
        </w:rPr>
        <w:t>przez</w:t>
      </w:r>
      <w:r>
        <w:rPr>
          <w:spacing w:val="-16"/>
          <w:sz w:val="24"/>
        </w:rPr>
        <w:t xml:space="preserve"> </w:t>
      </w:r>
      <w:r>
        <w:rPr>
          <w:sz w:val="24"/>
        </w:rPr>
        <w:t>którąkolwiek</w:t>
      </w:r>
      <w:r>
        <w:rPr>
          <w:spacing w:val="-15"/>
          <w:sz w:val="24"/>
        </w:rPr>
        <w:t xml:space="preserve"> </w:t>
      </w:r>
      <w:r>
        <w:rPr>
          <w:sz w:val="24"/>
        </w:rPr>
        <w:t>ze</w:t>
      </w:r>
      <w:r>
        <w:rPr>
          <w:spacing w:val="-15"/>
          <w:sz w:val="24"/>
        </w:rPr>
        <w:t xml:space="preserve"> </w:t>
      </w:r>
      <w:r>
        <w:rPr>
          <w:sz w:val="24"/>
        </w:rPr>
        <w:t>stron</w:t>
      </w:r>
      <w:r>
        <w:rPr>
          <w:spacing w:val="-15"/>
          <w:sz w:val="24"/>
        </w:rPr>
        <w:t xml:space="preserve"> </w:t>
      </w:r>
      <w:r>
        <w:rPr>
          <w:sz w:val="24"/>
        </w:rPr>
        <w:t>wymaga</w:t>
      </w:r>
      <w:r>
        <w:rPr>
          <w:spacing w:val="-15"/>
          <w:sz w:val="24"/>
        </w:rPr>
        <w:t xml:space="preserve"> </w:t>
      </w:r>
      <w:r>
        <w:rPr>
          <w:sz w:val="24"/>
        </w:rPr>
        <w:t>formy</w:t>
      </w:r>
      <w:r>
        <w:rPr>
          <w:spacing w:val="-15"/>
          <w:sz w:val="24"/>
        </w:rPr>
        <w:t xml:space="preserve"> </w:t>
      </w:r>
      <w:r>
        <w:rPr>
          <w:sz w:val="24"/>
        </w:rPr>
        <w:t>pisemnej</w:t>
      </w:r>
      <w:r>
        <w:rPr>
          <w:spacing w:val="-15"/>
          <w:sz w:val="24"/>
        </w:rPr>
        <w:t xml:space="preserve"> </w:t>
      </w:r>
      <w:r>
        <w:rPr>
          <w:sz w:val="24"/>
        </w:rPr>
        <w:t>z</w:t>
      </w:r>
      <w:r>
        <w:rPr>
          <w:spacing w:val="-15"/>
          <w:sz w:val="24"/>
        </w:rPr>
        <w:t xml:space="preserve"> </w:t>
      </w:r>
      <w:r>
        <w:rPr>
          <w:sz w:val="24"/>
        </w:rPr>
        <w:t>jednoczesnym podaniem uzasadnienia, pod rygorem nieważności.</w:t>
      </w:r>
    </w:p>
    <w:p w14:paraId="7D08AAD5" w14:textId="77777777" w:rsidR="00A74839" w:rsidRDefault="00A74839" w:rsidP="00A74839">
      <w:pPr>
        <w:pStyle w:val="Tekstpodstawowy"/>
        <w:ind w:left="0"/>
        <w:jc w:val="left"/>
      </w:pPr>
    </w:p>
    <w:p w14:paraId="508EB779" w14:textId="77777777" w:rsidR="00A74839" w:rsidRDefault="00A74839" w:rsidP="00A74839">
      <w:pPr>
        <w:pStyle w:val="Tekstpodstawowy"/>
        <w:spacing w:before="183"/>
        <w:ind w:left="0"/>
        <w:jc w:val="left"/>
      </w:pPr>
    </w:p>
    <w:p w14:paraId="0E216DCF" w14:textId="77777777" w:rsidR="00A74839" w:rsidRDefault="00A74839" w:rsidP="00A74839">
      <w:pPr>
        <w:jc w:val="center"/>
        <w:rPr>
          <w:b/>
          <w:sz w:val="24"/>
        </w:rPr>
      </w:pPr>
      <w:r>
        <w:rPr>
          <w:b/>
          <w:sz w:val="24"/>
        </w:rPr>
        <w:t xml:space="preserve">§ </w:t>
      </w:r>
      <w:r>
        <w:rPr>
          <w:b/>
          <w:spacing w:val="-5"/>
          <w:sz w:val="24"/>
        </w:rPr>
        <w:t>19</w:t>
      </w:r>
    </w:p>
    <w:p w14:paraId="337E514D" w14:textId="2E37345D" w:rsidR="00A74839" w:rsidRDefault="00620282" w:rsidP="00A74839">
      <w:pPr>
        <w:spacing w:before="137"/>
        <w:ind w:right="3"/>
        <w:jc w:val="center"/>
        <w:rPr>
          <w:b/>
          <w:sz w:val="24"/>
        </w:rPr>
      </w:pPr>
      <w:r>
        <w:rPr>
          <w:b/>
          <w:sz w:val="24"/>
        </w:rPr>
        <w:t>O</w:t>
      </w:r>
      <w:r w:rsidR="00A74839">
        <w:rPr>
          <w:b/>
          <w:sz w:val="24"/>
        </w:rPr>
        <w:t>bowiązki</w:t>
      </w:r>
      <w:r w:rsidR="00A74839">
        <w:rPr>
          <w:b/>
          <w:spacing w:val="-3"/>
          <w:sz w:val="24"/>
        </w:rPr>
        <w:t xml:space="preserve"> </w:t>
      </w:r>
      <w:r w:rsidR="00A74839">
        <w:rPr>
          <w:b/>
          <w:sz w:val="24"/>
        </w:rPr>
        <w:t>stron</w:t>
      </w:r>
      <w:r w:rsidR="00A74839">
        <w:rPr>
          <w:b/>
          <w:spacing w:val="-2"/>
          <w:sz w:val="24"/>
        </w:rPr>
        <w:t xml:space="preserve"> </w:t>
      </w:r>
      <w:r w:rsidR="00A74839">
        <w:rPr>
          <w:b/>
          <w:sz w:val="24"/>
        </w:rPr>
        <w:t>w</w:t>
      </w:r>
      <w:r w:rsidR="00A74839">
        <w:rPr>
          <w:b/>
          <w:spacing w:val="-3"/>
          <w:sz w:val="24"/>
        </w:rPr>
        <w:t xml:space="preserve"> </w:t>
      </w:r>
      <w:r w:rsidR="00A74839">
        <w:rPr>
          <w:b/>
          <w:sz w:val="24"/>
        </w:rPr>
        <w:t>przypadku</w:t>
      </w:r>
      <w:r w:rsidR="00A74839">
        <w:rPr>
          <w:b/>
          <w:spacing w:val="-3"/>
          <w:sz w:val="24"/>
        </w:rPr>
        <w:t xml:space="preserve"> </w:t>
      </w:r>
      <w:r w:rsidR="00A74839">
        <w:rPr>
          <w:b/>
          <w:sz w:val="24"/>
        </w:rPr>
        <w:t>odstąpienia</w:t>
      </w:r>
      <w:r w:rsidR="00A74839">
        <w:rPr>
          <w:b/>
          <w:spacing w:val="-2"/>
          <w:sz w:val="24"/>
        </w:rPr>
        <w:t xml:space="preserve"> </w:t>
      </w:r>
      <w:r w:rsidR="00A74839">
        <w:rPr>
          <w:b/>
          <w:sz w:val="24"/>
        </w:rPr>
        <w:t>od</w:t>
      </w:r>
      <w:r w:rsidR="00A74839">
        <w:rPr>
          <w:b/>
          <w:spacing w:val="-2"/>
          <w:sz w:val="24"/>
        </w:rPr>
        <w:t xml:space="preserve"> umowy</w:t>
      </w:r>
    </w:p>
    <w:p w14:paraId="1001CC2B" w14:textId="77777777" w:rsidR="00A74839" w:rsidRDefault="00A74839" w:rsidP="00A74839">
      <w:pPr>
        <w:pStyle w:val="Tekstpodstawowy"/>
        <w:ind w:left="0"/>
        <w:jc w:val="left"/>
        <w:rPr>
          <w:b/>
        </w:rPr>
      </w:pPr>
    </w:p>
    <w:p w14:paraId="30025541" w14:textId="77777777" w:rsidR="00A74839" w:rsidRDefault="00A74839" w:rsidP="00A74839">
      <w:pPr>
        <w:pStyle w:val="Tekstpodstawowy"/>
        <w:spacing w:before="119"/>
        <w:ind w:left="0"/>
        <w:jc w:val="left"/>
        <w:rPr>
          <w:b/>
        </w:rPr>
      </w:pPr>
    </w:p>
    <w:p w14:paraId="648D6AF7" w14:textId="77777777" w:rsidR="00A74839" w:rsidRDefault="00A74839">
      <w:pPr>
        <w:pStyle w:val="Akapitzlist"/>
        <w:numPr>
          <w:ilvl w:val="1"/>
          <w:numId w:val="6"/>
        </w:numPr>
        <w:tabs>
          <w:tab w:val="left" w:pos="828"/>
        </w:tabs>
        <w:spacing w:before="1" w:line="362" w:lineRule="auto"/>
        <w:ind w:right="684" w:firstLine="0"/>
        <w:contextualSpacing w:val="0"/>
        <w:jc w:val="both"/>
        <w:rPr>
          <w:sz w:val="24"/>
        </w:rPr>
      </w:pPr>
      <w:r>
        <w:rPr>
          <w:sz w:val="24"/>
        </w:rPr>
        <w:t>W przypadku odstąpienia od Umowy przez Wykonawcę lub Zamawiającego, Wykonawca ma obowiązek:</w:t>
      </w:r>
    </w:p>
    <w:p w14:paraId="204D6318" w14:textId="77777777" w:rsidR="00A74839" w:rsidRDefault="00A74839">
      <w:pPr>
        <w:pStyle w:val="Akapitzlist"/>
        <w:numPr>
          <w:ilvl w:val="2"/>
          <w:numId w:val="6"/>
        </w:numPr>
        <w:tabs>
          <w:tab w:val="left" w:pos="966"/>
          <w:tab w:val="left" w:pos="968"/>
        </w:tabs>
        <w:spacing w:before="115" w:line="360" w:lineRule="auto"/>
        <w:ind w:right="682"/>
        <w:contextualSpacing w:val="0"/>
        <w:jc w:val="both"/>
        <w:rPr>
          <w:sz w:val="24"/>
        </w:rPr>
      </w:pPr>
      <w:r>
        <w:rPr>
          <w:sz w:val="24"/>
        </w:rPr>
        <w:t>natychmiast wstrzymać wykonywanie robót, poza mającymi na celu ochronę życia i własności,</w:t>
      </w:r>
      <w:r>
        <w:rPr>
          <w:spacing w:val="40"/>
          <w:sz w:val="24"/>
        </w:rPr>
        <w:t xml:space="preserve"> </w:t>
      </w:r>
      <w:r>
        <w:rPr>
          <w:sz w:val="24"/>
        </w:rPr>
        <w:t>i zabezpieczyć przerwane roboty w zakresie obustronnie uzgodnionym oraz zabezpieczyć teren budowy i opuścić go najpóźniej w terminie wskazanym przez Zamawiającego,</w:t>
      </w:r>
    </w:p>
    <w:p w14:paraId="53DF4FA2" w14:textId="77777777" w:rsidR="00A74839" w:rsidRDefault="00A74839">
      <w:pPr>
        <w:pStyle w:val="Akapitzlist"/>
        <w:numPr>
          <w:ilvl w:val="2"/>
          <w:numId w:val="6"/>
        </w:numPr>
        <w:tabs>
          <w:tab w:val="left" w:pos="966"/>
          <w:tab w:val="left" w:pos="968"/>
        </w:tabs>
        <w:spacing w:before="120" w:line="360" w:lineRule="auto"/>
        <w:ind w:right="680"/>
        <w:contextualSpacing w:val="0"/>
        <w:jc w:val="both"/>
        <w:rPr>
          <w:sz w:val="24"/>
        </w:rPr>
      </w:pPr>
      <w:r>
        <w:rPr>
          <w:sz w:val="24"/>
        </w:rPr>
        <w:t>przekazać znajdujące się w jego posiadaniu dokumenty w tym</w:t>
      </w:r>
      <w:r>
        <w:rPr>
          <w:spacing w:val="40"/>
          <w:sz w:val="24"/>
        </w:rPr>
        <w:t xml:space="preserve"> </w:t>
      </w:r>
      <w:r>
        <w:rPr>
          <w:sz w:val="24"/>
        </w:rPr>
        <w:t>sporządzoną przez</w:t>
      </w:r>
      <w:r>
        <w:rPr>
          <w:spacing w:val="-6"/>
          <w:sz w:val="24"/>
        </w:rPr>
        <w:t xml:space="preserve"> </w:t>
      </w:r>
      <w:r>
        <w:rPr>
          <w:sz w:val="24"/>
        </w:rPr>
        <w:t>niego</w:t>
      </w:r>
      <w:r>
        <w:rPr>
          <w:spacing w:val="-6"/>
          <w:sz w:val="24"/>
        </w:rPr>
        <w:t xml:space="preserve"> </w:t>
      </w:r>
      <w:r>
        <w:rPr>
          <w:sz w:val="24"/>
        </w:rPr>
        <w:t>lub</w:t>
      </w:r>
      <w:r>
        <w:rPr>
          <w:spacing w:val="-6"/>
          <w:sz w:val="24"/>
        </w:rPr>
        <w:t xml:space="preserve"> </w:t>
      </w:r>
      <w:r>
        <w:rPr>
          <w:sz w:val="24"/>
        </w:rPr>
        <w:t>na</w:t>
      </w:r>
      <w:r>
        <w:rPr>
          <w:spacing w:val="-7"/>
          <w:sz w:val="24"/>
        </w:rPr>
        <w:t xml:space="preserve"> </w:t>
      </w:r>
      <w:r>
        <w:rPr>
          <w:sz w:val="24"/>
        </w:rPr>
        <w:t>jego</w:t>
      </w:r>
      <w:r>
        <w:rPr>
          <w:spacing w:val="-4"/>
          <w:sz w:val="24"/>
        </w:rPr>
        <w:t xml:space="preserve"> </w:t>
      </w:r>
      <w:r>
        <w:rPr>
          <w:sz w:val="24"/>
        </w:rPr>
        <w:t>rzecz,</w:t>
      </w:r>
      <w:r>
        <w:rPr>
          <w:spacing w:val="-6"/>
          <w:sz w:val="24"/>
        </w:rPr>
        <w:t xml:space="preserve"> </w:t>
      </w:r>
      <w:r>
        <w:rPr>
          <w:sz w:val="24"/>
        </w:rPr>
        <w:t>Dokumentację</w:t>
      </w:r>
      <w:r>
        <w:rPr>
          <w:spacing w:val="-6"/>
          <w:sz w:val="24"/>
        </w:rPr>
        <w:t xml:space="preserve"> </w:t>
      </w:r>
      <w:r>
        <w:rPr>
          <w:sz w:val="24"/>
        </w:rPr>
        <w:t>projektową,</w:t>
      </w:r>
      <w:r>
        <w:rPr>
          <w:spacing w:val="-6"/>
          <w:sz w:val="24"/>
        </w:rPr>
        <w:t xml:space="preserve"> </w:t>
      </w:r>
      <w:r>
        <w:rPr>
          <w:sz w:val="24"/>
        </w:rPr>
        <w:t>najpóźniej</w:t>
      </w:r>
      <w:r>
        <w:rPr>
          <w:spacing w:val="-6"/>
          <w:sz w:val="24"/>
        </w:rPr>
        <w:t xml:space="preserve"> </w:t>
      </w:r>
      <w:r>
        <w:rPr>
          <w:sz w:val="24"/>
        </w:rPr>
        <w:t>w</w:t>
      </w:r>
      <w:r>
        <w:rPr>
          <w:spacing w:val="-6"/>
          <w:sz w:val="24"/>
        </w:rPr>
        <w:t xml:space="preserve"> </w:t>
      </w:r>
      <w:r>
        <w:rPr>
          <w:sz w:val="24"/>
        </w:rPr>
        <w:t>terminie wskazanym przez Zamawiającego.</w:t>
      </w:r>
    </w:p>
    <w:p w14:paraId="38FED15E" w14:textId="77777777" w:rsidR="00A74839" w:rsidRDefault="00A74839">
      <w:pPr>
        <w:pStyle w:val="Akapitzlist"/>
        <w:numPr>
          <w:ilvl w:val="1"/>
          <w:numId w:val="6"/>
        </w:numPr>
        <w:tabs>
          <w:tab w:val="left" w:pos="682"/>
          <w:tab w:val="left" w:pos="714"/>
        </w:tabs>
        <w:spacing w:before="122" w:line="360" w:lineRule="auto"/>
        <w:ind w:left="682" w:right="685" w:hanging="219"/>
        <w:contextualSpacing w:val="0"/>
        <w:jc w:val="both"/>
        <w:rPr>
          <w:sz w:val="24"/>
        </w:rPr>
      </w:pPr>
      <w:r>
        <w:rPr>
          <w:sz w:val="24"/>
        </w:rPr>
        <w:tab/>
        <w:t>W terminie 3 dni roboczych</w:t>
      </w:r>
      <w:r>
        <w:rPr>
          <w:spacing w:val="40"/>
          <w:sz w:val="24"/>
        </w:rPr>
        <w:t xml:space="preserve"> </w:t>
      </w:r>
      <w:r>
        <w:rPr>
          <w:sz w:val="24"/>
        </w:rPr>
        <w:t>od daty odstąpienia od Umowy, Wykonawca zgłosi Zamawiającemu gotowość do odbioru robót przerwanych oraz robót zabezpieczających. W przypadku niezgłoszenia w tym terminie gotowości do odbioru, Zamawiający ma prawo przeprowadzić odbiór jednostronny.</w:t>
      </w:r>
    </w:p>
    <w:p w14:paraId="22B2E2FC" w14:textId="77777777" w:rsidR="00A74839" w:rsidRDefault="00A74839">
      <w:pPr>
        <w:pStyle w:val="Akapitzlist"/>
        <w:numPr>
          <w:ilvl w:val="0"/>
          <w:numId w:val="6"/>
        </w:numPr>
        <w:tabs>
          <w:tab w:val="left" w:pos="742"/>
          <w:tab w:val="left" w:pos="759"/>
        </w:tabs>
        <w:spacing w:before="120" w:line="360" w:lineRule="auto"/>
        <w:ind w:left="709" w:right="684" w:firstLine="0"/>
        <w:contextualSpacing w:val="0"/>
        <w:jc w:val="both"/>
        <w:rPr>
          <w:sz w:val="24"/>
        </w:rPr>
      </w:pPr>
      <w:r>
        <w:rPr>
          <w:sz w:val="24"/>
        </w:rPr>
        <w:t>Wykonawca niezwłocznie, a najpóźniej w terminie do 7 dni roboczych od dnia zawiadomienia</w:t>
      </w:r>
      <w:r>
        <w:rPr>
          <w:spacing w:val="-15"/>
          <w:sz w:val="24"/>
        </w:rPr>
        <w:t xml:space="preserve"> </w:t>
      </w:r>
      <w:r>
        <w:rPr>
          <w:sz w:val="24"/>
        </w:rPr>
        <w:t>o</w:t>
      </w:r>
      <w:r>
        <w:rPr>
          <w:spacing w:val="-15"/>
          <w:sz w:val="24"/>
        </w:rPr>
        <w:t xml:space="preserve"> </w:t>
      </w:r>
      <w:r>
        <w:rPr>
          <w:sz w:val="24"/>
        </w:rPr>
        <w:t>odstąpieniu</w:t>
      </w:r>
      <w:r>
        <w:rPr>
          <w:spacing w:val="-15"/>
          <w:sz w:val="24"/>
        </w:rPr>
        <w:t xml:space="preserve"> </w:t>
      </w:r>
      <w:r>
        <w:rPr>
          <w:sz w:val="24"/>
        </w:rPr>
        <w:t>od</w:t>
      </w:r>
      <w:r>
        <w:rPr>
          <w:spacing w:val="-15"/>
          <w:sz w:val="24"/>
        </w:rPr>
        <w:t xml:space="preserve"> </w:t>
      </w:r>
      <w:r>
        <w:rPr>
          <w:sz w:val="24"/>
        </w:rPr>
        <w:t>Umowy</w:t>
      </w:r>
      <w:r>
        <w:rPr>
          <w:spacing w:val="-15"/>
          <w:sz w:val="24"/>
        </w:rPr>
        <w:t xml:space="preserve"> </w:t>
      </w:r>
      <w:r>
        <w:rPr>
          <w:sz w:val="24"/>
        </w:rPr>
        <w:t>z</w:t>
      </w:r>
      <w:r>
        <w:rPr>
          <w:spacing w:val="-15"/>
          <w:sz w:val="24"/>
        </w:rPr>
        <w:t xml:space="preserve"> </w:t>
      </w:r>
      <w:r>
        <w:rPr>
          <w:sz w:val="24"/>
        </w:rPr>
        <w:t>przyczyn</w:t>
      </w:r>
      <w:r>
        <w:rPr>
          <w:spacing w:val="-15"/>
          <w:sz w:val="24"/>
        </w:rPr>
        <w:t xml:space="preserve"> </w:t>
      </w:r>
      <w:r>
        <w:rPr>
          <w:sz w:val="24"/>
        </w:rPr>
        <w:t>niezależnych</w:t>
      </w:r>
      <w:r>
        <w:rPr>
          <w:spacing w:val="-15"/>
          <w:sz w:val="24"/>
        </w:rPr>
        <w:t xml:space="preserve"> </w:t>
      </w:r>
      <w:r>
        <w:rPr>
          <w:sz w:val="24"/>
        </w:rPr>
        <w:t>od</w:t>
      </w:r>
      <w:r>
        <w:rPr>
          <w:spacing w:val="-15"/>
          <w:sz w:val="24"/>
        </w:rPr>
        <w:t xml:space="preserve"> </w:t>
      </w:r>
      <w:r>
        <w:rPr>
          <w:sz w:val="24"/>
        </w:rPr>
        <w:t>Wykonawcy, usunie z terenu budowy i</w:t>
      </w:r>
      <w:r>
        <w:rPr>
          <w:spacing w:val="40"/>
          <w:sz w:val="24"/>
        </w:rPr>
        <w:t xml:space="preserve"> </w:t>
      </w:r>
      <w:r>
        <w:rPr>
          <w:sz w:val="24"/>
        </w:rPr>
        <w:t>zaplecza budowy urządzenia przez niego dostarczone lub wniesione materiały i urządzenia, niestanowiące własności Zamawiającego chyba, że</w:t>
      </w:r>
      <w:r>
        <w:rPr>
          <w:spacing w:val="40"/>
          <w:sz w:val="24"/>
        </w:rPr>
        <w:t xml:space="preserve"> </w:t>
      </w:r>
      <w:r>
        <w:rPr>
          <w:sz w:val="24"/>
        </w:rPr>
        <w:t>lub Strony ustalą</w:t>
      </w:r>
      <w:r>
        <w:rPr>
          <w:spacing w:val="40"/>
          <w:sz w:val="24"/>
        </w:rPr>
        <w:t xml:space="preserve"> </w:t>
      </w:r>
      <w:r>
        <w:rPr>
          <w:sz w:val="24"/>
        </w:rPr>
        <w:t xml:space="preserve">inne zasady przekazania tego majątku </w:t>
      </w:r>
      <w:r>
        <w:rPr>
          <w:spacing w:val="-2"/>
          <w:sz w:val="24"/>
        </w:rPr>
        <w:t>Zamawiającemu.</w:t>
      </w:r>
    </w:p>
    <w:p w14:paraId="43BA9D3C" w14:textId="77777777" w:rsidR="00A74839" w:rsidRDefault="00A74839">
      <w:pPr>
        <w:pStyle w:val="Akapitzlist"/>
        <w:numPr>
          <w:ilvl w:val="0"/>
          <w:numId w:val="6"/>
        </w:numPr>
        <w:tabs>
          <w:tab w:val="left" w:pos="742"/>
          <w:tab w:val="left" w:pos="759"/>
        </w:tabs>
        <w:spacing w:before="121" w:line="360" w:lineRule="auto"/>
        <w:ind w:right="683"/>
        <w:contextualSpacing w:val="0"/>
        <w:jc w:val="both"/>
        <w:rPr>
          <w:sz w:val="24"/>
        </w:rPr>
      </w:pPr>
      <w:r>
        <w:rPr>
          <w:sz w:val="24"/>
        </w:rPr>
        <w:lastRenderedPageBreak/>
        <w:t>W przypadku odstąpienia od Umowy przez Wykonawcę lub Zamawiającego, Zamawiający</w:t>
      </w:r>
      <w:r>
        <w:rPr>
          <w:spacing w:val="-15"/>
          <w:sz w:val="24"/>
        </w:rPr>
        <w:t xml:space="preserve"> </w:t>
      </w:r>
      <w:r>
        <w:rPr>
          <w:sz w:val="24"/>
        </w:rPr>
        <w:t>zobowiązany</w:t>
      </w:r>
      <w:r>
        <w:rPr>
          <w:spacing w:val="-15"/>
          <w:sz w:val="24"/>
        </w:rPr>
        <w:t xml:space="preserve"> </w:t>
      </w:r>
      <w:r>
        <w:rPr>
          <w:sz w:val="24"/>
        </w:rPr>
        <w:t>jest</w:t>
      </w:r>
      <w:r>
        <w:rPr>
          <w:spacing w:val="-15"/>
          <w:sz w:val="24"/>
        </w:rPr>
        <w:t xml:space="preserve"> </w:t>
      </w:r>
      <w:r>
        <w:rPr>
          <w:sz w:val="24"/>
        </w:rPr>
        <w:t>do</w:t>
      </w:r>
      <w:r>
        <w:rPr>
          <w:spacing w:val="-15"/>
          <w:sz w:val="24"/>
        </w:rPr>
        <w:t xml:space="preserve"> </w:t>
      </w:r>
      <w:r>
        <w:rPr>
          <w:sz w:val="24"/>
        </w:rPr>
        <w:t>dokonania</w:t>
      </w:r>
      <w:r>
        <w:rPr>
          <w:spacing w:val="-14"/>
          <w:sz w:val="24"/>
        </w:rPr>
        <w:t xml:space="preserve"> </w:t>
      </w:r>
      <w:r>
        <w:rPr>
          <w:sz w:val="24"/>
        </w:rPr>
        <w:t>w</w:t>
      </w:r>
      <w:r>
        <w:rPr>
          <w:spacing w:val="-15"/>
          <w:sz w:val="24"/>
        </w:rPr>
        <w:t xml:space="preserve"> </w:t>
      </w:r>
      <w:r>
        <w:rPr>
          <w:sz w:val="24"/>
        </w:rPr>
        <w:t>terminie</w:t>
      </w:r>
      <w:r>
        <w:rPr>
          <w:spacing w:val="-15"/>
          <w:sz w:val="24"/>
        </w:rPr>
        <w:t xml:space="preserve"> </w:t>
      </w:r>
      <w:r>
        <w:rPr>
          <w:sz w:val="24"/>
        </w:rPr>
        <w:t>7</w:t>
      </w:r>
      <w:r>
        <w:rPr>
          <w:spacing w:val="-15"/>
          <w:sz w:val="24"/>
        </w:rPr>
        <w:t xml:space="preserve"> </w:t>
      </w:r>
      <w:r>
        <w:rPr>
          <w:sz w:val="24"/>
        </w:rPr>
        <w:t>dni</w:t>
      </w:r>
      <w:r>
        <w:rPr>
          <w:spacing w:val="-15"/>
          <w:sz w:val="24"/>
        </w:rPr>
        <w:t xml:space="preserve"> </w:t>
      </w:r>
      <w:r>
        <w:rPr>
          <w:sz w:val="24"/>
        </w:rPr>
        <w:t>roboczych</w:t>
      </w:r>
      <w:r>
        <w:rPr>
          <w:spacing w:val="80"/>
          <w:sz w:val="24"/>
        </w:rPr>
        <w:t xml:space="preserve"> </w:t>
      </w:r>
      <w:r>
        <w:rPr>
          <w:sz w:val="24"/>
        </w:rPr>
        <w:t>odbioru robót przerwanych i zabezpieczających oraz przejęcia od Wykonawcy pod swój dozór terenu budowy.</w:t>
      </w:r>
    </w:p>
    <w:p w14:paraId="692EEFC5" w14:textId="77777777" w:rsidR="00A74839" w:rsidRDefault="00A74839" w:rsidP="00A74839">
      <w:pPr>
        <w:rPr>
          <w:sz w:val="24"/>
        </w:rPr>
      </w:pPr>
    </w:p>
    <w:p w14:paraId="48B144C3" w14:textId="77777777" w:rsidR="00A74839" w:rsidRDefault="00A74839">
      <w:pPr>
        <w:pStyle w:val="Akapitzlist"/>
        <w:numPr>
          <w:ilvl w:val="0"/>
          <w:numId w:val="6"/>
        </w:numPr>
        <w:tabs>
          <w:tab w:val="left" w:pos="682"/>
          <w:tab w:val="left" w:pos="759"/>
        </w:tabs>
        <w:spacing w:before="76" w:line="360" w:lineRule="auto"/>
        <w:ind w:right="683"/>
        <w:contextualSpacing w:val="0"/>
        <w:jc w:val="both"/>
        <w:rPr>
          <w:sz w:val="24"/>
        </w:rPr>
      </w:pPr>
      <w:r>
        <w:rPr>
          <w:sz w:val="24"/>
        </w:rPr>
        <w:t>W przypadku odstąpienia od Umowy przez Zamawiającego Wykonawca jest zobowiązany</w:t>
      </w:r>
      <w:r>
        <w:rPr>
          <w:spacing w:val="-8"/>
          <w:sz w:val="24"/>
        </w:rPr>
        <w:t xml:space="preserve"> </w:t>
      </w:r>
      <w:r>
        <w:rPr>
          <w:sz w:val="24"/>
        </w:rPr>
        <w:t>niezwłocznie</w:t>
      </w:r>
      <w:r>
        <w:rPr>
          <w:spacing w:val="-8"/>
          <w:sz w:val="24"/>
        </w:rPr>
        <w:t xml:space="preserve"> </w:t>
      </w:r>
      <w:r>
        <w:rPr>
          <w:sz w:val="24"/>
        </w:rPr>
        <w:t>zorganizować</w:t>
      </w:r>
      <w:r>
        <w:rPr>
          <w:spacing w:val="-9"/>
          <w:sz w:val="24"/>
        </w:rPr>
        <w:t xml:space="preserve"> </w:t>
      </w:r>
      <w:r>
        <w:rPr>
          <w:sz w:val="24"/>
        </w:rPr>
        <w:t>usunięcie</w:t>
      </w:r>
      <w:r>
        <w:rPr>
          <w:spacing w:val="-9"/>
          <w:sz w:val="24"/>
        </w:rPr>
        <w:t xml:space="preserve"> </w:t>
      </w:r>
      <w:r>
        <w:rPr>
          <w:sz w:val="24"/>
        </w:rPr>
        <w:t>sprzętu</w:t>
      </w:r>
      <w:r>
        <w:rPr>
          <w:spacing w:val="-8"/>
          <w:sz w:val="24"/>
        </w:rPr>
        <w:t xml:space="preserve"> </w:t>
      </w:r>
      <w:r>
        <w:rPr>
          <w:sz w:val="24"/>
        </w:rPr>
        <w:t>i</w:t>
      </w:r>
      <w:r>
        <w:rPr>
          <w:spacing w:val="-8"/>
          <w:sz w:val="24"/>
        </w:rPr>
        <w:t xml:space="preserve"> </w:t>
      </w:r>
      <w:r>
        <w:rPr>
          <w:sz w:val="24"/>
        </w:rPr>
        <w:t>robót</w:t>
      </w:r>
      <w:r>
        <w:rPr>
          <w:spacing w:val="-8"/>
          <w:sz w:val="24"/>
        </w:rPr>
        <w:t xml:space="preserve"> </w:t>
      </w:r>
      <w:r>
        <w:rPr>
          <w:sz w:val="24"/>
        </w:rPr>
        <w:t>tymczasowych na swój koszt i ryzyko. W przypadku niewypełnienia przez Wykonawcę powyższego obowiązku, Zamawiający uprawniony jest do usunięcia sprzętu i robót tymczasowych na koszt i ryzyko Wykonawcy.</w:t>
      </w:r>
    </w:p>
    <w:p w14:paraId="53A7D1C4" w14:textId="77777777" w:rsidR="00A74839" w:rsidRDefault="00A74839">
      <w:pPr>
        <w:pStyle w:val="Akapitzlist"/>
        <w:numPr>
          <w:ilvl w:val="0"/>
          <w:numId w:val="6"/>
        </w:numPr>
        <w:tabs>
          <w:tab w:val="left" w:pos="682"/>
          <w:tab w:val="left" w:pos="759"/>
        </w:tabs>
        <w:spacing w:before="122" w:line="360" w:lineRule="auto"/>
        <w:ind w:right="684"/>
        <w:contextualSpacing w:val="0"/>
        <w:jc w:val="both"/>
        <w:rPr>
          <w:sz w:val="24"/>
        </w:rPr>
      </w:pPr>
      <w:r>
        <w:rPr>
          <w:sz w:val="24"/>
        </w:rPr>
        <w:t>Wykonawca ma obowiązek zastosowania się do zawartych w oświadczeniu o odstąpieniu poleceń Zamawiającego dotyczących ochrony własności lub bezpieczeństwa robót.</w:t>
      </w:r>
    </w:p>
    <w:p w14:paraId="68273FBE" w14:textId="77777777" w:rsidR="00A74839" w:rsidRDefault="00A74839">
      <w:pPr>
        <w:pStyle w:val="Akapitzlist"/>
        <w:numPr>
          <w:ilvl w:val="0"/>
          <w:numId w:val="6"/>
        </w:numPr>
        <w:tabs>
          <w:tab w:val="left" w:pos="759"/>
        </w:tabs>
        <w:spacing w:before="119" w:line="360" w:lineRule="auto"/>
        <w:ind w:right="687"/>
        <w:contextualSpacing w:val="0"/>
        <w:jc w:val="both"/>
        <w:rPr>
          <w:sz w:val="24"/>
        </w:rPr>
      </w:pPr>
      <w:r>
        <w:rPr>
          <w:sz w:val="24"/>
        </w:rPr>
        <w:t>Odstąpienie od umowy winno nastąpić w formie pisemnej pod rygorem nieważności</w:t>
      </w:r>
      <w:r>
        <w:rPr>
          <w:spacing w:val="40"/>
          <w:sz w:val="24"/>
        </w:rPr>
        <w:t xml:space="preserve"> </w:t>
      </w:r>
      <w:r>
        <w:rPr>
          <w:sz w:val="24"/>
        </w:rPr>
        <w:t>i powinno zawierać uzasadnienie.</w:t>
      </w:r>
    </w:p>
    <w:p w14:paraId="44C5394F" w14:textId="77777777" w:rsidR="00A74839" w:rsidRDefault="00A74839" w:rsidP="00A74839">
      <w:pPr>
        <w:spacing w:before="1"/>
        <w:ind w:left="4338"/>
        <w:jc w:val="both"/>
        <w:rPr>
          <w:b/>
          <w:sz w:val="24"/>
        </w:rPr>
      </w:pPr>
      <w:r>
        <w:rPr>
          <w:b/>
          <w:sz w:val="24"/>
        </w:rPr>
        <w:t xml:space="preserve">§ </w:t>
      </w:r>
      <w:r>
        <w:rPr>
          <w:b/>
          <w:spacing w:val="-5"/>
          <w:sz w:val="24"/>
        </w:rPr>
        <w:t>20</w:t>
      </w:r>
    </w:p>
    <w:p w14:paraId="5D346B02" w14:textId="77777777" w:rsidR="00A74839" w:rsidRDefault="00A74839" w:rsidP="00A74839">
      <w:pPr>
        <w:spacing w:before="259"/>
        <w:ind w:right="137"/>
        <w:jc w:val="center"/>
        <w:rPr>
          <w:b/>
          <w:sz w:val="24"/>
        </w:rPr>
      </w:pPr>
      <w:r>
        <w:rPr>
          <w:b/>
          <w:sz w:val="24"/>
        </w:rPr>
        <w:t>Rozliczenia</w:t>
      </w:r>
      <w:r>
        <w:rPr>
          <w:b/>
          <w:spacing w:val="-3"/>
          <w:sz w:val="24"/>
        </w:rPr>
        <w:t xml:space="preserve"> </w:t>
      </w:r>
      <w:r>
        <w:rPr>
          <w:b/>
          <w:sz w:val="24"/>
        </w:rPr>
        <w:t>w</w:t>
      </w:r>
      <w:r>
        <w:rPr>
          <w:b/>
          <w:spacing w:val="-4"/>
          <w:sz w:val="24"/>
        </w:rPr>
        <w:t xml:space="preserve"> </w:t>
      </w:r>
      <w:r>
        <w:rPr>
          <w:b/>
          <w:sz w:val="24"/>
        </w:rPr>
        <w:t>przypadku</w:t>
      </w:r>
      <w:r>
        <w:rPr>
          <w:b/>
          <w:spacing w:val="-2"/>
          <w:sz w:val="24"/>
        </w:rPr>
        <w:t xml:space="preserve"> </w:t>
      </w:r>
      <w:r>
        <w:rPr>
          <w:b/>
          <w:sz w:val="24"/>
        </w:rPr>
        <w:t>odstąpienia</w:t>
      </w:r>
      <w:r>
        <w:rPr>
          <w:b/>
          <w:spacing w:val="-3"/>
          <w:sz w:val="24"/>
        </w:rPr>
        <w:t xml:space="preserve"> </w:t>
      </w:r>
      <w:r>
        <w:rPr>
          <w:b/>
          <w:sz w:val="24"/>
        </w:rPr>
        <w:t>od</w:t>
      </w:r>
      <w:r>
        <w:rPr>
          <w:b/>
          <w:spacing w:val="2"/>
          <w:sz w:val="24"/>
        </w:rPr>
        <w:t xml:space="preserve"> </w:t>
      </w:r>
      <w:r>
        <w:rPr>
          <w:b/>
          <w:spacing w:val="-4"/>
          <w:sz w:val="24"/>
        </w:rPr>
        <w:t>umowy</w:t>
      </w:r>
    </w:p>
    <w:p w14:paraId="3EFA075D" w14:textId="77777777" w:rsidR="00A74839" w:rsidRDefault="00A74839">
      <w:pPr>
        <w:pStyle w:val="Akapitzlist"/>
        <w:numPr>
          <w:ilvl w:val="0"/>
          <w:numId w:val="5"/>
        </w:numPr>
        <w:tabs>
          <w:tab w:val="left" w:pos="399"/>
        </w:tabs>
        <w:spacing w:before="257" w:line="360" w:lineRule="auto"/>
        <w:ind w:right="684"/>
        <w:contextualSpacing w:val="0"/>
        <w:jc w:val="both"/>
        <w:rPr>
          <w:sz w:val="24"/>
        </w:rPr>
      </w:pPr>
      <w:r>
        <w:rPr>
          <w:sz w:val="24"/>
        </w:rPr>
        <w:t>W</w:t>
      </w:r>
      <w:r>
        <w:rPr>
          <w:spacing w:val="-11"/>
          <w:sz w:val="24"/>
        </w:rPr>
        <w:t xml:space="preserve"> </w:t>
      </w:r>
      <w:r>
        <w:rPr>
          <w:sz w:val="24"/>
        </w:rPr>
        <w:t>terminie</w:t>
      </w:r>
      <w:r>
        <w:rPr>
          <w:spacing w:val="-10"/>
          <w:sz w:val="24"/>
        </w:rPr>
        <w:t xml:space="preserve"> </w:t>
      </w:r>
      <w:r>
        <w:rPr>
          <w:sz w:val="24"/>
        </w:rPr>
        <w:t>7</w:t>
      </w:r>
      <w:r>
        <w:rPr>
          <w:spacing w:val="-10"/>
          <w:sz w:val="24"/>
        </w:rPr>
        <w:t xml:space="preserve"> </w:t>
      </w:r>
      <w:r>
        <w:rPr>
          <w:sz w:val="24"/>
        </w:rPr>
        <w:t>dni</w:t>
      </w:r>
      <w:r>
        <w:rPr>
          <w:spacing w:val="-9"/>
          <w:sz w:val="24"/>
        </w:rPr>
        <w:t xml:space="preserve"> </w:t>
      </w:r>
      <w:r>
        <w:rPr>
          <w:sz w:val="24"/>
        </w:rPr>
        <w:t>roboczych</w:t>
      </w:r>
      <w:r>
        <w:rPr>
          <w:spacing w:val="40"/>
          <w:sz w:val="24"/>
        </w:rPr>
        <w:t xml:space="preserve"> </w:t>
      </w:r>
      <w:r>
        <w:rPr>
          <w:sz w:val="24"/>
        </w:rPr>
        <w:t>od</w:t>
      </w:r>
      <w:r>
        <w:rPr>
          <w:spacing w:val="-10"/>
          <w:sz w:val="24"/>
        </w:rPr>
        <w:t xml:space="preserve"> </w:t>
      </w:r>
      <w:r>
        <w:rPr>
          <w:sz w:val="24"/>
        </w:rPr>
        <w:t>dnia</w:t>
      </w:r>
      <w:r>
        <w:rPr>
          <w:spacing w:val="-10"/>
          <w:sz w:val="24"/>
        </w:rPr>
        <w:t xml:space="preserve"> </w:t>
      </w:r>
      <w:r>
        <w:rPr>
          <w:sz w:val="24"/>
        </w:rPr>
        <w:t>odstąpienia</w:t>
      </w:r>
      <w:r>
        <w:rPr>
          <w:spacing w:val="-11"/>
          <w:sz w:val="24"/>
        </w:rPr>
        <w:t xml:space="preserve"> </w:t>
      </w:r>
      <w:r>
        <w:rPr>
          <w:sz w:val="24"/>
        </w:rPr>
        <w:t>od</w:t>
      </w:r>
      <w:r>
        <w:rPr>
          <w:spacing w:val="-10"/>
          <w:sz w:val="24"/>
        </w:rPr>
        <w:t xml:space="preserve"> </w:t>
      </w:r>
      <w:r>
        <w:rPr>
          <w:sz w:val="24"/>
        </w:rPr>
        <w:t>umowy,</w:t>
      </w:r>
      <w:r>
        <w:rPr>
          <w:spacing w:val="-10"/>
          <w:sz w:val="24"/>
        </w:rPr>
        <w:t xml:space="preserve"> </w:t>
      </w:r>
      <w:r>
        <w:rPr>
          <w:sz w:val="24"/>
        </w:rPr>
        <w:t>Wykonawca</w:t>
      </w:r>
      <w:r>
        <w:rPr>
          <w:spacing w:val="-11"/>
          <w:sz w:val="24"/>
        </w:rPr>
        <w:t xml:space="preserve"> </w:t>
      </w:r>
      <w:r>
        <w:rPr>
          <w:sz w:val="24"/>
        </w:rPr>
        <w:t>przy</w:t>
      </w:r>
      <w:r>
        <w:rPr>
          <w:spacing w:val="-10"/>
          <w:sz w:val="24"/>
        </w:rPr>
        <w:t xml:space="preserve"> </w:t>
      </w:r>
      <w:r>
        <w:rPr>
          <w:sz w:val="24"/>
        </w:rPr>
        <w:t>udziale Zamawiającego, sporządzi szczegółowy protokół odbioru robót przerwanych i robót zabezpieczających</w:t>
      </w:r>
      <w:r>
        <w:rPr>
          <w:spacing w:val="-2"/>
          <w:sz w:val="24"/>
        </w:rPr>
        <w:t xml:space="preserve"> </w:t>
      </w:r>
      <w:r>
        <w:rPr>
          <w:sz w:val="24"/>
        </w:rPr>
        <w:t>według</w:t>
      </w:r>
      <w:r>
        <w:rPr>
          <w:spacing w:val="-2"/>
          <w:sz w:val="24"/>
        </w:rPr>
        <w:t xml:space="preserve"> </w:t>
      </w:r>
      <w:r>
        <w:rPr>
          <w:sz w:val="24"/>
        </w:rPr>
        <w:t>stanu</w:t>
      </w:r>
      <w:r>
        <w:rPr>
          <w:spacing w:val="-3"/>
          <w:sz w:val="24"/>
        </w:rPr>
        <w:t xml:space="preserve"> </w:t>
      </w:r>
      <w:r>
        <w:rPr>
          <w:sz w:val="24"/>
        </w:rPr>
        <w:t>na</w:t>
      </w:r>
      <w:r>
        <w:rPr>
          <w:spacing w:val="-3"/>
          <w:sz w:val="24"/>
        </w:rPr>
        <w:t xml:space="preserve"> </w:t>
      </w:r>
      <w:r>
        <w:rPr>
          <w:sz w:val="24"/>
        </w:rPr>
        <w:t>dzień</w:t>
      </w:r>
      <w:r>
        <w:rPr>
          <w:spacing w:val="-3"/>
          <w:sz w:val="24"/>
        </w:rPr>
        <w:t xml:space="preserve"> </w:t>
      </w:r>
      <w:r>
        <w:rPr>
          <w:sz w:val="24"/>
        </w:rPr>
        <w:t>odstąpienia,</w:t>
      </w:r>
      <w:r>
        <w:rPr>
          <w:spacing w:val="-2"/>
          <w:sz w:val="24"/>
        </w:rPr>
        <w:t xml:space="preserve"> </w:t>
      </w:r>
      <w:r>
        <w:rPr>
          <w:sz w:val="24"/>
        </w:rPr>
        <w:t>który –</w:t>
      </w:r>
      <w:r>
        <w:rPr>
          <w:spacing w:val="-2"/>
          <w:sz w:val="24"/>
        </w:rPr>
        <w:t xml:space="preserve"> </w:t>
      </w:r>
      <w:r>
        <w:rPr>
          <w:sz w:val="24"/>
        </w:rPr>
        <w:t>po</w:t>
      </w:r>
      <w:r>
        <w:rPr>
          <w:spacing w:val="-2"/>
          <w:sz w:val="24"/>
        </w:rPr>
        <w:t xml:space="preserve"> </w:t>
      </w:r>
      <w:r>
        <w:rPr>
          <w:sz w:val="24"/>
        </w:rPr>
        <w:t>pisemnej</w:t>
      </w:r>
      <w:r>
        <w:rPr>
          <w:spacing w:val="-4"/>
          <w:sz w:val="24"/>
        </w:rPr>
        <w:t xml:space="preserve"> </w:t>
      </w:r>
      <w:r>
        <w:rPr>
          <w:sz w:val="24"/>
        </w:rPr>
        <w:t>akceptacji przez</w:t>
      </w:r>
      <w:r>
        <w:rPr>
          <w:spacing w:val="-5"/>
          <w:sz w:val="24"/>
        </w:rPr>
        <w:t xml:space="preserve"> </w:t>
      </w:r>
      <w:r>
        <w:rPr>
          <w:sz w:val="24"/>
        </w:rPr>
        <w:t>Zamawiającego</w:t>
      </w:r>
      <w:r>
        <w:rPr>
          <w:spacing w:val="-6"/>
          <w:sz w:val="24"/>
        </w:rPr>
        <w:t xml:space="preserve"> </w:t>
      </w:r>
      <w:r>
        <w:rPr>
          <w:sz w:val="24"/>
        </w:rPr>
        <w:t>–</w:t>
      </w:r>
      <w:r>
        <w:rPr>
          <w:spacing w:val="-6"/>
          <w:sz w:val="24"/>
        </w:rPr>
        <w:t xml:space="preserve"> </w:t>
      </w:r>
      <w:r>
        <w:rPr>
          <w:sz w:val="24"/>
        </w:rPr>
        <w:t>stanowić</w:t>
      </w:r>
      <w:r>
        <w:rPr>
          <w:spacing w:val="-7"/>
          <w:sz w:val="24"/>
        </w:rPr>
        <w:t xml:space="preserve"> </w:t>
      </w:r>
      <w:r>
        <w:rPr>
          <w:sz w:val="24"/>
        </w:rPr>
        <w:t>będzie</w:t>
      </w:r>
      <w:r>
        <w:rPr>
          <w:spacing w:val="-8"/>
          <w:sz w:val="24"/>
        </w:rPr>
        <w:t xml:space="preserve"> </w:t>
      </w:r>
      <w:r>
        <w:rPr>
          <w:sz w:val="24"/>
        </w:rPr>
        <w:t>podstawę</w:t>
      </w:r>
      <w:r>
        <w:rPr>
          <w:spacing w:val="-6"/>
          <w:sz w:val="24"/>
        </w:rPr>
        <w:t xml:space="preserve"> </w:t>
      </w:r>
      <w:r>
        <w:rPr>
          <w:sz w:val="24"/>
        </w:rPr>
        <w:t>do</w:t>
      </w:r>
      <w:r>
        <w:rPr>
          <w:spacing w:val="-7"/>
          <w:sz w:val="24"/>
        </w:rPr>
        <w:t xml:space="preserve"> </w:t>
      </w:r>
      <w:r>
        <w:rPr>
          <w:sz w:val="24"/>
        </w:rPr>
        <w:t>wystawienia</w:t>
      </w:r>
      <w:r>
        <w:rPr>
          <w:spacing w:val="-7"/>
          <w:sz w:val="24"/>
        </w:rPr>
        <w:t xml:space="preserve"> </w:t>
      </w:r>
      <w:r>
        <w:rPr>
          <w:sz w:val="24"/>
        </w:rPr>
        <w:t>przez</w:t>
      </w:r>
      <w:r>
        <w:rPr>
          <w:spacing w:val="-5"/>
          <w:sz w:val="24"/>
        </w:rPr>
        <w:t xml:space="preserve"> </w:t>
      </w:r>
      <w:r>
        <w:rPr>
          <w:sz w:val="24"/>
        </w:rPr>
        <w:t>Wykonawcę faktury VAT.</w:t>
      </w:r>
    </w:p>
    <w:p w14:paraId="18F95A3F" w14:textId="77777777" w:rsidR="00A74839" w:rsidRDefault="00A74839">
      <w:pPr>
        <w:pStyle w:val="Akapitzlist"/>
        <w:numPr>
          <w:ilvl w:val="0"/>
          <w:numId w:val="5"/>
        </w:numPr>
        <w:tabs>
          <w:tab w:val="left" w:pos="398"/>
          <w:tab w:val="left" w:pos="682"/>
        </w:tabs>
        <w:spacing w:before="121" w:line="360" w:lineRule="auto"/>
        <w:ind w:left="682" w:right="688" w:hanging="567"/>
        <w:contextualSpacing w:val="0"/>
        <w:jc w:val="both"/>
        <w:rPr>
          <w:sz w:val="24"/>
        </w:rPr>
      </w:pPr>
      <w:r>
        <w:rPr>
          <w:sz w:val="24"/>
        </w:rPr>
        <w:t>Wykonawca zobowiązany jest do dokonania i dostarczenia Zamawiającemu inwentaryzacji robót według stanu na dzień odstąpienia.</w:t>
      </w:r>
    </w:p>
    <w:p w14:paraId="3107E619" w14:textId="77777777" w:rsidR="00A74839" w:rsidRDefault="00A74839">
      <w:pPr>
        <w:pStyle w:val="Akapitzlist"/>
        <w:numPr>
          <w:ilvl w:val="0"/>
          <w:numId w:val="5"/>
        </w:numPr>
        <w:tabs>
          <w:tab w:val="left" w:pos="682"/>
        </w:tabs>
        <w:spacing w:before="121" w:line="360" w:lineRule="auto"/>
        <w:ind w:left="682" w:right="684" w:hanging="567"/>
        <w:contextualSpacing w:val="0"/>
        <w:jc w:val="both"/>
        <w:rPr>
          <w:sz w:val="24"/>
        </w:rPr>
      </w:pPr>
      <w:r>
        <w:rPr>
          <w:sz w:val="24"/>
        </w:rPr>
        <w:t>Wykonawca</w:t>
      </w:r>
      <w:r>
        <w:rPr>
          <w:spacing w:val="-5"/>
          <w:sz w:val="24"/>
        </w:rPr>
        <w:t xml:space="preserve"> </w:t>
      </w:r>
      <w:r>
        <w:rPr>
          <w:sz w:val="24"/>
        </w:rPr>
        <w:t>sporządzi</w:t>
      </w:r>
      <w:r>
        <w:rPr>
          <w:spacing w:val="-4"/>
          <w:sz w:val="24"/>
        </w:rPr>
        <w:t xml:space="preserve"> </w:t>
      </w:r>
      <w:r>
        <w:rPr>
          <w:sz w:val="24"/>
        </w:rPr>
        <w:t>wykaz</w:t>
      </w:r>
      <w:r>
        <w:rPr>
          <w:spacing w:val="-5"/>
          <w:sz w:val="24"/>
        </w:rPr>
        <w:t xml:space="preserve"> </w:t>
      </w:r>
      <w:r>
        <w:rPr>
          <w:sz w:val="24"/>
        </w:rPr>
        <w:t>tych</w:t>
      </w:r>
      <w:r>
        <w:rPr>
          <w:spacing w:val="-4"/>
          <w:sz w:val="24"/>
        </w:rPr>
        <w:t xml:space="preserve"> </w:t>
      </w:r>
      <w:r>
        <w:rPr>
          <w:sz w:val="24"/>
        </w:rPr>
        <w:t>materiałów,</w:t>
      </w:r>
      <w:r>
        <w:rPr>
          <w:spacing w:val="-4"/>
          <w:sz w:val="24"/>
        </w:rPr>
        <w:t xml:space="preserve"> </w:t>
      </w:r>
      <w:r>
        <w:rPr>
          <w:sz w:val="24"/>
        </w:rPr>
        <w:t>konstrukcji</w:t>
      </w:r>
      <w:r>
        <w:rPr>
          <w:spacing w:val="-4"/>
          <w:sz w:val="24"/>
        </w:rPr>
        <w:t xml:space="preserve"> </w:t>
      </w:r>
      <w:r>
        <w:rPr>
          <w:sz w:val="24"/>
        </w:rPr>
        <w:t>lub</w:t>
      </w:r>
      <w:r>
        <w:rPr>
          <w:spacing w:val="-4"/>
          <w:sz w:val="24"/>
        </w:rPr>
        <w:t xml:space="preserve"> </w:t>
      </w:r>
      <w:r>
        <w:rPr>
          <w:sz w:val="24"/>
        </w:rPr>
        <w:t>urządzeń,</w:t>
      </w:r>
      <w:r>
        <w:rPr>
          <w:spacing w:val="-4"/>
          <w:sz w:val="24"/>
        </w:rPr>
        <w:t xml:space="preserve"> </w:t>
      </w:r>
      <w:r>
        <w:rPr>
          <w:sz w:val="24"/>
        </w:rPr>
        <w:t>które</w:t>
      </w:r>
      <w:r>
        <w:rPr>
          <w:spacing w:val="-6"/>
          <w:sz w:val="24"/>
        </w:rPr>
        <w:t xml:space="preserve"> </w:t>
      </w:r>
      <w:r>
        <w:rPr>
          <w:sz w:val="24"/>
        </w:rPr>
        <w:t>nie mogą</w:t>
      </w:r>
      <w:r>
        <w:rPr>
          <w:spacing w:val="-14"/>
          <w:sz w:val="24"/>
        </w:rPr>
        <w:t xml:space="preserve"> </w:t>
      </w:r>
      <w:r>
        <w:rPr>
          <w:sz w:val="24"/>
        </w:rPr>
        <w:t>być</w:t>
      </w:r>
      <w:r>
        <w:rPr>
          <w:spacing w:val="-14"/>
          <w:sz w:val="24"/>
        </w:rPr>
        <w:t xml:space="preserve"> </w:t>
      </w:r>
      <w:r>
        <w:rPr>
          <w:sz w:val="24"/>
        </w:rPr>
        <w:t>wykorzystane</w:t>
      </w:r>
      <w:r>
        <w:rPr>
          <w:spacing w:val="-12"/>
          <w:sz w:val="24"/>
        </w:rPr>
        <w:t xml:space="preserve"> </w:t>
      </w:r>
      <w:r>
        <w:rPr>
          <w:sz w:val="24"/>
        </w:rPr>
        <w:t>przez</w:t>
      </w:r>
      <w:r>
        <w:rPr>
          <w:spacing w:val="-12"/>
          <w:sz w:val="24"/>
        </w:rPr>
        <w:t xml:space="preserve"> </w:t>
      </w:r>
      <w:r>
        <w:rPr>
          <w:sz w:val="24"/>
        </w:rPr>
        <w:t>niego</w:t>
      </w:r>
      <w:r>
        <w:rPr>
          <w:spacing w:val="-14"/>
          <w:sz w:val="24"/>
        </w:rPr>
        <w:t xml:space="preserve"> </w:t>
      </w:r>
      <w:r>
        <w:rPr>
          <w:sz w:val="24"/>
        </w:rPr>
        <w:t>do</w:t>
      </w:r>
      <w:r>
        <w:rPr>
          <w:spacing w:val="-13"/>
          <w:sz w:val="24"/>
        </w:rPr>
        <w:t xml:space="preserve"> </w:t>
      </w:r>
      <w:r>
        <w:rPr>
          <w:sz w:val="24"/>
        </w:rPr>
        <w:t>realizacji</w:t>
      </w:r>
      <w:r>
        <w:rPr>
          <w:spacing w:val="-12"/>
          <w:sz w:val="24"/>
        </w:rPr>
        <w:t xml:space="preserve"> </w:t>
      </w:r>
      <w:r>
        <w:rPr>
          <w:sz w:val="24"/>
        </w:rPr>
        <w:t>innych</w:t>
      </w:r>
      <w:r>
        <w:rPr>
          <w:spacing w:val="-14"/>
          <w:sz w:val="24"/>
        </w:rPr>
        <w:t xml:space="preserve"> </w:t>
      </w:r>
      <w:r>
        <w:rPr>
          <w:sz w:val="24"/>
        </w:rPr>
        <w:t>robót</w:t>
      </w:r>
      <w:r>
        <w:rPr>
          <w:spacing w:val="-13"/>
          <w:sz w:val="24"/>
        </w:rPr>
        <w:t xml:space="preserve"> </w:t>
      </w:r>
      <w:r>
        <w:rPr>
          <w:sz w:val="24"/>
        </w:rPr>
        <w:t>nieobjętych</w:t>
      </w:r>
      <w:r>
        <w:rPr>
          <w:spacing w:val="-11"/>
          <w:sz w:val="24"/>
        </w:rPr>
        <w:t xml:space="preserve"> </w:t>
      </w:r>
      <w:r>
        <w:rPr>
          <w:sz w:val="24"/>
        </w:rPr>
        <w:t>umową, jeżeli</w:t>
      </w:r>
      <w:r>
        <w:rPr>
          <w:spacing w:val="-10"/>
          <w:sz w:val="24"/>
        </w:rPr>
        <w:t xml:space="preserve"> </w:t>
      </w:r>
      <w:r>
        <w:rPr>
          <w:sz w:val="24"/>
        </w:rPr>
        <w:t>odstąpienie</w:t>
      </w:r>
      <w:r>
        <w:rPr>
          <w:spacing w:val="-12"/>
          <w:sz w:val="24"/>
        </w:rPr>
        <w:t xml:space="preserve"> </w:t>
      </w:r>
      <w:r>
        <w:rPr>
          <w:sz w:val="24"/>
        </w:rPr>
        <w:t>nastąpiło</w:t>
      </w:r>
      <w:r>
        <w:rPr>
          <w:spacing w:val="-10"/>
          <w:sz w:val="24"/>
        </w:rPr>
        <w:t xml:space="preserve"> </w:t>
      </w:r>
      <w:r>
        <w:rPr>
          <w:sz w:val="24"/>
        </w:rPr>
        <w:t>z</w:t>
      </w:r>
      <w:r>
        <w:rPr>
          <w:spacing w:val="-12"/>
          <w:sz w:val="24"/>
        </w:rPr>
        <w:t xml:space="preserve"> </w:t>
      </w:r>
      <w:r>
        <w:rPr>
          <w:sz w:val="24"/>
        </w:rPr>
        <w:t>przyczyn</w:t>
      </w:r>
      <w:r>
        <w:rPr>
          <w:spacing w:val="-11"/>
          <w:sz w:val="24"/>
        </w:rPr>
        <w:t xml:space="preserve"> </w:t>
      </w:r>
      <w:r>
        <w:rPr>
          <w:sz w:val="24"/>
        </w:rPr>
        <w:t>niezależnych</w:t>
      </w:r>
      <w:r>
        <w:rPr>
          <w:spacing w:val="-11"/>
          <w:sz w:val="24"/>
        </w:rPr>
        <w:t xml:space="preserve"> </w:t>
      </w:r>
      <w:r>
        <w:rPr>
          <w:sz w:val="24"/>
        </w:rPr>
        <w:t>od</w:t>
      </w:r>
      <w:r>
        <w:rPr>
          <w:spacing w:val="-11"/>
          <w:sz w:val="24"/>
        </w:rPr>
        <w:t xml:space="preserve"> </w:t>
      </w:r>
      <w:r>
        <w:rPr>
          <w:sz w:val="24"/>
        </w:rPr>
        <w:t>Wykonawcy</w:t>
      </w:r>
      <w:r>
        <w:rPr>
          <w:spacing w:val="-11"/>
          <w:sz w:val="24"/>
        </w:rPr>
        <w:t xml:space="preserve"> </w:t>
      </w:r>
      <w:r>
        <w:rPr>
          <w:sz w:val="24"/>
        </w:rPr>
        <w:t>w</w:t>
      </w:r>
      <w:r>
        <w:rPr>
          <w:spacing w:val="-11"/>
          <w:sz w:val="24"/>
        </w:rPr>
        <w:t xml:space="preserve"> </w:t>
      </w:r>
      <w:r>
        <w:rPr>
          <w:sz w:val="24"/>
        </w:rPr>
        <w:t>celu</w:t>
      </w:r>
      <w:r>
        <w:rPr>
          <w:spacing w:val="-11"/>
          <w:sz w:val="24"/>
        </w:rPr>
        <w:t xml:space="preserve"> </w:t>
      </w:r>
      <w:r>
        <w:rPr>
          <w:sz w:val="24"/>
        </w:rPr>
        <w:t>zwrotu kosztów ich nabycia.</w:t>
      </w:r>
    </w:p>
    <w:p w14:paraId="1713244D" w14:textId="77777777" w:rsidR="00A74839" w:rsidRDefault="00A74839">
      <w:pPr>
        <w:pStyle w:val="Akapitzlist"/>
        <w:numPr>
          <w:ilvl w:val="0"/>
          <w:numId w:val="5"/>
        </w:numPr>
        <w:tabs>
          <w:tab w:val="left" w:pos="682"/>
        </w:tabs>
        <w:spacing w:before="120" w:line="360" w:lineRule="auto"/>
        <w:ind w:left="682" w:right="685" w:hanging="567"/>
        <w:contextualSpacing w:val="0"/>
        <w:jc w:val="both"/>
        <w:rPr>
          <w:sz w:val="24"/>
        </w:rPr>
      </w:pPr>
      <w:r>
        <w:rPr>
          <w:sz w:val="24"/>
        </w:rPr>
        <w:t>Szczegółowy</w:t>
      </w:r>
      <w:r>
        <w:rPr>
          <w:spacing w:val="-3"/>
          <w:sz w:val="24"/>
        </w:rPr>
        <w:t xml:space="preserve"> </w:t>
      </w:r>
      <w:r>
        <w:rPr>
          <w:sz w:val="24"/>
        </w:rPr>
        <w:t>protokół</w:t>
      </w:r>
      <w:r>
        <w:rPr>
          <w:spacing w:val="-5"/>
          <w:sz w:val="24"/>
        </w:rPr>
        <w:t xml:space="preserve"> </w:t>
      </w:r>
      <w:r>
        <w:rPr>
          <w:sz w:val="24"/>
        </w:rPr>
        <w:t>robót</w:t>
      </w:r>
      <w:r>
        <w:rPr>
          <w:spacing w:val="-4"/>
          <w:sz w:val="24"/>
        </w:rPr>
        <w:t xml:space="preserve"> </w:t>
      </w:r>
      <w:r>
        <w:rPr>
          <w:sz w:val="24"/>
        </w:rPr>
        <w:t>odbioru</w:t>
      </w:r>
      <w:r>
        <w:rPr>
          <w:spacing w:val="-5"/>
          <w:sz w:val="24"/>
        </w:rPr>
        <w:t xml:space="preserve"> </w:t>
      </w:r>
      <w:r>
        <w:rPr>
          <w:sz w:val="24"/>
        </w:rPr>
        <w:t>robót</w:t>
      </w:r>
      <w:r>
        <w:rPr>
          <w:spacing w:val="-5"/>
          <w:sz w:val="24"/>
        </w:rPr>
        <w:t xml:space="preserve"> </w:t>
      </w:r>
      <w:r>
        <w:rPr>
          <w:sz w:val="24"/>
        </w:rPr>
        <w:t>przerwanych</w:t>
      </w:r>
      <w:r>
        <w:rPr>
          <w:spacing w:val="-5"/>
          <w:sz w:val="24"/>
        </w:rPr>
        <w:t xml:space="preserve"> </w:t>
      </w:r>
      <w:r>
        <w:rPr>
          <w:sz w:val="24"/>
        </w:rPr>
        <w:t>i</w:t>
      </w:r>
      <w:r>
        <w:rPr>
          <w:spacing w:val="-3"/>
          <w:sz w:val="24"/>
        </w:rPr>
        <w:t xml:space="preserve"> </w:t>
      </w:r>
      <w:r>
        <w:rPr>
          <w:sz w:val="24"/>
        </w:rPr>
        <w:t>robót</w:t>
      </w:r>
      <w:r>
        <w:rPr>
          <w:spacing w:val="-5"/>
          <w:sz w:val="24"/>
        </w:rPr>
        <w:t xml:space="preserve"> </w:t>
      </w:r>
      <w:r>
        <w:rPr>
          <w:sz w:val="24"/>
        </w:rPr>
        <w:t>zabezpieczających w toku, inwentaryzacja robót i wykaz tych materiałów, konstrukcji lub urządzeń, stanowią</w:t>
      </w:r>
      <w:r>
        <w:rPr>
          <w:spacing w:val="-7"/>
          <w:sz w:val="24"/>
        </w:rPr>
        <w:t xml:space="preserve"> </w:t>
      </w:r>
      <w:r>
        <w:rPr>
          <w:sz w:val="24"/>
        </w:rPr>
        <w:t>podstawę</w:t>
      </w:r>
      <w:r>
        <w:rPr>
          <w:spacing w:val="-8"/>
          <w:sz w:val="24"/>
        </w:rPr>
        <w:t xml:space="preserve"> </w:t>
      </w:r>
      <w:r>
        <w:rPr>
          <w:sz w:val="24"/>
        </w:rPr>
        <w:t>do</w:t>
      </w:r>
      <w:r>
        <w:rPr>
          <w:spacing w:val="-7"/>
          <w:sz w:val="24"/>
        </w:rPr>
        <w:t xml:space="preserve"> </w:t>
      </w:r>
      <w:r>
        <w:rPr>
          <w:sz w:val="24"/>
        </w:rPr>
        <w:t>wystawienia</w:t>
      </w:r>
      <w:r>
        <w:rPr>
          <w:spacing w:val="-8"/>
          <w:sz w:val="24"/>
        </w:rPr>
        <w:t xml:space="preserve"> </w:t>
      </w:r>
      <w:r>
        <w:rPr>
          <w:sz w:val="24"/>
        </w:rPr>
        <w:t>przez</w:t>
      </w:r>
      <w:r>
        <w:rPr>
          <w:spacing w:val="-6"/>
          <w:sz w:val="24"/>
        </w:rPr>
        <w:t xml:space="preserve"> </w:t>
      </w:r>
      <w:r>
        <w:rPr>
          <w:sz w:val="24"/>
        </w:rPr>
        <w:t>Wykonawcę</w:t>
      </w:r>
      <w:r>
        <w:rPr>
          <w:spacing w:val="-6"/>
          <w:sz w:val="24"/>
        </w:rPr>
        <w:t xml:space="preserve"> </w:t>
      </w:r>
      <w:r>
        <w:rPr>
          <w:sz w:val="24"/>
        </w:rPr>
        <w:t>odpowiedniej</w:t>
      </w:r>
      <w:r>
        <w:rPr>
          <w:spacing w:val="-4"/>
          <w:sz w:val="24"/>
        </w:rPr>
        <w:t xml:space="preserve"> </w:t>
      </w:r>
      <w:r>
        <w:rPr>
          <w:sz w:val="24"/>
        </w:rPr>
        <w:t>faktury</w:t>
      </w:r>
      <w:r>
        <w:rPr>
          <w:spacing w:val="-8"/>
          <w:sz w:val="24"/>
        </w:rPr>
        <w:t xml:space="preserve"> </w:t>
      </w:r>
      <w:r>
        <w:rPr>
          <w:sz w:val="24"/>
        </w:rPr>
        <w:t>VAT.</w:t>
      </w:r>
    </w:p>
    <w:p w14:paraId="546461EF" w14:textId="77777777" w:rsidR="00A74839" w:rsidRDefault="00A74839">
      <w:pPr>
        <w:pStyle w:val="Akapitzlist"/>
        <w:numPr>
          <w:ilvl w:val="0"/>
          <w:numId w:val="5"/>
        </w:numPr>
        <w:tabs>
          <w:tab w:val="left" w:pos="682"/>
        </w:tabs>
        <w:spacing w:before="119" w:line="360" w:lineRule="auto"/>
        <w:ind w:left="682" w:right="682" w:hanging="567"/>
        <w:contextualSpacing w:val="0"/>
        <w:jc w:val="both"/>
        <w:rPr>
          <w:sz w:val="24"/>
        </w:rPr>
      </w:pPr>
      <w:r>
        <w:rPr>
          <w:sz w:val="24"/>
        </w:rPr>
        <w:t xml:space="preserve">Zamawiający zapłaci Wykonawcy wynagrodzenie za roboty wykonane do dnia odstąpienia, pomniejszone o roszczenia Zamawiającego z tytułu kar umownych </w:t>
      </w:r>
      <w:r>
        <w:rPr>
          <w:sz w:val="24"/>
        </w:rPr>
        <w:lastRenderedPageBreak/>
        <w:t>oraz</w:t>
      </w:r>
      <w:r>
        <w:rPr>
          <w:spacing w:val="-5"/>
          <w:sz w:val="24"/>
        </w:rPr>
        <w:t xml:space="preserve"> </w:t>
      </w:r>
      <w:r>
        <w:rPr>
          <w:sz w:val="24"/>
        </w:rPr>
        <w:t>ewentualne</w:t>
      </w:r>
      <w:r>
        <w:rPr>
          <w:spacing w:val="-5"/>
          <w:sz w:val="24"/>
        </w:rPr>
        <w:t xml:space="preserve"> </w:t>
      </w:r>
      <w:r>
        <w:rPr>
          <w:sz w:val="24"/>
        </w:rPr>
        <w:t>roszczenia</w:t>
      </w:r>
      <w:r>
        <w:rPr>
          <w:spacing w:val="-4"/>
          <w:sz w:val="24"/>
        </w:rPr>
        <w:t xml:space="preserve"> </w:t>
      </w:r>
      <w:r>
        <w:rPr>
          <w:sz w:val="24"/>
        </w:rPr>
        <w:t>o</w:t>
      </w:r>
      <w:r>
        <w:rPr>
          <w:spacing w:val="-4"/>
          <w:sz w:val="24"/>
        </w:rPr>
        <w:t xml:space="preserve"> </w:t>
      </w:r>
      <w:r>
        <w:rPr>
          <w:sz w:val="24"/>
        </w:rPr>
        <w:t>obniżenie</w:t>
      </w:r>
      <w:r>
        <w:rPr>
          <w:spacing w:val="-4"/>
          <w:sz w:val="24"/>
        </w:rPr>
        <w:t xml:space="preserve"> </w:t>
      </w:r>
      <w:r>
        <w:rPr>
          <w:sz w:val="24"/>
        </w:rPr>
        <w:t>ceny</w:t>
      </w:r>
      <w:r>
        <w:rPr>
          <w:spacing w:val="-4"/>
          <w:sz w:val="24"/>
        </w:rPr>
        <w:t xml:space="preserve"> </w:t>
      </w:r>
      <w:r>
        <w:rPr>
          <w:sz w:val="24"/>
        </w:rPr>
        <w:t>na</w:t>
      </w:r>
      <w:r>
        <w:rPr>
          <w:spacing w:val="-5"/>
          <w:sz w:val="24"/>
        </w:rPr>
        <w:t xml:space="preserve"> </w:t>
      </w:r>
      <w:r>
        <w:rPr>
          <w:sz w:val="24"/>
        </w:rPr>
        <w:t>podstawie</w:t>
      </w:r>
      <w:r>
        <w:rPr>
          <w:spacing w:val="-5"/>
          <w:sz w:val="24"/>
        </w:rPr>
        <w:t xml:space="preserve"> </w:t>
      </w:r>
      <w:r>
        <w:rPr>
          <w:sz w:val="24"/>
        </w:rPr>
        <w:t>rękojmi</w:t>
      </w:r>
      <w:r>
        <w:rPr>
          <w:spacing w:val="-4"/>
          <w:sz w:val="24"/>
        </w:rPr>
        <w:t xml:space="preserve"> </w:t>
      </w:r>
      <w:r>
        <w:rPr>
          <w:sz w:val="24"/>
        </w:rPr>
        <w:t>i</w:t>
      </w:r>
      <w:r>
        <w:rPr>
          <w:spacing w:val="-4"/>
          <w:sz w:val="24"/>
        </w:rPr>
        <w:t xml:space="preserve"> </w:t>
      </w:r>
      <w:r>
        <w:rPr>
          <w:sz w:val="24"/>
        </w:rPr>
        <w:t>gwarancji</w:t>
      </w:r>
      <w:r>
        <w:rPr>
          <w:spacing w:val="-4"/>
          <w:sz w:val="24"/>
        </w:rPr>
        <w:t xml:space="preserve"> </w:t>
      </w:r>
      <w:r>
        <w:rPr>
          <w:sz w:val="24"/>
        </w:rPr>
        <w:t>lub inne roszczenia odszkodowawcze oraz pokryje koszty za zakupione materiały i urządzenia nienadające się do wbudowania w inny obiekt.</w:t>
      </w:r>
    </w:p>
    <w:p w14:paraId="2A0DDE00" w14:textId="77777777" w:rsidR="00A74839" w:rsidRDefault="00A74839">
      <w:pPr>
        <w:pStyle w:val="Akapitzlist"/>
        <w:numPr>
          <w:ilvl w:val="0"/>
          <w:numId w:val="5"/>
        </w:numPr>
        <w:tabs>
          <w:tab w:val="left" w:pos="682"/>
        </w:tabs>
        <w:spacing w:before="76" w:line="360" w:lineRule="auto"/>
        <w:ind w:left="682" w:right="684" w:hanging="567"/>
        <w:contextualSpacing w:val="0"/>
        <w:jc w:val="both"/>
        <w:rPr>
          <w:sz w:val="24"/>
        </w:rPr>
      </w:pPr>
      <w:r>
        <w:rPr>
          <w:sz w:val="24"/>
        </w:rPr>
        <w:t>Rozliczenie nastąpi według stawek i cen zawartych w kosztorysie przedłożonym przed zawarciem Umowy z uwzględnieniem ewentualnych zmian Umowy w zakresie wynagrodzenia Wykonawcy.</w:t>
      </w:r>
    </w:p>
    <w:p w14:paraId="710A671C" w14:textId="77777777" w:rsidR="00A74839" w:rsidRDefault="00A74839">
      <w:pPr>
        <w:pStyle w:val="Akapitzlist"/>
        <w:numPr>
          <w:ilvl w:val="0"/>
          <w:numId w:val="5"/>
        </w:numPr>
        <w:tabs>
          <w:tab w:val="left" w:pos="682"/>
        </w:tabs>
        <w:spacing w:before="122" w:line="360" w:lineRule="auto"/>
        <w:ind w:left="682" w:right="685" w:hanging="567"/>
        <w:contextualSpacing w:val="0"/>
        <w:jc w:val="both"/>
        <w:rPr>
          <w:sz w:val="24"/>
        </w:rPr>
      </w:pPr>
      <w:r>
        <w:rPr>
          <w:sz w:val="24"/>
        </w:rPr>
        <w:t>Koszty dodatkowe poniesione na zabezpieczenie robót i terenu budowy oraz wszelkie inne uzasadnione koszty związane z odstąpieniem od umowy ponosi Strona, która jest winna odstąpienia od umowy.</w:t>
      </w:r>
    </w:p>
    <w:p w14:paraId="37229775" w14:textId="77777777" w:rsidR="00A74839" w:rsidRDefault="00A74839" w:rsidP="00A74839">
      <w:pPr>
        <w:rPr>
          <w:spacing w:val="-2"/>
          <w:sz w:val="24"/>
        </w:rPr>
      </w:pPr>
    </w:p>
    <w:p w14:paraId="451927C3" w14:textId="77777777" w:rsidR="00A74839" w:rsidRDefault="00A74839" w:rsidP="00A74839">
      <w:pPr>
        <w:jc w:val="center"/>
        <w:rPr>
          <w:b/>
          <w:sz w:val="24"/>
        </w:rPr>
      </w:pPr>
      <w:r>
        <w:rPr>
          <w:b/>
          <w:sz w:val="24"/>
        </w:rPr>
        <w:t>Postanowienia</w:t>
      </w:r>
      <w:r>
        <w:rPr>
          <w:b/>
          <w:spacing w:val="-2"/>
          <w:sz w:val="24"/>
        </w:rPr>
        <w:t xml:space="preserve"> końcowe</w:t>
      </w:r>
    </w:p>
    <w:p w14:paraId="71174FE2" w14:textId="77777777" w:rsidR="00A74839" w:rsidRDefault="00A74839" w:rsidP="00A74839">
      <w:pPr>
        <w:spacing w:before="158"/>
        <w:jc w:val="center"/>
        <w:rPr>
          <w:b/>
          <w:sz w:val="24"/>
        </w:rPr>
      </w:pPr>
      <w:r>
        <w:rPr>
          <w:b/>
          <w:sz w:val="24"/>
        </w:rPr>
        <w:t xml:space="preserve">§ </w:t>
      </w:r>
      <w:r>
        <w:rPr>
          <w:b/>
          <w:spacing w:val="-5"/>
          <w:sz w:val="24"/>
        </w:rPr>
        <w:t>21</w:t>
      </w:r>
    </w:p>
    <w:p w14:paraId="26608E75" w14:textId="77777777" w:rsidR="00A74839" w:rsidRDefault="00A74839" w:rsidP="00A74839">
      <w:pPr>
        <w:rPr>
          <w:sz w:val="24"/>
        </w:rPr>
      </w:pPr>
    </w:p>
    <w:p w14:paraId="6145F3FF" w14:textId="77777777" w:rsidR="00A74839" w:rsidRDefault="00A74839" w:rsidP="00A74839">
      <w:pPr>
        <w:pStyle w:val="Akapitzlist"/>
        <w:numPr>
          <w:ilvl w:val="0"/>
          <w:numId w:val="4"/>
        </w:numPr>
        <w:tabs>
          <w:tab w:val="left" w:pos="370"/>
        </w:tabs>
        <w:spacing w:before="76" w:line="360" w:lineRule="auto"/>
        <w:ind w:right="117" w:firstLine="0"/>
        <w:contextualSpacing w:val="0"/>
        <w:jc w:val="both"/>
        <w:rPr>
          <w:sz w:val="24"/>
        </w:rPr>
      </w:pPr>
      <w:r>
        <w:rPr>
          <w:sz w:val="24"/>
        </w:rPr>
        <w:t>W przypadku zmiany jakichkolwiek danych lub informacji wpływających na rozliczenia z Urzędem Skarbowym do Wykonawca jest zobowiązany do niezwłocznego poinformowania o tym fakcie Zamawiającego, nie później jednak niż w terminie 14 dni od daty zmiany tych danych lub informacji oraz bierze na siebie odpowiedzialność za skutki wynikłe z niedopełnienia tego obowiązku.</w:t>
      </w:r>
    </w:p>
    <w:p w14:paraId="53AE6124" w14:textId="77777777" w:rsidR="00A74839" w:rsidRDefault="00A74839" w:rsidP="00A74839">
      <w:pPr>
        <w:pStyle w:val="Akapitzlist"/>
        <w:numPr>
          <w:ilvl w:val="0"/>
          <w:numId w:val="4"/>
        </w:numPr>
        <w:tabs>
          <w:tab w:val="left" w:pos="356"/>
        </w:tabs>
        <w:spacing w:before="163"/>
        <w:ind w:left="356" w:hanging="240"/>
        <w:contextualSpacing w:val="0"/>
        <w:jc w:val="both"/>
        <w:rPr>
          <w:sz w:val="24"/>
        </w:rPr>
      </w:pPr>
      <w:r>
        <w:rPr>
          <w:sz w:val="24"/>
        </w:rPr>
        <w:t>Wykonawca</w:t>
      </w:r>
      <w:r>
        <w:rPr>
          <w:spacing w:val="-2"/>
          <w:sz w:val="24"/>
        </w:rPr>
        <w:t xml:space="preserve"> </w:t>
      </w:r>
      <w:r>
        <w:rPr>
          <w:sz w:val="24"/>
        </w:rPr>
        <w:t>oświadcza,</w:t>
      </w:r>
      <w:r>
        <w:rPr>
          <w:spacing w:val="-1"/>
          <w:sz w:val="24"/>
        </w:rPr>
        <w:t xml:space="preserve"> </w:t>
      </w:r>
      <w:r>
        <w:rPr>
          <w:spacing w:val="-5"/>
          <w:sz w:val="24"/>
        </w:rPr>
        <w:t>iż:</w:t>
      </w:r>
    </w:p>
    <w:p w14:paraId="63D1844F" w14:textId="77777777" w:rsidR="00A74839" w:rsidRDefault="00A74839" w:rsidP="00A74839">
      <w:pPr>
        <w:pStyle w:val="Tekstpodstawowy"/>
        <w:spacing w:before="21"/>
        <w:ind w:left="0"/>
        <w:jc w:val="left"/>
      </w:pPr>
    </w:p>
    <w:p w14:paraId="77CDA98E" w14:textId="77777777" w:rsidR="00A74839" w:rsidRDefault="00A74839" w:rsidP="00A74839">
      <w:pPr>
        <w:pStyle w:val="Akapitzlist"/>
        <w:numPr>
          <w:ilvl w:val="1"/>
          <w:numId w:val="4"/>
        </w:numPr>
        <w:tabs>
          <w:tab w:val="left" w:pos="484"/>
        </w:tabs>
        <w:spacing w:before="1" w:line="360" w:lineRule="auto"/>
        <w:ind w:right="120" w:firstLine="0"/>
        <w:contextualSpacing w:val="0"/>
        <w:jc w:val="both"/>
        <w:rPr>
          <w:sz w:val="24"/>
        </w:rPr>
      </w:pPr>
      <w:r>
        <w:rPr>
          <w:sz w:val="24"/>
        </w:rPr>
        <w:t>wskazany przez niego rachunek bankowy umożliwia dokonanie zapłaty poprzez zastosowanie</w:t>
      </w:r>
      <w:r>
        <w:rPr>
          <w:spacing w:val="-15"/>
          <w:sz w:val="24"/>
        </w:rPr>
        <w:t xml:space="preserve"> </w:t>
      </w:r>
      <w:r>
        <w:rPr>
          <w:sz w:val="24"/>
        </w:rPr>
        <w:t>metody</w:t>
      </w:r>
      <w:r>
        <w:rPr>
          <w:spacing w:val="-15"/>
          <w:sz w:val="24"/>
        </w:rPr>
        <w:t xml:space="preserve"> </w:t>
      </w:r>
      <w:r>
        <w:rPr>
          <w:sz w:val="24"/>
        </w:rPr>
        <w:t>podzielonej</w:t>
      </w:r>
      <w:r>
        <w:rPr>
          <w:spacing w:val="-15"/>
          <w:sz w:val="24"/>
        </w:rPr>
        <w:t xml:space="preserve"> </w:t>
      </w:r>
      <w:r>
        <w:rPr>
          <w:sz w:val="24"/>
        </w:rPr>
        <w:t>płatności,</w:t>
      </w:r>
      <w:r>
        <w:rPr>
          <w:spacing w:val="-15"/>
          <w:sz w:val="24"/>
        </w:rPr>
        <w:t xml:space="preserve"> </w:t>
      </w:r>
      <w:r>
        <w:rPr>
          <w:sz w:val="24"/>
        </w:rPr>
        <w:t>z</w:t>
      </w:r>
      <w:r>
        <w:rPr>
          <w:spacing w:val="-16"/>
          <w:sz w:val="24"/>
        </w:rPr>
        <w:t xml:space="preserve"> </w:t>
      </w:r>
      <w:r>
        <w:rPr>
          <w:sz w:val="24"/>
        </w:rPr>
        <w:t>uwagi</w:t>
      </w:r>
      <w:r>
        <w:rPr>
          <w:spacing w:val="-14"/>
          <w:sz w:val="24"/>
        </w:rPr>
        <w:t xml:space="preserve"> </w:t>
      </w:r>
      <w:r>
        <w:rPr>
          <w:sz w:val="24"/>
        </w:rPr>
        <w:t>na</w:t>
      </w:r>
      <w:r>
        <w:rPr>
          <w:spacing w:val="-16"/>
          <w:sz w:val="24"/>
        </w:rPr>
        <w:t xml:space="preserve"> </w:t>
      </w:r>
      <w:r>
        <w:rPr>
          <w:sz w:val="24"/>
        </w:rPr>
        <w:t>wyodrębniony</w:t>
      </w:r>
      <w:r>
        <w:rPr>
          <w:spacing w:val="-15"/>
          <w:sz w:val="24"/>
        </w:rPr>
        <w:t xml:space="preserve"> </w:t>
      </w:r>
      <w:r>
        <w:rPr>
          <w:sz w:val="24"/>
        </w:rPr>
        <w:t>do</w:t>
      </w:r>
      <w:r>
        <w:rPr>
          <w:spacing w:val="-14"/>
          <w:sz w:val="24"/>
        </w:rPr>
        <w:t xml:space="preserve"> </w:t>
      </w:r>
      <w:r>
        <w:rPr>
          <w:sz w:val="24"/>
        </w:rPr>
        <w:t>niego</w:t>
      </w:r>
      <w:r>
        <w:rPr>
          <w:spacing w:val="-15"/>
          <w:sz w:val="24"/>
        </w:rPr>
        <w:t xml:space="preserve"> </w:t>
      </w:r>
      <w:r>
        <w:rPr>
          <w:sz w:val="24"/>
        </w:rPr>
        <w:t>rachunek</w:t>
      </w:r>
      <w:r>
        <w:rPr>
          <w:spacing w:val="-12"/>
          <w:sz w:val="24"/>
        </w:rPr>
        <w:t xml:space="preserve"> </w:t>
      </w:r>
      <w:r>
        <w:rPr>
          <w:spacing w:val="-4"/>
          <w:sz w:val="24"/>
        </w:rPr>
        <w:t>VAT,</w:t>
      </w:r>
    </w:p>
    <w:p w14:paraId="27EEAB24" w14:textId="77777777" w:rsidR="00A74839" w:rsidRDefault="00A74839" w:rsidP="00A74839">
      <w:pPr>
        <w:pStyle w:val="Akapitzlist"/>
        <w:numPr>
          <w:ilvl w:val="1"/>
          <w:numId w:val="4"/>
        </w:numPr>
        <w:tabs>
          <w:tab w:val="left" w:pos="375"/>
        </w:tabs>
        <w:spacing w:before="158"/>
        <w:ind w:left="375" w:hanging="259"/>
        <w:contextualSpacing w:val="0"/>
        <w:jc w:val="both"/>
        <w:rPr>
          <w:sz w:val="24"/>
        </w:rPr>
      </w:pPr>
      <w:r>
        <w:rPr>
          <w:sz w:val="24"/>
        </w:rPr>
        <w:t>właściwym</w:t>
      </w:r>
      <w:r>
        <w:rPr>
          <w:spacing w:val="-1"/>
          <w:sz w:val="24"/>
        </w:rPr>
        <w:t xml:space="preserve"> </w:t>
      </w:r>
      <w:r>
        <w:rPr>
          <w:sz w:val="24"/>
        </w:rPr>
        <w:t>miejscowo</w:t>
      </w:r>
      <w:r>
        <w:rPr>
          <w:spacing w:val="-1"/>
          <w:sz w:val="24"/>
        </w:rPr>
        <w:t xml:space="preserve"> </w:t>
      </w:r>
      <w:r>
        <w:rPr>
          <w:sz w:val="24"/>
        </w:rPr>
        <w:t>dla</w:t>
      </w:r>
      <w:r>
        <w:rPr>
          <w:spacing w:val="-1"/>
          <w:sz w:val="24"/>
        </w:rPr>
        <w:t xml:space="preserve"> </w:t>
      </w:r>
      <w:r>
        <w:rPr>
          <w:sz w:val="24"/>
        </w:rPr>
        <w:t>jego rozliczeń</w:t>
      </w:r>
      <w:r>
        <w:rPr>
          <w:spacing w:val="-1"/>
          <w:sz w:val="24"/>
        </w:rPr>
        <w:t xml:space="preserve"> </w:t>
      </w:r>
      <w:r>
        <w:rPr>
          <w:sz w:val="24"/>
        </w:rPr>
        <w:t>podatkowych</w:t>
      </w:r>
      <w:r>
        <w:rPr>
          <w:spacing w:val="-1"/>
          <w:sz w:val="24"/>
        </w:rPr>
        <w:t xml:space="preserve"> </w:t>
      </w:r>
      <w:r>
        <w:rPr>
          <w:sz w:val="24"/>
        </w:rPr>
        <w:t>jest</w:t>
      </w:r>
      <w:r>
        <w:rPr>
          <w:spacing w:val="-1"/>
          <w:sz w:val="24"/>
        </w:rPr>
        <w:t xml:space="preserve"> </w:t>
      </w:r>
      <w:r>
        <w:rPr>
          <w:sz w:val="24"/>
        </w:rPr>
        <w:t>Urząd</w:t>
      </w:r>
      <w:r>
        <w:rPr>
          <w:spacing w:val="-1"/>
          <w:sz w:val="24"/>
        </w:rPr>
        <w:t xml:space="preserve"> </w:t>
      </w:r>
      <w:r>
        <w:rPr>
          <w:sz w:val="24"/>
        </w:rPr>
        <w:t>Skarbowy</w:t>
      </w:r>
      <w:r>
        <w:rPr>
          <w:spacing w:val="-1"/>
          <w:sz w:val="24"/>
        </w:rPr>
        <w:t xml:space="preserve"> </w:t>
      </w:r>
      <w:r>
        <w:rPr>
          <w:sz w:val="24"/>
        </w:rPr>
        <w:t>w</w:t>
      </w:r>
      <w:r>
        <w:rPr>
          <w:spacing w:val="-1"/>
          <w:sz w:val="24"/>
        </w:rPr>
        <w:t xml:space="preserve"> </w:t>
      </w:r>
      <w:r>
        <w:rPr>
          <w:spacing w:val="-2"/>
          <w:sz w:val="24"/>
        </w:rPr>
        <w:t>……….</w:t>
      </w:r>
    </w:p>
    <w:p w14:paraId="0A2855FA" w14:textId="77777777" w:rsidR="00A74839" w:rsidRDefault="00A74839" w:rsidP="00A74839">
      <w:pPr>
        <w:pStyle w:val="Tekstpodstawowy"/>
        <w:spacing w:before="22"/>
        <w:ind w:left="0"/>
        <w:jc w:val="left"/>
      </w:pPr>
    </w:p>
    <w:p w14:paraId="48771FC0" w14:textId="77777777" w:rsidR="00A74839" w:rsidRDefault="00A74839" w:rsidP="00A74839">
      <w:pPr>
        <w:pStyle w:val="Akapitzlist"/>
        <w:numPr>
          <w:ilvl w:val="1"/>
          <w:numId w:val="4"/>
        </w:numPr>
        <w:tabs>
          <w:tab w:val="left" w:pos="472"/>
        </w:tabs>
        <w:spacing w:line="360" w:lineRule="auto"/>
        <w:ind w:right="118" w:firstLine="0"/>
        <w:contextualSpacing w:val="0"/>
        <w:jc w:val="both"/>
        <w:rPr>
          <w:sz w:val="24"/>
        </w:rPr>
      </w:pPr>
      <w:r>
        <w:rPr>
          <w:sz w:val="24"/>
        </w:rPr>
        <w:t>Nie nalicza się odsetek ustawowych od nieterminowej płatności, jeżeli jest ona spowodowana</w:t>
      </w:r>
      <w:r>
        <w:rPr>
          <w:spacing w:val="-9"/>
          <w:sz w:val="24"/>
        </w:rPr>
        <w:t xml:space="preserve"> </w:t>
      </w:r>
      <w:r>
        <w:rPr>
          <w:sz w:val="24"/>
        </w:rPr>
        <w:t>zwrotnym</w:t>
      </w:r>
      <w:r>
        <w:rPr>
          <w:spacing w:val="-7"/>
          <w:sz w:val="24"/>
        </w:rPr>
        <w:t xml:space="preserve"> </w:t>
      </w:r>
      <w:r>
        <w:rPr>
          <w:sz w:val="24"/>
        </w:rPr>
        <w:t>przelewem</w:t>
      </w:r>
      <w:r>
        <w:rPr>
          <w:spacing w:val="-7"/>
          <w:sz w:val="24"/>
        </w:rPr>
        <w:t xml:space="preserve"> </w:t>
      </w:r>
      <w:r>
        <w:rPr>
          <w:sz w:val="24"/>
        </w:rPr>
        <w:t>z</w:t>
      </w:r>
      <w:r>
        <w:rPr>
          <w:spacing w:val="-11"/>
          <w:sz w:val="24"/>
        </w:rPr>
        <w:t xml:space="preserve"> </w:t>
      </w:r>
      <w:r>
        <w:rPr>
          <w:sz w:val="24"/>
        </w:rPr>
        <w:t>przyczyn</w:t>
      </w:r>
      <w:r>
        <w:rPr>
          <w:spacing w:val="-8"/>
          <w:sz w:val="24"/>
        </w:rPr>
        <w:t xml:space="preserve"> </w:t>
      </w:r>
      <w:r>
        <w:rPr>
          <w:sz w:val="24"/>
        </w:rPr>
        <w:t>braku</w:t>
      </w:r>
      <w:r>
        <w:rPr>
          <w:spacing w:val="-10"/>
          <w:sz w:val="24"/>
        </w:rPr>
        <w:t xml:space="preserve"> </w:t>
      </w:r>
      <w:r>
        <w:rPr>
          <w:sz w:val="24"/>
        </w:rPr>
        <w:t>posiadania</w:t>
      </w:r>
      <w:r>
        <w:rPr>
          <w:spacing w:val="-11"/>
          <w:sz w:val="24"/>
        </w:rPr>
        <w:t xml:space="preserve"> </w:t>
      </w:r>
      <w:r>
        <w:rPr>
          <w:sz w:val="24"/>
        </w:rPr>
        <w:t>przez</w:t>
      </w:r>
      <w:r>
        <w:rPr>
          <w:spacing w:val="-9"/>
          <w:sz w:val="24"/>
        </w:rPr>
        <w:t xml:space="preserve"> </w:t>
      </w:r>
      <w:r>
        <w:rPr>
          <w:sz w:val="24"/>
        </w:rPr>
        <w:t>Wykonawcę</w:t>
      </w:r>
      <w:r>
        <w:rPr>
          <w:spacing w:val="-9"/>
          <w:sz w:val="24"/>
        </w:rPr>
        <w:t xml:space="preserve"> </w:t>
      </w:r>
      <w:r>
        <w:rPr>
          <w:sz w:val="24"/>
        </w:rPr>
        <w:t>rachunku VAT umożliwiającego zapłatę z zastosowaniem metody podzielonej płatności.</w:t>
      </w:r>
    </w:p>
    <w:p w14:paraId="1D09F0FA" w14:textId="77777777" w:rsidR="00A74839" w:rsidRDefault="00A74839" w:rsidP="00A74839">
      <w:pPr>
        <w:pStyle w:val="Tekstpodstawowy"/>
        <w:spacing w:before="184"/>
        <w:ind w:left="0"/>
        <w:jc w:val="left"/>
      </w:pPr>
    </w:p>
    <w:p w14:paraId="216E73B3" w14:textId="77777777" w:rsidR="00A74839" w:rsidRDefault="00A74839" w:rsidP="00A74839">
      <w:pPr>
        <w:ind w:right="1"/>
        <w:jc w:val="center"/>
        <w:rPr>
          <w:b/>
          <w:sz w:val="24"/>
        </w:rPr>
      </w:pPr>
      <w:r>
        <w:rPr>
          <w:b/>
          <w:sz w:val="24"/>
        </w:rPr>
        <w:t>Pozasądowe</w:t>
      </w:r>
      <w:r>
        <w:rPr>
          <w:b/>
          <w:spacing w:val="-5"/>
          <w:sz w:val="24"/>
        </w:rPr>
        <w:t xml:space="preserve"> </w:t>
      </w:r>
      <w:r>
        <w:rPr>
          <w:b/>
          <w:sz w:val="24"/>
        </w:rPr>
        <w:t>rozstrzyganie</w:t>
      </w:r>
      <w:r>
        <w:rPr>
          <w:b/>
          <w:spacing w:val="-3"/>
          <w:sz w:val="24"/>
        </w:rPr>
        <w:t xml:space="preserve"> </w:t>
      </w:r>
      <w:r>
        <w:rPr>
          <w:b/>
          <w:spacing w:val="-2"/>
          <w:sz w:val="24"/>
        </w:rPr>
        <w:t>sporów</w:t>
      </w:r>
    </w:p>
    <w:p w14:paraId="25595B71" w14:textId="77777777" w:rsidR="00A74839" w:rsidRPr="00424382" w:rsidRDefault="00A74839" w:rsidP="00A74839">
      <w:pPr>
        <w:spacing w:before="137"/>
        <w:jc w:val="center"/>
        <w:rPr>
          <w:b/>
          <w:sz w:val="24"/>
        </w:rPr>
      </w:pPr>
      <w:r>
        <w:rPr>
          <w:b/>
          <w:spacing w:val="-5"/>
          <w:sz w:val="24"/>
        </w:rPr>
        <w:t>§22</w:t>
      </w:r>
    </w:p>
    <w:p w14:paraId="7015C77A" w14:textId="77777777" w:rsidR="00A74839" w:rsidRDefault="00A74839" w:rsidP="00A74839">
      <w:pPr>
        <w:pStyle w:val="Tekstpodstawowy"/>
        <w:spacing w:before="46"/>
        <w:ind w:left="0"/>
        <w:jc w:val="left"/>
        <w:rPr>
          <w:b/>
        </w:rPr>
      </w:pPr>
    </w:p>
    <w:p w14:paraId="0E9293D3" w14:textId="77777777" w:rsidR="00A74839" w:rsidRDefault="00A74839" w:rsidP="00A74839">
      <w:pPr>
        <w:pStyle w:val="Akapitzlist"/>
        <w:numPr>
          <w:ilvl w:val="0"/>
          <w:numId w:val="3"/>
        </w:numPr>
        <w:tabs>
          <w:tab w:val="left" w:pos="294"/>
        </w:tabs>
        <w:spacing w:line="360" w:lineRule="auto"/>
        <w:ind w:right="498" w:firstLine="0"/>
        <w:contextualSpacing w:val="0"/>
        <w:jc w:val="both"/>
        <w:rPr>
          <w:sz w:val="24"/>
        </w:rPr>
      </w:pPr>
      <w:r>
        <w:rPr>
          <w:sz w:val="24"/>
        </w:rPr>
        <w:t xml:space="preserve">Pozasądowe rozwiązanie sporu w drodze ugody jest dopuszczalne, gdy każda ze stron </w:t>
      </w:r>
      <w:r>
        <w:rPr>
          <w:spacing w:val="-2"/>
          <w:sz w:val="24"/>
        </w:rPr>
        <w:t>umowy,</w:t>
      </w:r>
      <w:r>
        <w:rPr>
          <w:spacing w:val="-4"/>
          <w:sz w:val="24"/>
        </w:rPr>
        <w:t xml:space="preserve"> </w:t>
      </w:r>
      <w:r>
        <w:rPr>
          <w:spacing w:val="-2"/>
          <w:sz w:val="24"/>
        </w:rPr>
        <w:t>w</w:t>
      </w:r>
      <w:r>
        <w:rPr>
          <w:spacing w:val="-4"/>
          <w:sz w:val="24"/>
        </w:rPr>
        <w:t xml:space="preserve"> </w:t>
      </w:r>
      <w:r>
        <w:rPr>
          <w:spacing w:val="-2"/>
          <w:sz w:val="24"/>
        </w:rPr>
        <w:t>przypadku</w:t>
      </w:r>
      <w:r>
        <w:rPr>
          <w:spacing w:val="-4"/>
          <w:sz w:val="24"/>
        </w:rPr>
        <w:t xml:space="preserve"> </w:t>
      </w:r>
      <w:r>
        <w:rPr>
          <w:spacing w:val="-2"/>
          <w:sz w:val="24"/>
        </w:rPr>
        <w:t>sporu</w:t>
      </w:r>
      <w:r>
        <w:rPr>
          <w:spacing w:val="-5"/>
          <w:sz w:val="24"/>
        </w:rPr>
        <w:t xml:space="preserve"> </w:t>
      </w:r>
      <w:r>
        <w:rPr>
          <w:spacing w:val="-2"/>
          <w:sz w:val="24"/>
        </w:rPr>
        <w:t>wynikającego</w:t>
      </w:r>
      <w:r>
        <w:rPr>
          <w:spacing w:val="-4"/>
          <w:sz w:val="24"/>
        </w:rPr>
        <w:t xml:space="preserve"> </w:t>
      </w:r>
      <w:r>
        <w:rPr>
          <w:spacing w:val="-2"/>
          <w:sz w:val="24"/>
        </w:rPr>
        <w:t>z</w:t>
      </w:r>
      <w:r>
        <w:rPr>
          <w:spacing w:val="-5"/>
          <w:sz w:val="24"/>
        </w:rPr>
        <w:t xml:space="preserve"> </w:t>
      </w:r>
      <w:r>
        <w:rPr>
          <w:spacing w:val="-2"/>
          <w:sz w:val="24"/>
        </w:rPr>
        <w:t>zamówienia,</w:t>
      </w:r>
      <w:r>
        <w:rPr>
          <w:spacing w:val="-4"/>
          <w:sz w:val="24"/>
        </w:rPr>
        <w:t xml:space="preserve"> </w:t>
      </w:r>
      <w:r>
        <w:rPr>
          <w:spacing w:val="-2"/>
          <w:sz w:val="24"/>
        </w:rPr>
        <w:t>złoży</w:t>
      </w:r>
      <w:r>
        <w:rPr>
          <w:spacing w:val="-4"/>
          <w:sz w:val="24"/>
        </w:rPr>
        <w:t xml:space="preserve"> </w:t>
      </w:r>
      <w:r>
        <w:rPr>
          <w:spacing w:val="-2"/>
          <w:sz w:val="24"/>
        </w:rPr>
        <w:t>wniosek</w:t>
      </w:r>
      <w:r>
        <w:rPr>
          <w:spacing w:val="-4"/>
          <w:sz w:val="24"/>
        </w:rPr>
        <w:t xml:space="preserve"> </w:t>
      </w:r>
      <w:r>
        <w:rPr>
          <w:spacing w:val="-2"/>
          <w:sz w:val="24"/>
        </w:rPr>
        <w:t>o</w:t>
      </w:r>
      <w:r>
        <w:rPr>
          <w:spacing w:val="-4"/>
          <w:sz w:val="24"/>
        </w:rPr>
        <w:t xml:space="preserve"> </w:t>
      </w:r>
      <w:r>
        <w:rPr>
          <w:spacing w:val="-2"/>
          <w:sz w:val="24"/>
        </w:rPr>
        <w:t xml:space="preserve">przeprowadzenie </w:t>
      </w:r>
      <w:r>
        <w:rPr>
          <w:sz w:val="24"/>
        </w:rPr>
        <w:t>mediacji lub inne polubowne rozwiązanie sporu do Sądu Polubownego przy Prokuratorii Generalnej</w:t>
      </w:r>
      <w:r>
        <w:rPr>
          <w:spacing w:val="-1"/>
          <w:sz w:val="24"/>
        </w:rPr>
        <w:t xml:space="preserve"> </w:t>
      </w:r>
      <w:r>
        <w:rPr>
          <w:sz w:val="24"/>
        </w:rPr>
        <w:t>Rzeczypospolitej</w:t>
      </w:r>
      <w:r>
        <w:rPr>
          <w:spacing w:val="-1"/>
          <w:sz w:val="24"/>
        </w:rPr>
        <w:t xml:space="preserve"> </w:t>
      </w:r>
      <w:r>
        <w:rPr>
          <w:sz w:val="24"/>
        </w:rPr>
        <w:t>Polskiej,</w:t>
      </w:r>
      <w:r>
        <w:rPr>
          <w:spacing w:val="-1"/>
          <w:sz w:val="24"/>
        </w:rPr>
        <w:t xml:space="preserve"> </w:t>
      </w:r>
      <w:r>
        <w:rPr>
          <w:sz w:val="24"/>
        </w:rPr>
        <w:t>wybranego mediatora</w:t>
      </w:r>
      <w:r>
        <w:rPr>
          <w:spacing w:val="-2"/>
          <w:sz w:val="24"/>
        </w:rPr>
        <w:t xml:space="preserve"> </w:t>
      </w:r>
      <w:r>
        <w:rPr>
          <w:sz w:val="24"/>
        </w:rPr>
        <w:t>albo osoby</w:t>
      </w:r>
      <w:r>
        <w:rPr>
          <w:spacing w:val="-1"/>
          <w:sz w:val="24"/>
        </w:rPr>
        <w:t xml:space="preserve"> </w:t>
      </w:r>
      <w:r>
        <w:rPr>
          <w:sz w:val="24"/>
        </w:rPr>
        <w:t>prowadzącej inne polubowne rozwiązanie sporu.</w:t>
      </w:r>
    </w:p>
    <w:p w14:paraId="283DCCE9" w14:textId="77777777" w:rsidR="00A74839" w:rsidRDefault="00A74839" w:rsidP="00A74839">
      <w:pPr>
        <w:pStyle w:val="Akapitzlist"/>
        <w:numPr>
          <w:ilvl w:val="0"/>
          <w:numId w:val="3"/>
        </w:numPr>
        <w:tabs>
          <w:tab w:val="left" w:pos="346"/>
        </w:tabs>
        <w:spacing w:line="360" w:lineRule="auto"/>
        <w:ind w:right="495" w:firstLine="0"/>
        <w:contextualSpacing w:val="0"/>
        <w:jc w:val="both"/>
        <w:rPr>
          <w:sz w:val="24"/>
        </w:rPr>
      </w:pPr>
      <w:r>
        <w:rPr>
          <w:sz w:val="24"/>
        </w:rPr>
        <w:lastRenderedPageBreak/>
        <w:t>Umowa</w:t>
      </w:r>
      <w:r>
        <w:rPr>
          <w:spacing w:val="-13"/>
          <w:sz w:val="24"/>
        </w:rPr>
        <w:t xml:space="preserve"> </w:t>
      </w:r>
      <w:r>
        <w:rPr>
          <w:sz w:val="24"/>
        </w:rPr>
        <w:t>o</w:t>
      </w:r>
      <w:r>
        <w:rPr>
          <w:spacing w:val="-13"/>
          <w:sz w:val="24"/>
        </w:rPr>
        <w:t xml:space="preserve"> </w:t>
      </w:r>
      <w:r>
        <w:rPr>
          <w:sz w:val="24"/>
        </w:rPr>
        <w:t>mediację</w:t>
      </w:r>
      <w:r>
        <w:rPr>
          <w:spacing w:val="-13"/>
          <w:sz w:val="24"/>
        </w:rPr>
        <w:t xml:space="preserve"> </w:t>
      </w:r>
      <w:r>
        <w:rPr>
          <w:sz w:val="24"/>
        </w:rPr>
        <w:t>lub</w:t>
      </w:r>
      <w:r>
        <w:rPr>
          <w:spacing w:val="-13"/>
          <w:sz w:val="24"/>
        </w:rPr>
        <w:t xml:space="preserve"> </w:t>
      </w:r>
      <w:r>
        <w:rPr>
          <w:sz w:val="24"/>
        </w:rPr>
        <w:t>inne</w:t>
      </w:r>
      <w:r>
        <w:rPr>
          <w:spacing w:val="-13"/>
          <w:sz w:val="24"/>
        </w:rPr>
        <w:t xml:space="preserve"> </w:t>
      </w:r>
      <w:r>
        <w:rPr>
          <w:sz w:val="24"/>
        </w:rPr>
        <w:t>polubowne</w:t>
      </w:r>
      <w:r>
        <w:rPr>
          <w:spacing w:val="-13"/>
          <w:sz w:val="24"/>
        </w:rPr>
        <w:t xml:space="preserve"> </w:t>
      </w:r>
      <w:r>
        <w:rPr>
          <w:sz w:val="24"/>
        </w:rPr>
        <w:t>rozwiązanie</w:t>
      </w:r>
      <w:r>
        <w:rPr>
          <w:spacing w:val="-14"/>
          <w:sz w:val="24"/>
        </w:rPr>
        <w:t xml:space="preserve"> </w:t>
      </w:r>
      <w:r>
        <w:rPr>
          <w:sz w:val="24"/>
        </w:rPr>
        <w:t>sporu</w:t>
      </w:r>
      <w:r>
        <w:rPr>
          <w:spacing w:val="-13"/>
          <w:sz w:val="24"/>
        </w:rPr>
        <w:t xml:space="preserve"> </w:t>
      </w:r>
      <w:r>
        <w:rPr>
          <w:sz w:val="24"/>
        </w:rPr>
        <w:t>może</w:t>
      </w:r>
      <w:r>
        <w:rPr>
          <w:spacing w:val="-13"/>
          <w:sz w:val="24"/>
        </w:rPr>
        <w:t xml:space="preserve"> </w:t>
      </w:r>
      <w:r>
        <w:rPr>
          <w:sz w:val="24"/>
        </w:rPr>
        <w:t>być</w:t>
      </w:r>
      <w:r>
        <w:rPr>
          <w:spacing w:val="-14"/>
          <w:sz w:val="24"/>
        </w:rPr>
        <w:t xml:space="preserve"> </w:t>
      </w:r>
      <w:r>
        <w:rPr>
          <w:sz w:val="24"/>
        </w:rPr>
        <w:t>zawarta</w:t>
      </w:r>
      <w:r>
        <w:rPr>
          <w:spacing w:val="-13"/>
          <w:sz w:val="24"/>
        </w:rPr>
        <w:t xml:space="preserve"> </w:t>
      </w:r>
      <w:r>
        <w:rPr>
          <w:sz w:val="24"/>
        </w:rPr>
        <w:t>także</w:t>
      </w:r>
      <w:r>
        <w:rPr>
          <w:spacing w:val="-13"/>
          <w:sz w:val="24"/>
        </w:rPr>
        <w:t xml:space="preserve"> </w:t>
      </w:r>
      <w:r>
        <w:rPr>
          <w:sz w:val="24"/>
        </w:rPr>
        <w:t>przez wyrażenie przez stronę zgody na mediację lub inne polubowne rozwiązanie sporu, gdy druga strona złożyła wniosek, o którym mowa w ust. 1.</w:t>
      </w:r>
    </w:p>
    <w:p w14:paraId="65EAD684" w14:textId="77777777" w:rsidR="00A74839" w:rsidRDefault="00A74839" w:rsidP="00A74839">
      <w:pPr>
        <w:pStyle w:val="Akapitzlist"/>
        <w:numPr>
          <w:ilvl w:val="0"/>
          <w:numId w:val="3"/>
        </w:numPr>
        <w:tabs>
          <w:tab w:val="left" w:pos="356"/>
        </w:tabs>
        <w:spacing w:line="360" w:lineRule="auto"/>
        <w:ind w:right="498" w:firstLine="0"/>
        <w:contextualSpacing w:val="0"/>
        <w:jc w:val="both"/>
        <w:rPr>
          <w:sz w:val="24"/>
        </w:rPr>
      </w:pPr>
      <w:r>
        <w:rPr>
          <w:sz w:val="24"/>
        </w:rPr>
        <w:t>W</w:t>
      </w:r>
      <w:r>
        <w:rPr>
          <w:spacing w:val="-6"/>
          <w:sz w:val="24"/>
        </w:rPr>
        <w:t xml:space="preserve"> </w:t>
      </w:r>
      <w:r>
        <w:rPr>
          <w:sz w:val="24"/>
        </w:rPr>
        <w:t>przypadku</w:t>
      </w:r>
      <w:r>
        <w:rPr>
          <w:spacing w:val="-5"/>
          <w:sz w:val="24"/>
        </w:rPr>
        <w:t xml:space="preserve"> </w:t>
      </w:r>
      <w:r>
        <w:rPr>
          <w:sz w:val="24"/>
        </w:rPr>
        <w:t>odmowy</w:t>
      </w:r>
      <w:r>
        <w:rPr>
          <w:spacing w:val="-3"/>
          <w:sz w:val="24"/>
        </w:rPr>
        <w:t xml:space="preserve"> </w:t>
      </w:r>
      <w:r>
        <w:rPr>
          <w:sz w:val="24"/>
        </w:rPr>
        <w:t>przeprowadzenia</w:t>
      </w:r>
      <w:r>
        <w:rPr>
          <w:spacing w:val="-5"/>
          <w:sz w:val="24"/>
        </w:rPr>
        <w:t xml:space="preserve"> </w:t>
      </w:r>
      <w:r>
        <w:rPr>
          <w:sz w:val="24"/>
        </w:rPr>
        <w:t>mediacji</w:t>
      </w:r>
      <w:r>
        <w:rPr>
          <w:spacing w:val="-5"/>
          <w:sz w:val="24"/>
        </w:rPr>
        <w:t xml:space="preserve"> </w:t>
      </w:r>
      <w:r>
        <w:rPr>
          <w:sz w:val="24"/>
        </w:rPr>
        <w:t>lub</w:t>
      </w:r>
      <w:r>
        <w:rPr>
          <w:spacing w:val="-5"/>
          <w:sz w:val="24"/>
        </w:rPr>
        <w:t xml:space="preserve"> </w:t>
      </w:r>
      <w:r>
        <w:rPr>
          <w:sz w:val="24"/>
        </w:rPr>
        <w:t>innego</w:t>
      </w:r>
      <w:r>
        <w:rPr>
          <w:spacing w:val="-5"/>
          <w:sz w:val="24"/>
        </w:rPr>
        <w:t xml:space="preserve"> </w:t>
      </w:r>
      <w:r>
        <w:rPr>
          <w:sz w:val="24"/>
        </w:rPr>
        <w:t>polubownego</w:t>
      </w:r>
      <w:r>
        <w:rPr>
          <w:spacing w:val="-5"/>
          <w:sz w:val="24"/>
        </w:rPr>
        <w:t xml:space="preserve"> </w:t>
      </w:r>
      <w:r>
        <w:rPr>
          <w:sz w:val="24"/>
        </w:rPr>
        <w:t>rozwiązania sporu przez Sąd Polubowny przy Prokuratorii Generalnej Rzeczypospolitej Polskiej, sąd kieruje strony do mediacji lub innego polubownego rozwiązania sporu przy pomocy mediatora</w:t>
      </w:r>
      <w:r>
        <w:rPr>
          <w:spacing w:val="-4"/>
          <w:sz w:val="24"/>
        </w:rPr>
        <w:t xml:space="preserve"> </w:t>
      </w:r>
      <w:r>
        <w:rPr>
          <w:sz w:val="24"/>
        </w:rPr>
        <w:t>albo</w:t>
      </w:r>
      <w:r>
        <w:rPr>
          <w:spacing w:val="-4"/>
          <w:sz w:val="24"/>
        </w:rPr>
        <w:t xml:space="preserve"> </w:t>
      </w:r>
      <w:r>
        <w:rPr>
          <w:sz w:val="24"/>
        </w:rPr>
        <w:t>osoby</w:t>
      </w:r>
      <w:r>
        <w:rPr>
          <w:spacing w:val="-5"/>
          <w:sz w:val="24"/>
        </w:rPr>
        <w:t xml:space="preserve"> </w:t>
      </w:r>
      <w:r>
        <w:rPr>
          <w:sz w:val="24"/>
        </w:rPr>
        <w:t>prowadzącej</w:t>
      </w:r>
      <w:r>
        <w:rPr>
          <w:spacing w:val="-4"/>
          <w:sz w:val="24"/>
        </w:rPr>
        <w:t xml:space="preserve"> </w:t>
      </w:r>
      <w:r>
        <w:rPr>
          <w:sz w:val="24"/>
        </w:rPr>
        <w:t>inne</w:t>
      </w:r>
      <w:r>
        <w:rPr>
          <w:spacing w:val="-6"/>
          <w:sz w:val="24"/>
        </w:rPr>
        <w:t xml:space="preserve"> </w:t>
      </w:r>
      <w:r>
        <w:rPr>
          <w:sz w:val="24"/>
        </w:rPr>
        <w:t>polubowne</w:t>
      </w:r>
      <w:r>
        <w:rPr>
          <w:spacing w:val="-6"/>
          <w:sz w:val="24"/>
        </w:rPr>
        <w:t xml:space="preserve"> </w:t>
      </w:r>
      <w:r>
        <w:rPr>
          <w:sz w:val="24"/>
        </w:rPr>
        <w:t>rozwiązanie</w:t>
      </w:r>
      <w:r>
        <w:rPr>
          <w:spacing w:val="-5"/>
          <w:sz w:val="24"/>
        </w:rPr>
        <w:t xml:space="preserve"> </w:t>
      </w:r>
      <w:r>
        <w:rPr>
          <w:sz w:val="24"/>
        </w:rPr>
        <w:t>sporu</w:t>
      </w:r>
      <w:r>
        <w:rPr>
          <w:spacing w:val="-6"/>
          <w:sz w:val="24"/>
        </w:rPr>
        <w:t xml:space="preserve"> </w:t>
      </w:r>
      <w:r>
        <w:rPr>
          <w:sz w:val="24"/>
        </w:rPr>
        <w:t>zgodnie</w:t>
      </w:r>
      <w:r>
        <w:rPr>
          <w:spacing w:val="-5"/>
          <w:sz w:val="24"/>
        </w:rPr>
        <w:t xml:space="preserve"> </w:t>
      </w:r>
      <w:r>
        <w:rPr>
          <w:sz w:val="24"/>
        </w:rPr>
        <w:t>z</w:t>
      </w:r>
      <w:r>
        <w:rPr>
          <w:spacing w:val="-4"/>
          <w:sz w:val="24"/>
        </w:rPr>
        <w:t xml:space="preserve"> </w:t>
      </w:r>
      <w:r>
        <w:rPr>
          <w:sz w:val="24"/>
        </w:rPr>
        <w:t xml:space="preserve">wyborem </w:t>
      </w:r>
      <w:r>
        <w:rPr>
          <w:spacing w:val="-2"/>
          <w:sz w:val="24"/>
        </w:rPr>
        <w:t>stron.</w:t>
      </w:r>
    </w:p>
    <w:p w14:paraId="7D3477EA" w14:textId="77777777" w:rsidR="00A74839" w:rsidRPr="00AF3595" w:rsidRDefault="00A74839" w:rsidP="00A74839">
      <w:pPr>
        <w:pStyle w:val="Akapitzlist"/>
        <w:numPr>
          <w:ilvl w:val="0"/>
          <w:numId w:val="3"/>
        </w:numPr>
        <w:tabs>
          <w:tab w:val="left" w:pos="425"/>
        </w:tabs>
        <w:spacing w:line="360" w:lineRule="auto"/>
        <w:ind w:right="497" w:firstLine="0"/>
        <w:contextualSpacing w:val="0"/>
        <w:jc w:val="both"/>
        <w:rPr>
          <w:sz w:val="24"/>
        </w:rPr>
      </w:pPr>
      <w:r>
        <w:rPr>
          <w:sz w:val="24"/>
        </w:rPr>
        <w:t>W razie braku wyboru mediatora albo innej osoby prowadzącej inne polubowne rozwiązanie</w:t>
      </w:r>
      <w:r>
        <w:rPr>
          <w:spacing w:val="22"/>
          <w:sz w:val="24"/>
        </w:rPr>
        <w:t xml:space="preserve"> </w:t>
      </w:r>
      <w:r>
        <w:rPr>
          <w:sz w:val="24"/>
        </w:rPr>
        <w:t>sporu</w:t>
      </w:r>
      <w:r>
        <w:rPr>
          <w:spacing w:val="23"/>
          <w:sz w:val="24"/>
        </w:rPr>
        <w:t xml:space="preserve"> </w:t>
      </w:r>
      <w:r>
        <w:rPr>
          <w:sz w:val="24"/>
        </w:rPr>
        <w:t>sąd</w:t>
      </w:r>
      <w:r>
        <w:rPr>
          <w:spacing w:val="26"/>
          <w:sz w:val="24"/>
        </w:rPr>
        <w:t xml:space="preserve"> </w:t>
      </w:r>
      <w:r>
        <w:rPr>
          <w:sz w:val="24"/>
        </w:rPr>
        <w:t>wyznaczy</w:t>
      </w:r>
      <w:r>
        <w:rPr>
          <w:spacing w:val="23"/>
          <w:sz w:val="24"/>
        </w:rPr>
        <w:t xml:space="preserve"> </w:t>
      </w:r>
      <w:r>
        <w:rPr>
          <w:sz w:val="24"/>
        </w:rPr>
        <w:t>osobę</w:t>
      </w:r>
      <w:r>
        <w:rPr>
          <w:spacing w:val="22"/>
          <w:sz w:val="24"/>
        </w:rPr>
        <w:t xml:space="preserve"> </w:t>
      </w:r>
      <w:r>
        <w:rPr>
          <w:sz w:val="24"/>
        </w:rPr>
        <w:t>mediatora</w:t>
      </w:r>
      <w:r>
        <w:rPr>
          <w:spacing w:val="22"/>
          <w:sz w:val="24"/>
        </w:rPr>
        <w:t xml:space="preserve"> </w:t>
      </w:r>
      <w:r>
        <w:rPr>
          <w:sz w:val="24"/>
        </w:rPr>
        <w:t>zgodnie</w:t>
      </w:r>
      <w:r>
        <w:rPr>
          <w:spacing w:val="25"/>
          <w:sz w:val="24"/>
        </w:rPr>
        <w:t xml:space="preserve"> </w:t>
      </w:r>
      <w:r>
        <w:rPr>
          <w:sz w:val="24"/>
        </w:rPr>
        <w:t>z</w:t>
      </w:r>
      <w:r>
        <w:rPr>
          <w:spacing w:val="25"/>
          <w:sz w:val="24"/>
        </w:rPr>
        <w:t xml:space="preserve"> </w:t>
      </w:r>
      <w:r>
        <w:rPr>
          <w:sz w:val="24"/>
        </w:rPr>
        <w:t>art.</w:t>
      </w:r>
      <w:r>
        <w:rPr>
          <w:spacing w:val="22"/>
          <w:sz w:val="24"/>
        </w:rPr>
        <w:t xml:space="preserve"> </w:t>
      </w:r>
      <w:r>
        <w:rPr>
          <w:sz w:val="24"/>
        </w:rPr>
        <w:t>1832</w:t>
      </w:r>
      <w:r>
        <w:rPr>
          <w:spacing w:val="23"/>
          <w:sz w:val="24"/>
        </w:rPr>
        <w:t xml:space="preserve"> </w:t>
      </w:r>
      <w:r>
        <w:rPr>
          <w:sz w:val="24"/>
        </w:rPr>
        <w:t>ustawy</w:t>
      </w:r>
      <w:r>
        <w:rPr>
          <w:spacing w:val="23"/>
          <w:sz w:val="24"/>
        </w:rPr>
        <w:t xml:space="preserve"> </w:t>
      </w:r>
      <w:r>
        <w:rPr>
          <w:sz w:val="24"/>
        </w:rPr>
        <w:t>z</w:t>
      </w:r>
      <w:r>
        <w:rPr>
          <w:spacing w:val="22"/>
          <w:sz w:val="24"/>
        </w:rPr>
        <w:t xml:space="preserve"> </w:t>
      </w:r>
      <w:r>
        <w:rPr>
          <w:sz w:val="24"/>
        </w:rPr>
        <w:t>dnia</w:t>
      </w:r>
      <w:r>
        <w:rPr>
          <w:spacing w:val="22"/>
          <w:sz w:val="24"/>
        </w:rPr>
        <w:t xml:space="preserve"> </w:t>
      </w:r>
      <w:r>
        <w:rPr>
          <w:spacing w:val="-5"/>
          <w:sz w:val="24"/>
        </w:rPr>
        <w:t>17</w:t>
      </w:r>
    </w:p>
    <w:p w14:paraId="60E956C6" w14:textId="77777777" w:rsidR="00A74839" w:rsidRDefault="00A74839" w:rsidP="00A74839">
      <w:pPr>
        <w:pStyle w:val="Tekstpodstawowy"/>
        <w:spacing w:before="76" w:line="360" w:lineRule="auto"/>
        <w:ind w:right="496"/>
      </w:pPr>
      <w:r>
        <w:t xml:space="preserve">listopada 1964 r. Kodeks postępowania cywilnego (Dz.U. z 2021 r., poz. 1805, </w:t>
      </w:r>
      <w:proofErr w:type="spellStart"/>
      <w:r>
        <w:t>t.j</w:t>
      </w:r>
      <w:proofErr w:type="spellEnd"/>
      <w:r>
        <w:t>. z dnia 2021.10.04)</w:t>
      </w:r>
      <w:r>
        <w:rPr>
          <w:spacing w:val="-7"/>
        </w:rPr>
        <w:t xml:space="preserve"> </w:t>
      </w:r>
      <w:r>
        <w:t>lub</w:t>
      </w:r>
      <w:r>
        <w:rPr>
          <w:spacing w:val="-5"/>
        </w:rPr>
        <w:t xml:space="preserve"> </w:t>
      </w:r>
      <w:r>
        <w:t>osobę</w:t>
      </w:r>
      <w:r>
        <w:rPr>
          <w:spacing w:val="-4"/>
        </w:rPr>
        <w:t xml:space="preserve"> </w:t>
      </w:r>
      <w:r>
        <w:t>mającą</w:t>
      </w:r>
      <w:r>
        <w:rPr>
          <w:spacing w:val="-5"/>
        </w:rPr>
        <w:t xml:space="preserve"> </w:t>
      </w:r>
      <w:r>
        <w:t>odpowiednią</w:t>
      </w:r>
      <w:r>
        <w:rPr>
          <w:spacing w:val="-4"/>
        </w:rPr>
        <w:t xml:space="preserve"> </w:t>
      </w:r>
      <w:r>
        <w:t>wiedzę</w:t>
      </w:r>
      <w:r>
        <w:rPr>
          <w:spacing w:val="-7"/>
        </w:rPr>
        <w:t xml:space="preserve"> </w:t>
      </w:r>
      <w:r>
        <w:t>i</w:t>
      </w:r>
      <w:r>
        <w:rPr>
          <w:spacing w:val="-5"/>
        </w:rPr>
        <w:t xml:space="preserve"> </w:t>
      </w:r>
      <w:r>
        <w:t>umiejętności</w:t>
      </w:r>
      <w:r>
        <w:rPr>
          <w:spacing w:val="-3"/>
        </w:rPr>
        <w:t xml:space="preserve"> </w:t>
      </w:r>
      <w:r>
        <w:t>w</w:t>
      </w:r>
      <w:r>
        <w:rPr>
          <w:spacing w:val="-4"/>
        </w:rPr>
        <w:t xml:space="preserve"> </w:t>
      </w:r>
      <w:r>
        <w:t>zakresie</w:t>
      </w:r>
      <w:r>
        <w:rPr>
          <w:spacing w:val="-6"/>
        </w:rPr>
        <w:t xml:space="preserve"> </w:t>
      </w:r>
      <w:r>
        <w:t>prowadzenia innego polubownego rozwiązania sporu w sprawach cywilnych i zamówień.</w:t>
      </w:r>
    </w:p>
    <w:p w14:paraId="72B2D30D" w14:textId="77777777" w:rsidR="00A74839" w:rsidRDefault="00A74839" w:rsidP="00A74839">
      <w:pPr>
        <w:pStyle w:val="Akapitzlist"/>
        <w:numPr>
          <w:ilvl w:val="0"/>
          <w:numId w:val="3"/>
        </w:numPr>
        <w:tabs>
          <w:tab w:val="left" w:pos="430"/>
        </w:tabs>
        <w:spacing w:before="2" w:line="360" w:lineRule="auto"/>
        <w:ind w:right="500" w:firstLine="0"/>
        <w:contextualSpacing w:val="0"/>
        <w:jc w:val="both"/>
        <w:rPr>
          <w:sz w:val="24"/>
        </w:rPr>
      </w:pPr>
      <w:r>
        <w:rPr>
          <w:sz w:val="24"/>
        </w:rPr>
        <w:t xml:space="preserve">W sprawach nieuregulowanych w dziale X ustawy </w:t>
      </w:r>
      <w:proofErr w:type="spellStart"/>
      <w:r>
        <w:rPr>
          <w:sz w:val="24"/>
        </w:rPr>
        <w:t>Pzp</w:t>
      </w:r>
      <w:proofErr w:type="spellEnd"/>
      <w:r>
        <w:rPr>
          <w:sz w:val="24"/>
        </w:rPr>
        <w:t xml:space="preserve"> do mediacji lub innego polubownego rozwiązania sporu stosuje się odpowiednio przepisy części pierwszej księgi pierwszej tytułu VI</w:t>
      </w:r>
    </w:p>
    <w:p w14:paraId="515793DB" w14:textId="77777777" w:rsidR="00A74839" w:rsidRDefault="00A74839" w:rsidP="00A74839">
      <w:pPr>
        <w:pStyle w:val="Tekstpodstawowy"/>
        <w:spacing w:line="360" w:lineRule="auto"/>
        <w:ind w:right="500"/>
      </w:pPr>
      <w:r>
        <w:t xml:space="preserve">działu II rozdziału 1 oddziału 1 ustawy z dnia 17 listopada 1964 r. Kodeks postępowania cywilnego (Dz.U. z 2021 r., poz. 1805, </w:t>
      </w:r>
      <w:proofErr w:type="spellStart"/>
      <w:r>
        <w:t>t.j</w:t>
      </w:r>
      <w:proofErr w:type="spellEnd"/>
      <w:r>
        <w:t>. z dnia 2021.10.04).</w:t>
      </w:r>
    </w:p>
    <w:p w14:paraId="27D01566" w14:textId="77777777" w:rsidR="00A74839" w:rsidRDefault="00A74839" w:rsidP="00A74839">
      <w:pPr>
        <w:pStyle w:val="Tekstpodstawowy"/>
        <w:spacing w:before="21"/>
        <w:ind w:left="0"/>
        <w:jc w:val="left"/>
      </w:pPr>
    </w:p>
    <w:p w14:paraId="74D19F8D" w14:textId="77777777" w:rsidR="00A74839" w:rsidRDefault="00A74839" w:rsidP="00A74839">
      <w:pPr>
        <w:jc w:val="center"/>
        <w:rPr>
          <w:b/>
          <w:sz w:val="24"/>
        </w:rPr>
      </w:pPr>
      <w:r>
        <w:rPr>
          <w:b/>
          <w:spacing w:val="-5"/>
          <w:sz w:val="24"/>
        </w:rPr>
        <w:t>§23</w:t>
      </w:r>
    </w:p>
    <w:p w14:paraId="28E2D897" w14:textId="77777777" w:rsidR="00A74839" w:rsidRDefault="00A74839" w:rsidP="00A74839">
      <w:pPr>
        <w:pStyle w:val="Tekstpodstawowy"/>
        <w:spacing w:before="24"/>
        <w:ind w:left="0"/>
        <w:jc w:val="left"/>
        <w:rPr>
          <w:b/>
        </w:rPr>
      </w:pPr>
    </w:p>
    <w:p w14:paraId="219BCFC8" w14:textId="77777777" w:rsidR="00A74839" w:rsidRDefault="00A74839" w:rsidP="00A74839">
      <w:pPr>
        <w:pStyle w:val="Akapitzlist"/>
        <w:numPr>
          <w:ilvl w:val="0"/>
          <w:numId w:val="2"/>
        </w:numPr>
        <w:tabs>
          <w:tab w:val="left" w:pos="296"/>
        </w:tabs>
        <w:spacing w:line="360" w:lineRule="auto"/>
        <w:ind w:right="122" w:firstLine="0"/>
        <w:contextualSpacing w:val="0"/>
        <w:rPr>
          <w:sz w:val="24"/>
        </w:rPr>
      </w:pPr>
      <w:r>
        <w:rPr>
          <w:sz w:val="24"/>
        </w:rPr>
        <w:t xml:space="preserve">W sprawach nie uregulowanych niniejszą umową mają zastosowanie przepisy ustawy </w:t>
      </w:r>
      <w:proofErr w:type="spellStart"/>
      <w:r>
        <w:rPr>
          <w:sz w:val="24"/>
        </w:rPr>
        <w:t>Pzp</w:t>
      </w:r>
      <w:proofErr w:type="spellEnd"/>
      <w:r>
        <w:rPr>
          <w:sz w:val="24"/>
        </w:rPr>
        <w:t xml:space="preserve">, </w:t>
      </w:r>
      <w:r>
        <w:rPr>
          <w:spacing w:val="-2"/>
          <w:sz w:val="24"/>
        </w:rPr>
        <w:t>ustawy</w:t>
      </w:r>
    </w:p>
    <w:p w14:paraId="717EE499" w14:textId="77777777" w:rsidR="00A74839" w:rsidRDefault="00A74839" w:rsidP="00A74839">
      <w:pPr>
        <w:pStyle w:val="Tekstpodstawowy"/>
        <w:jc w:val="left"/>
      </w:pPr>
      <w:r>
        <w:t>z</w:t>
      </w:r>
      <w:r>
        <w:rPr>
          <w:spacing w:val="-3"/>
        </w:rPr>
        <w:t xml:space="preserve"> </w:t>
      </w:r>
      <w:r>
        <w:t>dnia</w:t>
      </w:r>
      <w:r>
        <w:rPr>
          <w:spacing w:val="-1"/>
        </w:rPr>
        <w:t xml:space="preserve"> </w:t>
      </w:r>
      <w:r>
        <w:t>7</w:t>
      </w:r>
      <w:r>
        <w:rPr>
          <w:spacing w:val="-1"/>
        </w:rPr>
        <w:t xml:space="preserve"> </w:t>
      </w:r>
      <w:r>
        <w:t>lipca</w:t>
      </w:r>
      <w:r>
        <w:rPr>
          <w:spacing w:val="-3"/>
        </w:rPr>
        <w:t xml:space="preserve"> </w:t>
      </w:r>
      <w:r>
        <w:t>1994</w:t>
      </w:r>
      <w:r>
        <w:rPr>
          <w:spacing w:val="-1"/>
        </w:rPr>
        <w:t xml:space="preserve"> </w:t>
      </w:r>
      <w:r>
        <w:t>r.</w:t>
      </w:r>
      <w:r>
        <w:rPr>
          <w:spacing w:val="1"/>
        </w:rPr>
        <w:t xml:space="preserve"> </w:t>
      </w:r>
      <w:r>
        <w:t>-Prawo</w:t>
      </w:r>
      <w:r>
        <w:rPr>
          <w:spacing w:val="-1"/>
        </w:rPr>
        <w:t xml:space="preserve"> </w:t>
      </w:r>
      <w:r>
        <w:t>budowlane,</w:t>
      </w:r>
      <w:r>
        <w:rPr>
          <w:spacing w:val="-1"/>
        </w:rPr>
        <w:t xml:space="preserve"> </w:t>
      </w:r>
      <w:r>
        <w:t>dokumentów</w:t>
      </w:r>
      <w:r>
        <w:rPr>
          <w:spacing w:val="-2"/>
        </w:rPr>
        <w:t xml:space="preserve"> </w:t>
      </w:r>
      <w:r>
        <w:t>zamówienia</w:t>
      </w:r>
      <w:r>
        <w:rPr>
          <w:spacing w:val="-2"/>
        </w:rPr>
        <w:t xml:space="preserve"> </w:t>
      </w:r>
      <w:r>
        <w:t>oraz</w:t>
      </w:r>
      <w:r>
        <w:rPr>
          <w:spacing w:val="-2"/>
        </w:rPr>
        <w:t xml:space="preserve"> </w:t>
      </w:r>
      <w:r>
        <w:t>Kodeksu</w:t>
      </w:r>
      <w:r>
        <w:rPr>
          <w:spacing w:val="-1"/>
        </w:rPr>
        <w:t xml:space="preserve"> </w:t>
      </w:r>
      <w:r>
        <w:rPr>
          <w:spacing w:val="-2"/>
        </w:rPr>
        <w:t>Cywilnego</w:t>
      </w:r>
    </w:p>
    <w:p w14:paraId="2C14C396" w14:textId="77777777" w:rsidR="00A74839" w:rsidRDefault="00A74839" w:rsidP="00A74839">
      <w:pPr>
        <w:pStyle w:val="Tekstpodstawowy"/>
        <w:spacing w:before="22"/>
        <w:ind w:left="0"/>
        <w:jc w:val="left"/>
      </w:pPr>
    </w:p>
    <w:p w14:paraId="33A00AAA" w14:textId="77777777" w:rsidR="00A74839" w:rsidRDefault="00A74839" w:rsidP="00A74839">
      <w:pPr>
        <w:pStyle w:val="Akapitzlist"/>
        <w:numPr>
          <w:ilvl w:val="0"/>
          <w:numId w:val="2"/>
        </w:numPr>
        <w:tabs>
          <w:tab w:val="left" w:pos="356"/>
        </w:tabs>
        <w:ind w:left="356" w:hanging="240"/>
        <w:contextualSpacing w:val="0"/>
        <w:rPr>
          <w:sz w:val="24"/>
        </w:rPr>
      </w:pPr>
      <w:r>
        <w:rPr>
          <w:sz w:val="24"/>
        </w:rPr>
        <w:t>Prawem</w:t>
      </w:r>
      <w:r>
        <w:rPr>
          <w:spacing w:val="-1"/>
          <w:sz w:val="24"/>
        </w:rPr>
        <w:t xml:space="preserve"> </w:t>
      </w:r>
      <w:r>
        <w:rPr>
          <w:sz w:val="24"/>
        </w:rPr>
        <w:t>właściwym</w:t>
      </w:r>
      <w:r>
        <w:rPr>
          <w:spacing w:val="-1"/>
          <w:sz w:val="24"/>
        </w:rPr>
        <w:t xml:space="preserve"> </w:t>
      </w:r>
      <w:r>
        <w:rPr>
          <w:sz w:val="24"/>
        </w:rPr>
        <w:t>dla</w:t>
      </w:r>
      <w:r>
        <w:rPr>
          <w:spacing w:val="-2"/>
          <w:sz w:val="24"/>
        </w:rPr>
        <w:t xml:space="preserve"> </w:t>
      </w:r>
      <w:r>
        <w:rPr>
          <w:sz w:val="24"/>
        </w:rPr>
        <w:t>niniejszej</w:t>
      </w:r>
      <w:r>
        <w:rPr>
          <w:spacing w:val="-1"/>
          <w:sz w:val="24"/>
        </w:rPr>
        <w:t xml:space="preserve"> </w:t>
      </w:r>
      <w:r>
        <w:rPr>
          <w:sz w:val="24"/>
        </w:rPr>
        <w:t>umowy jest</w:t>
      </w:r>
      <w:r>
        <w:rPr>
          <w:spacing w:val="-1"/>
          <w:sz w:val="24"/>
        </w:rPr>
        <w:t xml:space="preserve"> </w:t>
      </w:r>
      <w:r>
        <w:rPr>
          <w:sz w:val="24"/>
        </w:rPr>
        <w:t>prawo</w:t>
      </w:r>
      <w:r>
        <w:rPr>
          <w:spacing w:val="-1"/>
          <w:sz w:val="24"/>
        </w:rPr>
        <w:t xml:space="preserve"> </w:t>
      </w:r>
      <w:r>
        <w:rPr>
          <w:sz w:val="24"/>
        </w:rPr>
        <w:t>polskie</w:t>
      </w:r>
      <w:r>
        <w:rPr>
          <w:spacing w:val="-2"/>
          <w:sz w:val="24"/>
        </w:rPr>
        <w:t xml:space="preserve"> </w:t>
      </w:r>
      <w:r>
        <w:rPr>
          <w:sz w:val="24"/>
        </w:rPr>
        <w:t>materialne</w:t>
      </w:r>
      <w:r>
        <w:rPr>
          <w:spacing w:val="-1"/>
          <w:sz w:val="24"/>
        </w:rPr>
        <w:t xml:space="preserve"> </w:t>
      </w:r>
      <w:r>
        <w:rPr>
          <w:sz w:val="24"/>
        </w:rPr>
        <w:t>i</w:t>
      </w:r>
      <w:r>
        <w:rPr>
          <w:spacing w:val="2"/>
          <w:sz w:val="24"/>
        </w:rPr>
        <w:t xml:space="preserve"> </w:t>
      </w:r>
      <w:r>
        <w:rPr>
          <w:spacing w:val="-2"/>
          <w:sz w:val="24"/>
        </w:rPr>
        <w:t>procesowe.</w:t>
      </w:r>
    </w:p>
    <w:p w14:paraId="1DC5E5F0" w14:textId="77777777" w:rsidR="00A74839" w:rsidRDefault="00A74839" w:rsidP="00A74839">
      <w:pPr>
        <w:pStyle w:val="Tekstpodstawowy"/>
        <w:spacing w:before="22"/>
        <w:ind w:left="0"/>
        <w:jc w:val="left"/>
      </w:pPr>
    </w:p>
    <w:p w14:paraId="4C12FB48" w14:textId="77777777" w:rsidR="00A74839" w:rsidRDefault="00A74839" w:rsidP="00A74839">
      <w:pPr>
        <w:pStyle w:val="Akapitzlist"/>
        <w:numPr>
          <w:ilvl w:val="0"/>
          <w:numId w:val="2"/>
        </w:numPr>
        <w:tabs>
          <w:tab w:val="left" w:pos="356"/>
        </w:tabs>
        <w:ind w:left="356" w:hanging="240"/>
        <w:contextualSpacing w:val="0"/>
        <w:rPr>
          <w:sz w:val="24"/>
        </w:rPr>
      </w:pPr>
      <w:r>
        <w:rPr>
          <w:sz w:val="24"/>
        </w:rPr>
        <w:t>Wszelkie</w:t>
      </w:r>
      <w:r>
        <w:rPr>
          <w:spacing w:val="-5"/>
          <w:sz w:val="24"/>
        </w:rPr>
        <w:t xml:space="preserve"> </w:t>
      </w:r>
      <w:r>
        <w:rPr>
          <w:sz w:val="24"/>
        </w:rPr>
        <w:t>spory</w:t>
      </w:r>
      <w:r>
        <w:rPr>
          <w:spacing w:val="-1"/>
          <w:sz w:val="24"/>
        </w:rPr>
        <w:t xml:space="preserve"> </w:t>
      </w:r>
      <w:r>
        <w:rPr>
          <w:sz w:val="24"/>
        </w:rPr>
        <w:t>rozstrzygał</w:t>
      </w:r>
      <w:r>
        <w:rPr>
          <w:spacing w:val="-1"/>
          <w:sz w:val="24"/>
        </w:rPr>
        <w:t xml:space="preserve"> </w:t>
      </w:r>
      <w:r>
        <w:rPr>
          <w:sz w:val="24"/>
        </w:rPr>
        <w:t>będzie</w:t>
      </w:r>
      <w:r>
        <w:rPr>
          <w:spacing w:val="-2"/>
          <w:sz w:val="24"/>
        </w:rPr>
        <w:t xml:space="preserve"> </w:t>
      </w:r>
      <w:r>
        <w:rPr>
          <w:sz w:val="24"/>
        </w:rPr>
        <w:t>sąd</w:t>
      </w:r>
      <w:r>
        <w:rPr>
          <w:spacing w:val="1"/>
          <w:sz w:val="24"/>
        </w:rPr>
        <w:t xml:space="preserve"> </w:t>
      </w:r>
      <w:r>
        <w:rPr>
          <w:sz w:val="24"/>
        </w:rPr>
        <w:t>właściwy dla</w:t>
      </w:r>
      <w:r>
        <w:rPr>
          <w:spacing w:val="-1"/>
          <w:sz w:val="24"/>
        </w:rPr>
        <w:t xml:space="preserve"> </w:t>
      </w:r>
      <w:r>
        <w:rPr>
          <w:spacing w:val="-2"/>
          <w:sz w:val="24"/>
        </w:rPr>
        <w:t>Zamawiającego.</w:t>
      </w:r>
    </w:p>
    <w:p w14:paraId="0F3EE3DC" w14:textId="77777777" w:rsidR="00A74839" w:rsidRDefault="00A74839" w:rsidP="00A74839">
      <w:pPr>
        <w:pStyle w:val="Tekstpodstawowy"/>
        <w:spacing w:before="21"/>
        <w:ind w:left="0"/>
        <w:jc w:val="left"/>
      </w:pPr>
    </w:p>
    <w:p w14:paraId="7AB81535" w14:textId="77777777" w:rsidR="00A74839" w:rsidRDefault="00A74839" w:rsidP="00A74839">
      <w:pPr>
        <w:pStyle w:val="Akapitzlist"/>
        <w:numPr>
          <w:ilvl w:val="0"/>
          <w:numId w:val="2"/>
        </w:numPr>
        <w:tabs>
          <w:tab w:val="left" w:pos="356"/>
        </w:tabs>
        <w:ind w:left="356" w:hanging="240"/>
        <w:contextualSpacing w:val="0"/>
        <w:rPr>
          <w:sz w:val="24"/>
        </w:rPr>
      </w:pPr>
      <w:r>
        <w:rPr>
          <w:sz w:val="24"/>
        </w:rPr>
        <w:t>Wszelkie</w:t>
      </w:r>
      <w:r>
        <w:rPr>
          <w:spacing w:val="-5"/>
          <w:sz w:val="24"/>
        </w:rPr>
        <w:t xml:space="preserve"> </w:t>
      </w:r>
      <w:r>
        <w:rPr>
          <w:sz w:val="24"/>
        </w:rPr>
        <w:t>zmiany</w:t>
      </w:r>
      <w:r>
        <w:rPr>
          <w:spacing w:val="1"/>
          <w:sz w:val="24"/>
        </w:rPr>
        <w:t xml:space="preserve"> </w:t>
      </w:r>
      <w:r>
        <w:rPr>
          <w:sz w:val="24"/>
        </w:rPr>
        <w:t>wymagają</w:t>
      </w:r>
      <w:r>
        <w:rPr>
          <w:spacing w:val="-2"/>
          <w:sz w:val="24"/>
        </w:rPr>
        <w:t xml:space="preserve"> </w:t>
      </w:r>
      <w:r>
        <w:rPr>
          <w:sz w:val="24"/>
        </w:rPr>
        <w:t>formy</w:t>
      </w:r>
      <w:r>
        <w:rPr>
          <w:spacing w:val="-1"/>
          <w:sz w:val="24"/>
        </w:rPr>
        <w:t xml:space="preserve"> </w:t>
      </w:r>
      <w:r>
        <w:rPr>
          <w:sz w:val="24"/>
        </w:rPr>
        <w:t>pisemnej</w:t>
      </w:r>
      <w:r>
        <w:rPr>
          <w:spacing w:val="-2"/>
          <w:sz w:val="24"/>
        </w:rPr>
        <w:t xml:space="preserve"> </w:t>
      </w:r>
      <w:r>
        <w:rPr>
          <w:sz w:val="24"/>
        </w:rPr>
        <w:t>pod</w:t>
      </w:r>
      <w:r>
        <w:rPr>
          <w:spacing w:val="-1"/>
          <w:sz w:val="24"/>
        </w:rPr>
        <w:t xml:space="preserve"> </w:t>
      </w:r>
      <w:r>
        <w:rPr>
          <w:sz w:val="24"/>
        </w:rPr>
        <w:t>rygorem</w:t>
      </w:r>
      <w:r>
        <w:rPr>
          <w:spacing w:val="-1"/>
          <w:sz w:val="24"/>
        </w:rPr>
        <w:t xml:space="preserve"> </w:t>
      </w:r>
      <w:r>
        <w:rPr>
          <w:spacing w:val="-2"/>
          <w:sz w:val="24"/>
        </w:rPr>
        <w:t>nieważności.</w:t>
      </w:r>
    </w:p>
    <w:p w14:paraId="03128B7E" w14:textId="77777777" w:rsidR="00A74839" w:rsidRDefault="00A74839" w:rsidP="00A74839">
      <w:pPr>
        <w:pStyle w:val="Tekstpodstawowy"/>
        <w:spacing w:before="22"/>
        <w:ind w:left="0"/>
        <w:jc w:val="left"/>
      </w:pPr>
    </w:p>
    <w:p w14:paraId="797E105A" w14:textId="77777777" w:rsidR="00A74839" w:rsidRDefault="00A74839" w:rsidP="00A74839">
      <w:pPr>
        <w:jc w:val="center"/>
        <w:rPr>
          <w:b/>
          <w:sz w:val="24"/>
        </w:rPr>
      </w:pPr>
      <w:r>
        <w:rPr>
          <w:b/>
          <w:spacing w:val="-5"/>
          <w:sz w:val="24"/>
        </w:rPr>
        <w:t>§24</w:t>
      </w:r>
    </w:p>
    <w:p w14:paraId="744633A5" w14:textId="77777777" w:rsidR="00A74839" w:rsidRDefault="00A74839" w:rsidP="00A74839">
      <w:pPr>
        <w:pStyle w:val="Tekstpodstawowy"/>
        <w:spacing w:before="22"/>
        <w:ind w:left="0"/>
        <w:jc w:val="left"/>
        <w:rPr>
          <w:b/>
        </w:rPr>
      </w:pPr>
    </w:p>
    <w:p w14:paraId="22C50577" w14:textId="6A4D18BD" w:rsidR="00A74839" w:rsidRPr="006A4B69" w:rsidRDefault="00A74839" w:rsidP="006A4B69">
      <w:pPr>
        <w:pStyle w:val="Akapitzlist"/>
        <w:numPr>
          <w:ilvl w:val="0"/>
          <w:numId w:val="1"/>
        </w:numPr>
        <w:tabs>
          <w:tab w:val="left" w:pos="476"/>
        </w:tabs>
        <w:spacing w:line="360" w:lineRule="auto"/>
        <w:ind w:right="120"/>
        <w:contextualSpacing w:val="0"/>
        <w:rPr>
          <w:sz w:val="24"/>
        </w:rPr>
      </w:pPr>
      <w:r>
        <w:rPr>
          <w:sz w:val="24"/>
        </w:rPr>
        <w:t>Niniejsza</w:t>
      </w:r>
      <w:r>
        <w:rPr>
          <w:spacing w:val="80"/>
          <w:sz w:val="24"/>
        </w:rPr>
        <w:t xml:space="preserve"> </w:t>
      </w:r>
      <w:r>
        <w:rPr>
          <w:sz w:val="24"/>
        </w:rPr>
        <w:t>umowa</w:t>
      </w:r>
      <w:r>
        <w:rPr>
          <w:spacing w:val="80"/>
          <w:sz w:val="24"/>
        </w:rPr>
        <w:t xml:space="preserve"> </w:t>
      </w:r>
      <w:r>
        <w:rPr>
          <w:sz w:val="24"/>
        </w:rPr>
        <w:t>została</w:t>
      </w:r>
      <w:r>
        <w:rPr>
          <w:spacing w:val="80"/>
          <w:sz w:val="24"/>
        </w:rPr>
        <w:t xml:space="preserve"> </w:t>
      </w:r>
      <w:r>
        <w:rPr>
          <w:sz w:val="24"/>
        </w:rPr>
        <w:t>zawarta</w:t>
      </w:r>
      <w:r>
        <w:rPr>
          <w:spacing w:val="80"/>
          <w:sz w:val="24"/>
        </w:rPr>
        <w:t xml:space="preserve"> </w:t>
      </w:r>
      <w:r>
        <w:rPr>
          <w:sz w:val="24"/>
        </w:rPr>
        <w:t>w</w:t>
      </w:r>
      <w:r>
        <w:rPr>
          <w:spacing w:val="80"/>
          <w:sz w:val="24"/>
        </w:rPr>
        <w:t xml:space="preserve"> </w:t>
      </w:r>
      <w:r>
        <w:rPr>
          <w:sz w:val="24"/>
        </w:rPr>
        <w:t>dwóch</w:t>
      </w:r>
      <w:r>
        <w:rPr>
          <w:spacing w:val="80"/>
          <w:sz w:val="24"/>
        </w:rPr>
        <w:t xml:space="preserve"> </w:t>
      </w:r>
      <w:r>
        <w:rPr>
          <w:sz w:val="24"/>
        </w:rPr>
        <w:t>jednobrzmiących</w:t>
      </w:r>
      <w:r>
        <w:rPr>
          <w:spacing w:val="80"/>
          <w:sz w:val="24"/>
        </w:rPr>
        <w:t xml:space="preserve"> </w:t>
      </w:r>
      <w:r>
        <w:rPr>
          <w:sz w:val="24"/>
        </w:rPr>
        <w:t>egzemplarzach,</w:t>
      </w:r>
      <w:r>
        <w:rPr>
          <w:spacing w:val="80"/>
          <w:sz w:val="24"/>
        </w:rPr>
        <w:t xml:space="preserve"> </w:t>
      </w:r>
      <w:r>
        <w:rPr>
          <w:sz w:val="24"/>
        </w:rPr>
        <w:t>jeden</w:t>
      </w:r>
      <w:r>
        <w:rPr>
          <w:spacing w:val="40"/>
          <w:sz w:val="24"/>
        </w:rPr>
        <w:t xml:space="preserve"> </w:t>
      </w:r>
      <w:r>
        <w:rPr>
          <w:sz w:val="24"/>
        </w:rPr>
        <w:t>egzemplarz dla Zamawiającego i jeden dla Wykonawcy.</w:t>
      </w:r>
    </w:p>
    <w:p w14:paraId="7B6F6850" w14:textId="77777777" w:rsidR="00A74839" w:rsidRDefault="00A74839" w:rsidP="00A74839">
      <w:pPr>
        <w:pStyle w:val="Tekstpodstawowy"/>
        <w:ind w:left="0"/>
        <w:jc w:val="left"/>
      </w:pPr>
    </w:p>
    <w:p w14:paraId="7C01CD34" w14:textId="77777777" w:rsidR="00A74839" w:rsidRDefault="00A74839" w:rsidP="00A74839">
      <w:pPr>
        <w:pStyle w:val="Tekstpodstawowy"/>
        <w:ind w:left="0"/>
        <w:jc w:val="left"/>
      </w:pPr>
    </w:p>
    <w:p w14:paraId="6C2A45BD" w14:textId="77777777" w:rsidR="00A74839" w:rsidRDefault="00A74839" w:rsidP="00A74839">
      <w:pPr>
        <w:pStyle w:val="Tekstpodstawowy"/>
        <w:ind w:left="0"/>
        <w:jc w:val="left"/>
      </w:pPr>
    </w:p>
    <w:p w14:paraId="2CC25B9F" w14:textId="60C29E50" w:rsidR="00A74839" w:rsidRPr="00C05D38" w:rsidRDefault="00A74839" w:rsidP="00A74839">
      <w:pPr>
        <w:rPr>
          <w:sz w:val="24"/>
        </w:rPr>
        <w:sectPr w:rsidR="00A74839" w:rsidRPr="00C05D38" w:rsidSect="00A74839">
          <w:type w:val="continuous"/>
          <w:pgSz w:w="11910" w:h="16840"/>
          <w:pgMar w:top="1320" w:right="1300" w:bottom="1200" w:left="1300" w:header="0" w:footer="1000" w:gutter="0"/>
          <w:pgBorders w:offsetFrom="page">
            <w:top w:val="single" w:sz="4" w:space="24" w:color="000000"/>
            <w:left w:val="single" w:sz="4" w:space="24" w:color="000000"/>
            <w:bottom w:val="single" w:sz="4" w:space="24" w:color="000000"/>
            <w:right w:val="single" w:sz="4" w:space="24" w:color="000000"/>
          </w:pgBorders>
          <w:cols w:space="708"/>
        </w:sectPr>
      </w:pPr>
      <w:r>
        <w:rPr>
          <w:spacing w:val="-2"/>
        </w:rPr>
        <w:t>…………………………………</w:t>
      </w:r>
      <w:r>
        <w:tab/>
        <w:t xml:space="preserve">                                               </w:t>
      </w:r>
      <w:r>
        <w:rPr>
          <w:spacing w:val="-2"/>
        </w:rPr>
        <w:t xml:space="preserve">…………………………….. </w:t>
      </w:r>
      <w:r>
        <w:rPr>
          <w:spacing w:val="-2"/>
        </w:rPr>
        <w:br/>
        <w:t xml:space="preserve">           ZAMAWIAJĄCY</w:t>
      </w:r>
      <w:r>
        <w:tab/>
      </w:r>
      <w:r>
        <w:tab/>
        <w:t xml:space="preserve">                                                         </w:t>
      </w:r>
      <w:r>
        <w:rPr>
          <w:spacing w:val="-2"/>
        </w:rPr>
        <w:t>WYKONAWC</w:t>
      </w:r>
      <w:r w:rsidR="006A4B69">
        <w:rPr>
          <w:spacing w:val="-2"/>
        </w:rPr>
        <w:t>A</w:t>
      </w:r>
    </w:p>
    <w:p w14:paraId="503CEAFE" w14:textId="77777777" w:rsidR="0047512B" w:rsidRDefault="0047512B" w:rsidP="006A4B69"/>
    <w:sectPr w:rsidR="0047512B" w:rsidSect="006A4B69">
      <w:pgSz w:w="11910" w:h="16840"/>
      <w:pgMar w:top="1320" w:right="1300" w:bottom="1200" w:left="1300" w:header="0" w:footer="1000" w:gutter="0"/>
      <w:pgBorders w:offsetFrom="page">
        <w:top w:val="single" w:sz="4" w:space="24" w:color="000000"/>
        <w:left w:val="single" w:sz="4" w:space="24" w:color="000000"/>
        <w:bottom w:val="single" w:sz="4" w:space="24" w:color="000000"/>
        <w:right w:val="single" w:sz="4" w:space="24" w:color="000000"/>
      </w:pgBorders>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Helvetica">
    <w:panose1 w:val="020B0504020202030204"/>
    <w:charset w:val="EE"/>
    <w:family w:val="swiss"/>
    <w:pitch w:val="variable"/>
    <w:sig w:usb0="20002A87" w:usb1="00000000"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044CCF"/>
    <w:multiLevelType w:val="hybridMultilevel"/>
    <w:tmpl w:val="C9EA8E32"/>
    <w:lvl w:ilvl="0" w:tplc="7168155C">
      <w:start w:val="12"/>
      <w:numFmt w:val="decimal"/>
      <w:lvlText w:val="%1."/>
      <w:lvlJc w:val="left"/>
      <w:pPr>
        <w:ind w:left="776" w:hanging="300"/>
      </w:pPr>
      <w:rPr>
        <w:rFonts w:ascii="Times New Roman" w:eastAsia="Times New Roman" w:hAnsi="Times New Roman" w:cs="Times New Roman" w:hint="default"/>
        <w:b w:val="0"/>
        <w:bCs w:val="0"/>
        <w:i w:val="0"/>
        <w:iCs w:val="0"/>
        <w:spacing w:val="0"/>
        <w:w w:val="100"/>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33C4927"/>
    <w:multiLevelType w:val="hybridMultilevel"/>
    <w:tmpl w:val="1B4CB890"/>
    <w:lvl w:ilvl="0" w:tplc="AE8C9E0C">
      <w:start w:val="1"/>
      <w:numFmt w:val="decimal"/>
      <w:lvlText w:val="%1."/>
      <w:lvlJc w:val="left"/>
      <w:pPr>
        <w:ind w:left="116" w:hanging="228"/>
        <w:jc w:val="left"/>
      </w:pPr>
      <w:rPr>
        <w:rFonts w:ascii="Times New Roman" w:eastAsia="Times New Roman" w:hAnsi="Times New Roman" w:cs="Times New Roman" w:hint="default"/>
        <w:b w:val="0"/>
        <w:bCs w:val="0"/>
        <w:i w:val="0"/>
        <w:iCs w:val="0"/>
        <w:spacing w:val="0"/>
        <w:w w:val="100"/>
        <w:sz w:val="24"/>
        <w:szCs w:val="24"/>
        <w:lang w:val="pl-PL" w:eastAsia="en-US" w:bidi="ar-SA"/>
      </w:rPr>
    </w:lvl>
    <w:lvl w:ilvl="1" w:tplc="12BE3EF2">
      <w:start w:val="1"/>
      <w:numFmt w:val="decimal"/>
      <w:lvlText w:val="%2."/>
      <w:lvlJc w:val="left"/>
      <w:pPr>
        <w:ind w:left="543" w:hanging="286"/>
        <w:jc w:val="right"/>
      </w:pPr>
      <w:rPr>
        <w:rFonts w:ascii="Times New Roman" w:eastAsia="Times New Roman" w:hAnsi="Times New Roman" w:cs="Times New Roman" w:hint="default"/>
        <w:b w:val="0"/>
        <w:bCs w:val="0"/>
        <w:i w:val="0"/>
        <w:iCs w:val="0"/>
        <w:spacing w:val="0"/>
        <w:w w:val="100"/>
        <w:sz w:val="24"/>
        <w:szCs w:val="24"/>
        <w:lang w:val="pl-PL" w:eastAsia="en-US" w:bidi="ar-SA"/>
      </w:rPr>
    </w:lvl>
    <w:lvl w:ilvl="2" w:tplc="96C0E862">
      <w:start w:val="1"/>
      <w:numFmt w:val="lowerLetter"/>
      <w:lvlText w:val="%3)"/>
      <w:lvlJc w:val="left"/>
      <w:pPr>
        <w:ind w:left="968" w:hanging="286"/>
        <w:jc w:val="left"/>
      </w:pPr>
      <w:rPr>
        <w:rFonts w:ascii="Times New Roman" w:eastAsia="Times New Roman" w:hAnsi="Times New Roman" w:cs="Times New Roman" w:hint="default"/>
        <w:b w:val="0"/>
        <w:bCs w:val="0"/>
        <w:i w:val="0"/>
        <w:iCs w:val="0"/>
        <w:spacing w:val="0"/>
        <w:w w:val="100"/>
        <w:sz w:val="24"/>
        <w:szCs w:val="24"/>
        <w:lang w:val="pl-PL" w:eastAsia="en-US" w:bidi="ar-SA"/>
      </w:rPr>
    </w:lvl>
    <w:lvl w:ilvl="3" w:tplc="214CE69A">
      <w:numFmt w:val="bullet"/>
      <w:lvlText w:val="•"/>
      <w:lvlJc w:val="left"/>
      <w:pPr>
        <w:ind w:left="2003" w:hanging="286"/>
      </w:pPr>
      <w:rPr>
        <w:rFonts w:hint="default"/>
        <w:lang w:val="pl-PL" w:eastAsia="en-US" w:bidi="ar-SA"/>
      </w:rPr>
    </w:lvl>
    <w:lvl w:ilvl="4" w:tplc="43DE1780">
      <w:numFmt w:val="bullet"/>
      <w:lvlText w:val="•"/>
      <w:lvlJc w:val="left"/>
      <w:pPr>
        <w:ind w:left="3046" w:hanging="286"/>
      </w:pPr>
      <w:rPr>
        <w:rFonts w:hint="default"/>
        <w:lang w:val="pl-PL" w:eastAsia="en-US" w:bidi="ar-SA"/>
      </w:rPr>
    </w:lvl>
    <w:lvl w:ilvl="5" w:tplc="090C82DE">
      <w:numFmt w:val="bullet"/>
      <w:lvlText w:val="•"/>
      <w:lvlJc w:val="left"/>
      <w:pPr>
        <w:ind w:left="4089" w:hanging="286"/>
      </w:pPr>
      <w:rPr>
        <w:rFonts w:hint="default"/>
        <w:lang w:val="pl-PL" w:eastAsia="en-US" w:bidi="ar-SA"/>
      </w:rPr>
    </w:lvl>
    <w:lvl w:ilvl="6" w:tplc="19FACAEA">
      <w:numFmt w:val="bullet"/>
      <w:lvlText w:val="•"/>
      <w:lvlJc w:val="left"/>
      <w:pPr>
        <w:ind w:left="5133" w:hanging="286"/>
      </w:pPr>
      <w:rPr>
        <w:rFonts w:hint="default"/>
        <w:lang w:val="pl-PL" w:eastAsia="en-US" w:bidi="ar-SA"/>
      </w:rPr>
    </w:lvl>
    <w:lvl w:ilvl="7" w:tplc="211C7BBA">
      <w:numFmt w:val="bullet"/>
      <w:lvlText w:val="•"/>
      <w:lvlJc w:val="left"/>
      <w:pPr>
        <w:ind w:left="6176" w:hanging="286"/>
      </w:pPr>
      <w:rPr>
        <w:rFonts w:hint="default"/>
        <w:lang w:val="pl-PL" w:eastAsia="en-US" w:bidi="ar-SA"/>
      </w:rPr>
    </w:lvl>
    <w:lvl w:ilvl="8" w:tplc="33800728">
      <w:numFmt w:val="bullet"/>
      <w:lvlText w:val="•"/>
      <w:lvlJc w:val="left"/>
      <w:pPr>
        <w:ind w:left="7219" w:hanging="286"/>
      </w:pPr>
      <w:rPr>
        <w:rFonts w:hint="default"/>
        <w:lang w:val="pl-PL" w:eastAsia="en-US" w:bidi="ar-SA"/>
      </w:rPr>
    </w:lvl>
  </w:abstractNum>
  <w:abstractNum w:abstractNumId="2" w15:restartNumberingAfterBreak="0">
    <w:nsid w:val="036F5C93"/>
    <w:multiLevelType w:val="multilevel"/>
    <w:tmpl w:val="3E20D4F0"/>
    <w:lvl w:ilvl="0">
      <w:start w:val="1"/>
      <w:numFmt w:val="decimal"/>
      <w:lvlText w:val="%1)"/>
      <w:lvlJc w:val="left"/>
      <w:pPr>
        <w:tabs>
          <w:tab w:val="num" w:pos="705"/>
        </w:tabs>
        <w:ind w:left="705" w:hanging="360"/>
      </w:pPr>
      <w:rPr>
        <w:rFonts w:hint="default"/>
        <w:b w:val="0"/>
        <w:sz w:val="24"/>
        <w:szCs w:val="24"/>
      </w:rPr>
    </w:lvl>
    <w:lvl w:ilvl="1">
      <w:start w:val="32"/>
      <w:numFmt w:val="decimal"/>
      <w:lvlText w:val="%2."/>
      <w:lvlJc w:val="left"/>
      <w:pPr>
        <w:ind w:left="1425" w:hanging="360"/>
      </w:pPr>
      <w:rPr>
        <w:rFonts w:hint="default"/>
        <w:b w:val="0"/>
        <w:bCs/>
        <w:color w:val="auto"/>
      </w:rPr>
    </w:lvl>
    <w:lvl w:ilvl="2">
      <w:start w:val="1"/>
      <w:numFmt w:val="lowerLetter"/>
      <w:lvlText w:val="%3)"/>
      <w:lvlJc w:val="left"/>
      <w:pPr>
        <w:ind w:left="2325" w:hanging="360"/>
      </w:pPr>
      <w:rPr>
        <w:rFonts w:hint="default"/>
      </w:rPr>
    </w:lvl>
    <w:lvl w:ilvl="3">
      <w:start w:val="1"/>
      <w:numFmt w:val="decimal"/>
      <w:lvlText w:val="%4."/>
      <w:lvlJc w:val="left"/>
      <w:pPr>
        <w:tabs>
          <w:tab w:val="num" w:pos="2865"/>
        </w:tabs>
        <w:ind w:left="2865" w:hanging="360"/>
      </w:pPr>
      <w:rPr>
        <w:rFonts w:hint="default"/>
      </w:rPr>
    </w:lvl>
    <w:lvl w:ilvl="4">
      <w:start w:val="1"/>
      <w:numFmt w:val="lowerLetter"/>
      <w:lvlText w:val="%5."/>
      <w:lvlJc w:val="left"/>
      <w:pPr>
        <w:tabs>
          <w:tab w:val="num" w:pos="3585"/>
        </w:tabs>
        <w:ind w:left="3585" w:hanging="360"/>
      </w:pPr>
      <w:rPr>
        <w:rFonts w:hint="default"/>
      </w:rPr>
    </w:lvl>
    <w:lvl w:ilvl="5">
      <w:start w:val="1"/>
      <w:numFmt w:val="lowerRoman"/>
      <w:lvlText w:val="%6."/>
      <w:lvlJc w:val="right"/>
      <w:pPr>
        <w:tabs>
          <w:tab w:val="num" w:pos="4305"/>
        </w:tabs>
        <w:ind w:left="4305" w:hanging="180"/>
      </w:pPr>
      <w:rPr>
        <w:rFonts w:hint="default"/>
      </w:rPr>
    </w:lvl>
    <w:lvl w:ilvl="6">
      <w:start w:val="1"/>
      <w:numFmt w:val="decimal"/>
      <w:lvlText w:val="%7."/>
      <w:lvlJc w:val="left"/>
      <w:pPr>
        <w:tabs>
          <w:tab w:val="num" w:pos="5025"/>
        </w:tabs>
        <w:ind w:left="5025" w:hanging="360"/>
      </w:pPr>
      <w:rPr>
        <w:rFonts w:hint="default"/>
      </w:rPr>
    </w:lvl>
    <w:lvl w:ilvl="7">
      <w:start w:val="1"/>
      <w:numFmt w:val="lowerLetter"/>
      <w:lvlText w:val="%8."/>
      <w:lvlJc w:val="left"/>
      <w:pPr>
        <w:tabs>
          <w:tab w:val="num" w:pos="5745"/>
        </w:tabs>
        <w:ind w:left="5745" w:hanging="360"/>
      </w:pPr>
      <w:rPr>
        <w:rFonts w:hint="default"/>
      </w:rPr>
    </w:lvl>
    <w:lvl w:ilvl="8">
      <w:start w:val="1"/>
      <w:numFmt w:val="lowerRoman"/>
      <w:lvlText w:val="%9."/>
      <w:lvlJc w:val="right"/>
      <w:pPr>
        <w:tabs>
          <w:tab w:val="num" w:pos="6465"/>
        </w:tabs>
        <w:ind w:left="6465" w:hanging="180"/>
      </w:pPr>
      <w:rPr>
        <w:rFonts w:hint="default"/>
      </w:rPr>
    </w:lvl>
  </w:abstractNum>
  <w:abstractNum w:abstractNumId="3" w15:restartNumberingAfterBreak="0">
    <w:nsid w:val="07F15EC8"/>
    <w:multiLevelType w:val="hybridMultilevel"/>
    <w:tmpl w:val="BECE6328"/>
    <w:lvl w:ilvl="0" w:tplc="8C2CD760">
      <w:start w:val="1"/>
      <w:numFmt w:val="decimal"/>
      <w:lvlText w:val="%1."/>
      <w:lvlJc w:val="left"/>
      <w:pPr>
        <w:ind w:left="116" w:hanging="233"/>
        <w:jc w:val="left"/>
      </w:pPr>
      <w:rPr>
        <w:rFonts w:ascii="Times New Roman" w:eastAsia="Times New Roman" w:hAnsi="Times New Roman" w:cs="Times New Roman" w:hint="default"/>
        <w:b w:val="0"/>
        <w:bCs w:val="0"/>
        <w:i w:val="0"/>
        <w:iCs w:val="0"/>
        <w:spacing w:val="0"/>
        <w:w w:val="100"/>
        <w:sz w:val="24"/>
        <w:szCs w:val="24"/>
        <w:lang w:val="pl-PL" w:eastAsia="en-US" w:bidi="ar-SA"/>
      </w:rPr>
    </w:lvl>
    <w:lvl w:ilvl="1" w:tplc="1B26EC60">
      <w:numFmt w:val="bullet"/>
      <w:lvlText w:val="•"/>
      <w:lvlJc w:val="left"/>
      <w:pPr>
        <w:ind w:left="1038" w:hanging="233"/>
      </w:pPr>
      <w:rPr>
        <w:rFonts w:hint="default"/>
        <w:lang w:val="pl-PL" w:eastAsia="en-US" w:bidi="ar-SA"/>
      </w:rPr>
    </w:lvl>
    <w:lvl w:ilvl="2" w:tplc="CB38DEFE">
      <w:numFmt w:val="bullet"/>
      <w:lvlText w:val="•"/>
      <w:lvlJc w:val="left"/>
      <w:pPr>
        <w:ind w:left="1957" w:hanging="233"/>
      </w:pPr>
      <w:rPr>
        <w:rFonts w:hint="default"/>
        <w:lang w:val="pl-PL" w:eastAsia="en-US" w:bidi="ar-SA"/>
      </w:rPr>
    </w:lvl>
    <w:lvl w:ilvl="3" w:tplc="76147B06">
      <w:numFmt w:val="bullet"/>
      <w:lvlText w:val="•"/>
      <w:lvlJc w:val="left"/>
      <w:pPr>
        <w:ind w:left="2875" w:hanging="233"/>
      </w:pPr>
      <w:rPr>
        <w:rFonts w:hint="default"/>
        <w:lang w:val="pl-PL" w:eastAsia="en-US" w:bidi="ar-SA"/>
      </w:rPr>
    </w:lvl>
    <w:lvl w:ilvl="4" w:tplc="F2A437BE">
      <w:numFmt w:val="bullet"/>
      <w:lvlText w:val="•"/>
      <w:lvlJc w:val="left"/>
      <w:pPr>
        <w:ind w:left="3794" w:hanging="233"/>
      </w:pPr>
      <w:rPr>
        <w:rFonts w:hint="default"/>
        <w:lang w:val="pl-PL" w:eastAsia="en-US" w:bidi="ar-SA"/>
      </w:rPr>
    </w:lvl>
    <w:lvl w:ilvl="5" w:tplc="06623EE2">
      <w:numFmt w:val="bullet"/>
      <w:lvlText w:val="•"/>
      <w:lvlJc w:val="left"/>
      <w:pPr>
        <w:ind w:left="4713" w:hanging="233"/>
      </w:pPr>
      <w:rPr>
        <w:rFonts w:hint="default"/>
        <w:lang w:val="pl-PL" w:eastAsia="en-US" w:bidi="ar-SA"/>
      </w:rPr>
    </w:lvl>
    <w:lvl w:ilvl="6" w:tplc="EF900FD6">
      <w:numFmt w:val="bullet"/>
      <w:lvlText w:val="•"/>
      <w:lvlJc w:val="left"/>
      <w:pPr>
        <w:ind w:left="5631" w:hanging="233"/>
      </w:pPr>
      <w:rPr>
        <w:rFonts w:hint="default"/>
        <w:lang w:val="pl-PL" w:eastAsia="en-US" w:bidi="ar-SA"/>
      </w:rPr>
    </w:lvl>
    <w:lvl w:ilvl="7" w:tplc="D9D208CA">
      <w:numFmt w:val="bullet"/>
      <w:lvlText w:val="•"/>
      <w:lvlJc w:val="left"/>
      <w:pPr>
        <w:ind w:left="6550" w:hanging="233"/>
      </w:pPr>
      <w:rPr>
        <w:rFonts w:hint="default"/>
        <w:lang w:val="pl-PL" w:eastAsia="en-US" w:bidi="ar-SA"/>
      </w:rPr>
    </w:lvl>
    <w:lvl w:ilvl="8" w:tplc="79C60652">
      <w:numFmt w:val="bullet"/>
      <w:lvlText w:val="•"/>
      <w:lvlJc w:val="left"/>
      <w:pPr>
        <w:ind w:left="7469" w:hanging="233"/>
      </w:pPr>
      <w:rPr>
        <w:rFonts w:hint="default"/>
        <w:lang w:val="pl-PL" w:eastAsia="en-US" w:bidi="ar-SA"/>
      </w:rPr>
    </w:lvl>
  </w:abstractNum>
  <w:abstractNum w:abstractNumId="4" w15:restartNumberingAfterBreak="0">
    <w:nsid w:val="13DA373F"/>
    <w:multiLevelType w:val="hybridMultilevel"/>
    <w:tmpl w:val="400ECD66"/>
    <w:lvl w:ilvl="0" w:tplc="5006854E">
      <w:start w:val="1"/>
      <w:numFmt w:val="decimal"/>
      <w:lvlText w:val="%1."/>
      <w:lvlJc w:val="left"/>
      <w:pPr>
        <w:ind w:left="476" w:hanging="360"/>
        <w:jc w:val="left"/>
      </w:pPr>
      <w:rPr>
        <w:rFonts w:ascii="Times New Roman" w:eastAsia="Times New Roman" w:hAnsi="Times New Roman" w:cs="Times New Roman" w:hint="default"/>
        <w:b w:val="0"/>
        <w:bCs w:val="0"/>
        <w:i w:val="0"/>
        <w:iCs w:val="0"/>
        <w:spacing w:val="0"/>
        <w:w w:val="100"/>
        <w:sz w:val="24"/>
        <w:szCs w:val="24"/>
        <w:lang w:val="pl-PL" w:eastAsia="en-US" w:bidi="ar-SA"/>
      </w:rPr>
    </w:lvl>
    <w:lvl w:ilvl="1" w:tplc="8B1E9E88">
      <w:numFmt w:val="bullet"/>
      <w:lvlText w:val="-"/>
      <w:lvlJc w:val="left"/>
      <w:pPr>
        <w:ind w:left="476" w:hanging="197"/>
      </w:pPr>
      <w:rPr>
        <w:rFonts w:ascii="Times New Roman" w:eastAsia="Times New Roman" w:hAnsi="Times New Roman" w:cs="Times New Roman" w:hint="default"/>
        <w:b w:val="0"/>
        <w:bCs w:val="0"/>
        <w:i w:val="0"/>
        <w:iCs w:val="0"/>
        <w:spacing w:val="0"/>
        <w:w w:val="100"/>
        <w:sz w:val="24"/>
        <w:szCs w:val="24"/>
        <w:lang w:val="pl-PL" w:eastAsia="en-US" w:bidi="ar-SA"/>
      </w:rPr>
    </w:lvl>
    <w:lvl w:ilvl="2" w:tplc="76C04084">
      <w:numFmt w:val="bullet"/>
      <w:lvlText w:val="•"/>
      <w:lvlJc w:val="left"/>
      <w:pPr>
        <w:ind w:left="2245" w:hanging="197"/>
      </w:pPr>
      <w:rPr>
        <w:rFonts w:hint="default"/>
        <w:lang w:val="pl-PL" w:eastAsia="en-US" w:bidi="ar-SA"/>
      </w:rPr>
    </w:lvl>
    <w:lvl w:ilvl="3" w:tplc="7DE2B68C">
      <w:numFmt w:val="bullet"/>
      <w:lvlText w:val="•"/>
      <w:lvlJc w:val="left"/>
      <w:pPr>
        <w:ind w:left="3127" w:hanging="197"/>
      </w:pPr>
      <w:rPr>
        <w:rFonts w:hint="default"/>
        <w:lang w:val="pl-PL" w:eastAsia="en-US" w:bidi="ar-SA"/>
      </w:rPr>
    </w:lvl>
    <w:lvl w:ilvl="4" w:tplc="97284DA0">
      <w:numFmt w:val="bullet"/>
      <w:lvlText w:val="•"/>
      <w:lvlJc w:val="left"/>
      <w:pPr>
        <w:ind w:left="4010" w:hanging="197"/>
      </w:pPr>
      <w:rPr>
        <w:rFonts w:hint="default"/>
        <w:lang w:val="pl-PL" w:eastAsia="en-US" w:bidi="ar-SA"/>
      </w:rPr>
    </w:lvl>
    <w:lvl w:ilvl="5" w:tplc="796E134A">
      <w:numFmt w:val="bullet"/>
      <w:lvlText w:val="•"/>
      <w:lvlJc w:val="left"/>
      <w:pPr>
        <w:ind w:left="4893" w:hanging="197"/>
      </w:pPr>
      <w:rPr>
        <w:rFonts w:hint="default"/>
        <w:lang w:val="pl-PL" w:eastAsia="en-US" w:bidi="ar-SA"/>
      </w:rPr>
    </w:lvl>
    <w:lvl w:ilvl="6" w:tplc="62CED31A">
      <w:numFmt w:val="bullet"/>
      <w:lvlText w:val="•"/>
      <w:lvlJc w:val="left"/>
      <w:pPr>
        <w:ind w:left="5775" w:hanging="197"/>
      </w:pPr>
      <w:rPr>
        <w:rFonts w:hint="default"/>
        <w:lang w:val="pl-PL" w:eastAsia="en-US" w:bidi="ar-SA"/>
      </w:rPr>
    </w:lvl>
    <w:lvl w:ilvl="7" w:tplc="1B7CDBB8">
      <w:numFmt w:val="bullet"/>
      <w:lvlText w:val="•"/>
      <w:lvlJc w:val="left"/>
      <w:pPr>
        <w:ind w:left="6658" w:hanging="197"/>
      </w:pPr>
      <w:rPr>
        <w:rFonts w:hint="default"/>
        <w:lang w:val="pl-PL" w:eastAsia="en-US" w:bidi="ar-SA"/>
      </w:rPr>
    </w:lvl>
    <w:lvl w:ilvl="8" w:tplc="C3E260A6">
      <w:numFmt w:val="bullet"/>
      <w:lvlText w:val="•"/>
      <w:lvlJc w:val="left"/>
      <w:pPr>
        <w:ind w:left="7541" w:hanging="197"/>
      </w:pPr>
      <w:rPr>
        <w:rFonts w:hint="default"/>
        <w:lang w:val="pl-PL" w:eastAsia="en-US" w:bidi="ar-SA"/>
      </w:rPr>
    </w:lvl>
  </w:abstractNum>
  <w:abstractNum w:abstractNumId="5" w15:restartNumberingAfterBreak="0">
    <w:nsid w:val="14A061E7"/>
    <w:multiLevelType w:val="hybridMultilevel"/>
    <w:tmpl w:val="4A3E7ED8"/>
    <w:lvl w:ilvl="0" w:tplc="9CD07382">
      <w:start w:val="1"/>
      <w:numFmt w:val="decimal"/>
      <w:lvlText w:val="%1."/>
      <w:lvlJc w:val="left"/>
      <w:pPr>
        <w:ind w:left="356" w:hanging="240"/>
        <w:jc w:val="left"/>
      </w:pPr>
      <w:rPr>
        <w:rFonts w:ascii="Times New Roman" w:eastAsia="Times New Roman" w:hAnsi="Times New Roman" w:cs="Times New Roman" w:hint="default"/>
        <w:b w:val="0"/>
        <w:bCs w:val="0"/>
        <w:i w:val="0"/>
        <w:iCs w:val="0"/>
        <w:spacing w:val="0"/>
        <w:w w:val="100"/>
        <w:sz w:val="24"/>
        <w:szCs w:val="24"/>
        <w:lang w:val="pl-PL" w:eastAsia="en-US" w:bidi="ar-SA"/>
      </w:rPr>
    </w:lvl>
    <w:lvl w:ilvl="1" w:tplc="B08462F6">
      <w:start w:val="1"/>
      <w:numFmt w:val="lowerLetter"/>
      <w:lvlText w:val="%2)"/>
      <w:lvlJc w:val="left"/>
      <w:pPr>
        <w:ind w:left="116" w:hanging="259"/>
        <w:jc w:val="left"/>
      </w:pPr>
      <w:rPr>
        <w:rFonts w:ascii="Times New Roman" w:eastAsia="Times New Roman" w:hAnsi="Times New Roman" w:cs="Times New Roman" w:hint="default"/>
        <w:b w:val="0"/>
        <w:bCs w:val="0"/>
        <w:i w:val="0"/>
        <w:iCs w:val="0"/>
        <w:spacing w:val="-1"/>
        <w:w w:val="87"/>
        <w:sz w:val="24"/>
        <w:szCs w:val="24"/>
        <w:lang w:val="pl-PL" w:eastAsia="en-US" w:bidi="ar-SA"/>
      </w:rPr>
    </w:lvl>
    <w:lvl w:ilvl="2" w:tplc="D3CCB89A">
      <w:numFmt w:val="bullet"/>
      <w:lvlText w:val="•"/>
      <w:lvlJc w:val="left"/>
      <w:pPr>
        <w:ind w:left="1354" w:hanging="259"/>
      </w:pPr>
      <w:rPr>
        <w:rFonts w:hint="default"/>
        <w:lang w:val="pl-PL" w:eastAsia="en-US" w:bidi="ar-SA"/>
      </w:rPr>
    </w:lvl>
    <w:lvl w:ilvl="3" w:tplc="638C6C30">
      <w:numFmt w:val="bullet"/>
      <w:lvlText w:val="•"/>
      <w:lvlJc w:val="left"/>
      <w:pPr>
        <w:ind w:left="2348" w:hanging="259"/>
      </w:pPr>
      <w:rPr>
        <w:rFonts w:hint="default"/>
        <w:lang w:val="pl-PL" w:eastAsia="en-US" w:bidi="ar-SA"/>
      </w:rPr>
    </w:lvl>
    <w:lvl w:ilvl="4" w:tplc="D9DED7CE">
      <w:numFmt w:val="bullet"/>
      <w:lvlText w:val="•"/>
      <w:lvlJc w:val="left"/>
      <w:pPr>
        <w:ind w:left="3342" w:hanging="259"/>
      </w:pPr>
      <w:rPr>
        <w:rFonts w:hint="default"/>
        <w:lang w:val="pl-PL" w:eastAsia="en-US" w:bidi="ar-SA"/>
      </w:rPr>
    </w:lvl>
    <w:lvl w:ilvl="5" w:tplc="84C4C290">
      <w:numFmt w:val="bullet"/>
      <w:lvlText w:val="•"/>
      <w:lvlJc w:val="left"/>
      <w:pPr>
        <w:ind w:left="4336" w:hanging="259"/>
      </w:pPr>
      <w:rPr>
        <w:rFonts w:hint="default"/>
        <w:lang w:val="pl-PL" w:eastAsia="en-US" w:bidi="ar-SA"/>
      </w:rPr>
    </w:lvl>
    <w:lvl w:ilvl="6" w:tplc="A1D859CA">
      <w:numFmt w:val="bullet"/>
      <w:lvlText w:val="•"/>
      <w:lvlJc w:val="left"/>
      <w:pPr>
        <w:ind w:left="5330" w:hanging="259"/>
      </w:pPr>
      <w:rPr>
        <w:rFonts w:hint="default"/>
        <w:lang w:val="pl-PL" w:eastAsia="en-US" w:bidi="ar-SA"/>
      </w:rPr>
    </w:lvl>
    <w:lvl w:ilvl="7" w:tplc="050E3978">
      <w:numFmt w:val="bullet"/>
      <w:lvlText w:val="•"/>
      <w:lvlJc w:val="left"/>
      <w:pPr>
        <w:ind w:left="6324" w:hanging="259"/>
      </w:pPr>
      <w:rPr>
        <w:rFonts w:hint="default"/>
        <w:lang w:val="pl-PL" w:eastAsia="en-US" w:bidi="ar-SA"/>
      </w:rPr>
    </w:lvl>
    <w:lvl w:ilvl="8" w:tplc="08F61046">
      <w:numFmt w:val="bullet"/>
      <w:lvlText w:val="•"/>
      <w:lvlJc w:val="left"/>
      <w:pPr>
        <w:ind w:left="7318" w:hanging="259"/>
      </w:pPr>
      <w:rPr>
        <w:rFonts w:hint="default"/>
        <w:lang w:val="pl-PL" w:eastAsia="en-US" w:bidi="ar-SA"/>
      </w:rPr>
    </w:lvl>
  </w:abstractNum>
  <w:abstractNum w:abstractNumId="6" w15:restartNumberingAfterBreak="0">
    <w:nsid w:val="14D554F7"/>
    <w:multiLevelType w:val="hybridMultilevel"/>
    <w:tmpl w:val="982AFC1E"/>
    <w:lvl w:ilvl="0" w:tplc="AD5C457A">
      <w:start w:val="1"/>
      <w:numFmt w:val="decimal"/>
      <w:lvlText w:val="%1."/>
      <w:lvlJc w:val="left"/>
      <w:pPr>
        <w:ind w:left="476" w:hanging="360"/>
        <w:jc w:val="left"/>
      </w:pPr>
      <w:rPr>
        <w:rFonts w:ascii="Times New Roman" w:eastAsia="Times New Roman" w:hAnsi="Times New Roman" w:cs="Times New Roman" w:hint="default"/>
        <w:b w:val="0"/>
        <w:bCs w:val="0"/>
        <w:i w:val="0"/>
        <w:iCs w:val="0"/>
        <w:spacing w:val="0"/>
        <w:w w:val="100"/>
        <w:sz w:val="24"/>
        <w:szCs w:val="24"/>
        <w:lang w:val="pl-PL" w:eastAsia="en-US" w:bidi="ar-SA"/>
      </w:rPr>
    </w:lvl>
    <w:lvl w:ilvl="1" w:tplc="BDFE55C0">
      <w:numFmt w:val="bullet"/>
      <w:lvlText w:val="•"/>
      <w:lvlJc w:val="left"/>
      <w:pPr>
        <w:ind w:left="1362" w:hanging="360"/>
      </w:pPr>
      <w:rPr>
        <w:rFonts w:hint="default"/>
        <w:lang w:val="pl-PL" w:eastAsia="en-US" w:bidi="ar-SA"/>
      </w:rPr>
    </w:lvl>
    <w:lvl w:ilvl="2" w:tplc="187009A0">
      <w:numFmt w:val="bullet"/>
      <w:lvlText w:val="•"/>
      <w:lvlJc w:val="left"/>
      <w:pPr>
        <w:ind w:left="2245" w:hanging="360"/>
      </w:pPr>
      <w:rPr>
        <w:rFonts w:hint="default"/>
        <w:lang w:val="pl-PL" w:eastAsia="en-US" w:bidi="ar-SA"/>
      </w:rPr>
    </w:lvl>
    <w:lvl w:ilvl="3" w:tplc="985ED82A">
      <w:numFmt w:val="bullet"/>
      <w:lvlText w:val="•"/>
      <w:lvlJc w:val="left"/>
      <w:pPr>
        <w:ind w:left="3127" w:hanging="360"/>
      </w:pPr>
      <w:rPr>
        <w:rFonts w:hint="default"/>
        <w:lang w:val="pl-PL" w:eastAsia="en-US" w:bidi="ar-SA"/>
      </w:rPr>
    </w:lvl>
    <w:lvl w:ilvl="4" w:tplc="85384F3E">
      <w:numFmt w:val="bullet"/>
      <w:lvlText w:val="•"/>
      <w:lvlJc w:val="left"/>
      <w:pPr>
        <w:ind w:left="4010" w:hanging="360"/>
      </w:pPr>
      <w:rPr>
        <w:rFonts w:hint="default"/>
        <w:lang w:val="pl-PL" w:eastAsia="en-US" w:bidi="ar-SA"/>
      </w:rPr>
    </w:lvl>
    <w:lvl w:ilvl="5" w:tplc="7E66709E">
      <w:numFmt w:val="bullet"/>
      <w:lvlText w:val="•"/>
      <w:lvlJc w:val="left"/>
      <w:pPr>
        <w:ind w:left="4893" w:hanging="360"/>
      </w:pPr>
      <w:rPr>
        <w:rFonts w:hint="default"/>
        <w:lang w:val="pl-PL" w:eastAsia="en-US" w:bidi="ar-SA"/>
      </w:rPr>
    </w:lvl>
    <w:lvl w:ilvl="6" w:tplc="F414246A">
      <w:numFmt w:val="bullet"/>
      <w:lvlText w:val="•"/>
      <w:lvlJc w:val="left"/>
      <w:pPr>
        <w:ind w:left="5775" w:hanging="360"/>
      </w:pPr>
      <w:rPr>
        <w:rFonts w:hint="default"/>
        <w:lang w:val="pl-PL" w:eastAsia="en-US" w:bidi="ar-SA"/>
      </w:rPr>
    </w:lvl>
    <w:lvl w:ilvl="7" w:tplc="7CD0B28A">
      <w:numFmt w:val="bullet"/>
      <w:lvlText w:val="•"/>
      <w:lvlJc w:val="left"/>
      <w:pPr>
        <w:ind w:left="6658" w:hanging="360"/>
      </w:pPr>
      <w:rPr>
        <w:rFonts w:hint="default"/>
        <w:lang w:val="pl-PL" w:eastAsia="en-US" w:bidi="ar-SA"/>
      </w:rPr>
    </w:lvl>
    <w:lvl w:ilvl="8" w:tplc="00F64F7A">
      <w:numFmt w:val="bullet"/>
      <w:lvlText w:val="•"/>
      <w:lvlJc w:val="left"/>
      <w:pPr>
        <w:ind w:left="7541" w:hanging="360"/>
      </w:pPr>
      <w:rPr>
        <w:rFonts w:hint="default"/>
        <w:lang w:val="pl-PL" w:eastAsia="en-US" w:bidi="ar-SA"/>
      </w:rPr>
    </w:lvl>
  </w:abstractNum>
  <w:abstractNum w:abstractNumId="7" w15:restartNumberingAfterBreak="0">
    <w:nsid w:val="24C26B5F"/>
    <w:multiLevelType w:val="hybridMultilevel"/>
    <w:tmpl w:val="B23C2680"/>
    <w:lvl w:ilvl="0" w:tplc="41F26AE0">
      <w:start w:val="1"/>
      <w:numFmt w:val="decimal"/>
      <w:lvlText w:val="%1."/>
      <w:lvlJc w:val="left"/>
      <w:pPr>
        <w:ind w:left="476" w:hanging="360"/>
        <w:jc w:val="left"/>
      </w:pPr>
      <w:rPr>
        <w:rFonts w:ascii="Times New Roman" w:eastAsia="Times New Roman" w:hAnsi="Times New Roman" w:cs="Times New Roman" w:hint="default"/>
        <w:b w:val="0"/>
        <w:bCs w:val="0"/>
        <w:i w:val="0"/>
        <w:iCs w:val="0"/>
        <w:spacing w:val="0"/>
        <w:w w:val="100"/>
        <w:sz w:val="24"/>
        <w:szCs w:val="24"/>
        <w:lang w:val="pl-PL" w:eastAsia="en-US" w:bidi="ar-SA"/>
      </w:rPr>
    </w:lvl>
    <w:lvl w:ilvl="1" w:tplc="95EC194A">
      <w:start w:val="1"/>
      <w:numFmt w:val="decimal"/>
      <w:lvlText w:val="%2)"/>
      <w:lvlJc w:val="left"/>
      <w:pPr>
        <w:ind w:left="836" w:hanging="360"/>
        <w:jc w:val="left"/>
      </w:pPr>
      <w:rPr>
        <w:rFonts w:ascii="Times New Roman" w:eastAsia="Times New Roman" w:hAnsi="Times New Roman" w:cs="Times New Roman" w:hint="default"/>
        <w:b w:val="0"/>
        <w:bCs w:val="0"/>
        <w:i w:val="0"/>
        <w:iCs w:val="0"/>
        <w:spacing w:val="0"/>
        <w:w w:val="100"/>
        <w:sz w:val="24"/>
        <w:szCs w:val="24"/>
        <w:lang w:val="pl-PL" w:eastAsia="en-US" w:bidi="ar-SA"/>
      </w:rPr>
    </w:lvl>
    <w:lvl w:ilvl="2" w:tplc="7DE66DE2">
      <w:numFmt w:val="bullet"/>
      <w:lvlText w:val="•"/>
      <w:lvlJc w:val="left"/>
      <w:pPr>
        <w:ind w:left="1780" w:hanging="360"/>
      </w:pPr>
      <w:rPr>
        <w:rFonts w:hint="default"/>
        <w:lang w:val="pl-PL" w:eastAsia="en-US" w:bidi="ar-SA"/>
      </w:rPr>
    </w:lvl>
    <w:lvl w:ilvl="3" w:tplc="108052A0">
      <w:numFmt w:val="bullet"/>
      <w:lvlText w:val="•"/>
      <w:lvlJc w:val="left"/>
      <w:pPr>
        <w:ind w:left="2721" w:hanging="360"/>
      </w:pPr>
      <w:rPr>
        <w:rFonts w:hint="default"/>
        <w:lang w:val="pl-PL" w:eastAsia="en-US" w:bidi="ar-SA"/>
      </w:rPr>
    </w:lvl>
    <w:lvl w:ilvl="4" w:tplc="4030D0E2">
      <w:numFmt w:val="bullet"/>
      <w:lvlText w:val="•"/>
      <w:lvlJc w:val="left"/>
      <w:pPr>
        <w:ind w:left="3662" w:hanging="360"/>
      </w:pPr>
      <w:rPr>
        <w:rFonts w:hint="default"/>
        <w:lang w:val="pl-PL" w:eastAsia="en-US" w:bidi="ar-SA"/>
      </w:rPr>
    </w:lvl>
    <w:lvl w:ilvl="5" w:tplc="18CA486C">
      <w:numFmt w:val="bullet"/>
      <w:lvlText w:val="•"/>
      <w:lvlJc w:val="left"/>
      <w:pPr>
        <w:ind w:left="4602" w:hanging="360"/>
      </w:pPr>
      <w:rPr>
        <w:rFonts w:hint="default"/>
        <w:lang w:val="pl-PL" w:eastAsia="en-US" w:bidi="ar-SA"/>
      </w:rPr>
    </w:lvl>
    <w:lvl w:ilvl="6" w:tplc="D92E4EE0">
      <w:numFmt w:val="bullet"/>
      <w:lvlText w:val="•"/>
      <w:lvlJc w:val="left"/>
      <w:pPr>
        <w:ind w:left="5543" w:hanging="360"/>
      </w:pPr>
      <w:rPr>
        <w:rFonts w:hint="default"/>
        <w:lang w:val="pl-PL" w:eastAsia="en-US" w:bidi="ar-SA"/>
      </w:rPr>
    </w:lvl>
    <w:lvl w:ilvl="7" w:tplc="74B0DFA4">
      <w:numFmt w:val="bullet"/>
      <w:lvlText w:val="•"/>
      <w:lvlJc w:val="left"/>
      <w:pPr>
        <w:ind w:left="6484" w:hanging="360"/>
      </w:pPr>
      <w:rPr>
        <w:rFonts w:hint="default"/>
        <w:lang w:val="pl-PL" w:eastAsia="en-US" w:bidi="ar-SA"/>
      </w:rPr>
    </w:lvl>
    <w:lvl w:ilvl="8" w:tplc="517C9AB6">
      <w:numFmt w:val="bullet"/>
      <w:lvlText w:val="•"/>
      <w:lvlJc w:val="left"/>
      <w:pPr>
        <w:ind w:left="7424" w:hanging="360"/>
      </w:pPr>
      <w:rPr>
        <w:rFonts w:hint="default"/>
        <w:lang w:val="pl-PL" w:eastAsia="en-US" w:bidi="ar-SA"/>
      </w:rPr>
    </w:lvl>
  </w:abstractNum>
  <w:abstractNum w:abstractNumId="8" w15:restartNumberingAfterBreak="0">
    <w:nsid w:val="25491942"/>
    <w:multiLevelType w:val="hybridMultilevel"/>
    <w:tmpl w:val="3C3C18C6"/>
    <w:lvl w:ilvl="0" w:tplc="D7F69052">
      <w:start w:val="1"/>
      <w:numFmt w:val="decimal"/>
      <w:lvlText w:val="%1."/>
      <w:lvlJc w:val="left"/>
      <w:pPr>
        <w:ind w:left="476" w:hanging="360"/>
        <w:jc w:val="left"/>
      </w:pPr>
      <w:rPr>
        <w:rFonts w:ascii="Times New Roman" w:eastAsia="Times New Roman" w:hAnsi="Times New Roman" w:cs="Times New Roman" w:hint="default"/>
        <w:b w:val="0"/>
        <w:bCs w:val="0"/>
        <w:i w:val="0"/>
        <w:iCs w:val="0"/>
        <w:spacing w:val="0"/>
        <w:w w:val="100"/>
        <w:sz w:val="24"/>
        <w:szCs w:val="24"/>
        <w:lang w:val="pl-PL" w:eastAsia="en-US" w:bidi="ar-SA"/>
      </w:rPr>
    </w:lvl>
    <w:lvl w:ilvl="1" w:tplc="2BB2C188">
      <w:numFmt w:val="bullet"/>
      <w:lvlText w:val="•"/>
      <w:lvlJc w:val="left"/>
      <w:pPr>
        <w:ind w:left="1362" w:hanging="360"/>
      </w:pPr>
      <w:rPr>
        <w:rFonts w:hint="default"/>
        <w:lang w:val="pl-PL" w:eastAsia="en-US" w:bidi="ar-SA"/>
      </w:rPr>
    </w:lvl>
    <w:lvl w:ilvl="2" w:tplc="28269B12">
      <w:numFmt w:val="bullet"/>
      <w:lvlText w:val="•"/>
      <w:lvlJc w:val="left"/>
      <w:pPr>
        <w:ind w:left="2245" w:hanging="360"/>
      </w:pPr>
      <w:rPr>
        <w:rFonts w:hint="default"/>
        <w:lang w:val="pl-PL" w:eastAsia="en-US" w:bidi="ar-SA"/>
      </w:rPr>
    </w:lvl>
    <w:lvl w:ilvl="3" w:tplc="6E0A0330">
      <w:numFmt w:val="bullet"/>
      <w:lvlText w:val="•"/>
      <w:lvlJc w:val="left"/>
      <w:pPr>
        <w:ind w:left="3127" w:hanging="360"/>
      </w:pPr>
      <w:rPr>
        <w:rFonts w:hint="default"/>
        <w:lang w:val="pl-PL" w:eastAsia="en-US" w:bidi="ar-SA"/>
      </w:rPr>
    </w:lvl>
    <w:lvl w:ilvl="4" w:tplc="A7F87F5C">
      <w:numFmt w:val="bullet"/>
      <w:lvlText w:val="•"/>
      <w:lvlJc w:val="left"/>
      <w:pPr>
        <w:ind w:left="4010" w:hanging="360"/>
      </w:pPr>
      <w:rPr>
        <w:rFonts w:hint="default"/>
        <w:lang w:val="pl-PL" w:eastAsia="en-US" w:bidi="ar-SA"/>
      </w:rPr>
    </w:lvl>
    <w:lvl w:ilvl="5" w:tplc="5FA0F32E">
      <w:numFmt w:val="bullet"/>
      <w:lvlText w:val="•"/>
      <w:lvlJc w:val="left"/>
      <w:pPr>
        <w:ind w:left="4893" w:hanging="360"/>
      </w:pPr>
      <w:rPr>
        <w:rFonts w:hint="default"/>
        <w:lang w:val="pl-PL" w:eastAsia="en-US" w:bidi="ar-SA"/>
      </w:rPr>
    </w:lvl>
    <w:lvl w:ilvl="6" w:tplc="D7EE6B6A">
      <w:numFmt w:val="bullet"/>
      <w:lvlText w:val="•"/>
      <w:lvlJc w:val="left"/>
      <w:pPr>
        <w:ind w:left="5775" w:hanging="360"/>
      </w:pPr>
      <w:rPr>
        <w:rFonts w:hint="default"/>
        <w:lang w:val="pl-PL" w:eastAsia="en-US" w:bidi="ar-SA"/>
      </w:rPr>
    </w:lvl>
    <w:lvl w:ilvl="7" w:tplc="3C947B8E">
      <w:numFmt w:val="bullet"/>
      <w:lvlText w:val="•"/>
      <w:lvlJc w:val="left"/>
      <w:pPr>
        <w:ind w:left="6658" w:hanging="360"/>
      </w:pPr>
      <w:rPr>
        <w:rFonts w:hint="default"/>
        <w:lang w:val="pl-PL" w:eastAsia="en-US" w:bidi="ar-SA"/>
      </w:rPr>
    </w:lvl>
    <w:lvl w:ilvl="8" w:tplc="9238F204">
      <w:numFmt w:val="bullet"/>
      <w:lvlText w:val="•"/>
      <w:lvlJc w:val="left"/>
      <w:pPr>
        <w:ind w:left="7541" w:hanging="360"/>
      </w:pPr>
      <w:rPr>
        <w:rFonts w:hint="default"/>
        <w:lang w:val="pl-PL" w:eastAsia="en-US" w:bidi="ar-SA"/>
      </w:rPr>
    </w:lvl>
  </w:abstractNum>
  <w:abstractNum w:abstractNumId="9" w15:restartNumberingAfterBreak="0">
    <w:nsid w:val="28E63FB4"/>
    <w:multiLevelType w:val="hybridMultilevel"/>
    <w:tmpl w:val="1BC6DD2C"/>
    <w:lvl w:ilvl="0" w:tplc="847614B8">
      <w:start w:val="1"/>
      <w:numFmt w:val="decimal"/>
      <w:lvlText w:val="%1."/>
      <w:lvlJc w:val="left"/>
      <w:pPr>
        <w:ind w:left="476" w:hanging="360"/>
        <w:jc w:val="left"/>
      </w:pPr>
      <w:rPr>
        <w:rFonts w:ascii="Times New Roman" w:eastAsia="Times New Roman" w:hAnsi="Times New Roman" w:cs="Times New Roman" w:hint="default"/>
        <w:b w:val="0"/>
        <w:bCs w:val="0"/>
        <w:i w:val="0"/>
        <w:iCs w:val="0"/>
        <w:spacing w:val="0"/>
        <w:w w:val="100"/>
        <w:sz w:val="24"/>
        <w:szCs w:val="24"/>
        <w:lang w:val="pl-PL" w:eastAsia="en-US" w:bidi="ar-SA"/>
      </w:rPr>
    </w:lvl>
    <w:lvl w:ilvl="1" w:tplc="303A7664">
      <w:start w:val="1"/>
      <w:numFmt w:val="lowerLetter"/>
      <w:lvlText w:val="%2)"/>
      <w:lvlJc w:val="left"/>
      <w:pPr>
        <w:ind w:left="836" w:hanging="360"/>
        <w:jc w:val="left"/>
      </w:pPr>
      <w:rPr>
        <w:rFonts w:ascii="Times New Roman" w:eastAsia="Times New Roman" w:hAnsi="Times New Roman" w:cs="Times New Roman" w:hint="default"/>
        <w:b w:val="0"/>
        <w:bCs w:val="0"/>
        <w:i w:val="0"/>
        <w:iCs w:val="0"/>
        <w:spacing w:val="-1"/>
        <w:w w:val="100"/>
        <w:sz w:val="24"/>
        <w:szCs w:val="24"/>
        <w:lang w:val="pl-PL" w:eastAsia="en-US" w:bidi="ar-SA"/>
      </w:rPr>
    </w:lvl>
    <w:lvl w:ilvl="2" w:tplc="5898281E">
      <w:numFmt w:val="bullet"/>
      <w:lvlText w:val="•"/>
      <w:lvlJc w:val="left"/>
      <w:pPr>
        <w:ind w:left="1780" w:hanging="360"/>
      </w:pPr>
      <w:rPr>
        <w:rFonts w:hint="default"/>
        <w:lang w:val="pl-PL" w:eastAsia="en-US" w:bidi="ar-SA"/>
      </w:rPr>
    </w:lvl>
    <w:lvl w:ilvl="3" w:tplc="7C649F7E">
      <w:numFmt w:val="bullet"/>
      <w:lvlText w:val="•"/>
      <w:lvlJc w:val="left"/>
      <w:pPr>
        <w:ind w:left="2721" w:hanging="360"/>
      </w:pPr>
      <w:rPr>
        <w:rFonts w:hint="default"/>
        <w:lang w:val="pl-PL" w:eastAsia="en-US" w:bidi="ar-SA"/>
      </w:rPr>
    </w:lvl>
    <w:lvl w:ilvl="4" w:tplc="1A6C0A8C">
      <w:numFmt w:val="bullet"/>
      <w:lvlText w:val="•"/>
      <w:lvlJc w:val="left"/>
      <w:pPr>
        <w:ind w:left="3662" w:hanging="360"/>
      </w:pPr>
      <w:rPr>
        <w:rFonts w:hint="default"/>
        <w:lang w:val="pl-PL" w:eastAsia="en-US" w:bidi="ar-SA"/>
      </w:rPr>
    </w:lvl>
    <w:lvl w:ilvl="5" w:tplc="D9DA2DDC">
      <w:numFmt w:val="bullet"/>
      <w:lvlText w:val="•"/>
      <w:lvlJc w:val="left"/>
      <w:pPr>
        <w:ind w:left="4602" w:hanging="360"/>
      </w:pPr>
      <w:rPr>
        <w:rFonts w:hint="default"/>
        <w:lang w:val="pl-PL" w:eastAsia="en-US" w:bidi="ar-SA"/>
      </w:rPr>
    </w:lvl>
    <w:lvl w:ilvl="6" w:tplc="97ECD672">
      <w:numFmt w:val="bullet"/>
      <w:lvlText w:val="•"/>
      <w:lvlJc w:val="left"/>
      <w:pPr>
        <w:ind w:left="5543" w:hanging="360"/>
      </w:pPr>
      <w:rPr>
        <w:rFonts w:hint="default"/>
        <w:lang w:val="pl-PL" w:eastAsia="en-US" w:bidi="ar-SA"/>
      </w:rPr>
    </w:lvl>
    <w:lvl w:ilvl="7" w:tplc="65E47294">
      <w:numFmt w:val="bullet"/>
      <w:lvlText w:val="•"/>
      <w:lvlJc w:val="left"/>
      <w:pPr>
        <w:ind w:left="6484" w:hanging="360"/>
      </w:pPr>
      <w:rPr>
        <w:rFonts w:hint="default"/>
        <w:lang w:val="pl-PL" w:eastAsia="en-US" w:bidi="ar-SA"/>
      </w:rPr>
    </w:lvl>
    <w:lvl w:ilvl="8" w:tplc="2F52C368">
      <w:numFmt w:val="bullet"/>
      <w:lvlText w:val="•"/>
      <w:lvlJc w:val="left"/>
      <w:pPr>
        <w:ind w:left="7424" w:hanging="360"/>
      </w:pPr>
      <w:rPr>
        <w:rFonts w:hint="default"/>
        <w:lang w:val="pl-PL" w:eastAsia="en-US" w:bidi="ar-SA"/>
      </w:rPr>
    </w:lvl>
  </w:abstractNum>
  <w:abstractNum w:abstractNumId="10" w15:restartNumberingAfterBreak="0">
    <w:nsid w:val="2B3F387D"/>
    <w:multiLevelType w:val="multilevel"/>
    <w:tmpl w:val="763084A4"/>
    <w:lvl w:ilvl="0">
      <w:start w:val="1"/>
      <w:numFmt w:val="decimal"/>
      <w:lvlText w:val="%1)"/>
      <w:lvlJc w:val="left"/>
      <w:pPr>
        <w:tabs>
          <w:tab w:val="num" w:pos="705"/>
        </w:tabs>
        <w:ind w:left="705" w:hanging="360"/>
      </w:pPr>
      <w:rPr>
        <w:rFonts w:hint="default"/>
        <w:b w:val="0"/>
        <w:sz w:val="24"/>
        <w:szCs w:val="24"/>
      </w:rPr>
    </w:lvl>
    <w:lvl w:ilvl="1">
      <w:start w:val="30"/>
      <w:numFmt w:val="decimal"/>
      <w:lvlText w:val="%2."/>
      <w:lvlJc w:val="left"/>
      <w:pPr>
        <w:ind w:left="1425" w:hanging="360"/>
      </w:pPr>
      <w:rPr>
        <w:rFonts w:hint="default"/>
        <w:b w:val="0"/>
        <w:bCs/>
        <w:color w:val="auto"/>
      </w:rPr>
    </w:lvl>
    <w:lvl w:ilvl="2">
      <w:start w:val="1"/>
      <w:numFmt w:val="lowerLetter"/>
      <w:lvlText w:val="%3)"/>
      <w:lvlJc w:val="left"/>
      <w:pPr>
        <w:ind w:left="2325" w:hanging="360"/>
      </w:pPr>
      <w:rPr>
        <w:rFonts w:hint="default"/>
      </w:rPr>
    </w:lvl>
    <w:lvl w:ilvl="3">
      <w:start w:val="1"/>
      <w:numFmt w:val="decimal"/>
      <w:lvlText w:val="%4."/>
      <w:lvlJc w:val="left"/>
      <w:pPr>
        <w:tabs>
          <w:tab w:val="num" w:pos="2865"/>
        </w:tabs>
        <w:ind w:left="2865" w:hanging="360"/>
      </w:pPr>
      <w:rPr>
        <w:rFonts w:hint="default"/>
      </w:rPr>
    </w:lvl>
    <w:lvl w:ilvl="4">
      <w:start w:val="1"/>
      <w:numFmt w:val="lowerLetter"/>
      <w:lvlText w:val="%5."/>
      <w:lvlJc w:val="left"/>
      <w:pPr>
        <w:tabs>
          <w:tab w:val="num" w:pos="3585"/>
        </w:tabs>
        <w:ind w:left="3585" w:hanging="360"/>
      </w:pPr>
      <w:rPr>
        <w:rFonts w:hint="default"/>
      </w:rPr>
    </w:lvl>
    <w:lvl w:ilvl="5">
      <w:start w:val="1"/>
      <w:numFmt w:val="lowerRoman"/>
      <w:lvlText w:val="%6."/>
      <w:lvlJc w:val="right"/>
      <w:pPr>
        <w:tabs>
          <w:tab w:val="num" w:pos="4305"/>
        </w:tabs>
        <w:ind w:left="4305" w:hanging="180"/>
      </w:pPr>
      <w:rPr>
        <w:rFonts w:hint="default"/>
      </w:rPr>
    </w:lvl>
    <w:lvl w:ilvl="6">
      <w:start w:val="1"/>
      <w:numFmt w:val="decimal"/>
      <w:lvlText w:val="%7."/>
      <w:lvlJc w:val="left"/>
      <w:pPr>
        <w:tabs>
          <w:tab w:val="num" w:pos="5025"/>
        </w:tabs>
        <w:ind w:left="5025" w:hanging="360"/>
      </w:pPr>
      <w:rPr>
        <w:rFonts w:hint="default"/>
      </w:rPr>
    </w:lvl>
    <w:lvl w:ilvl="7">
      <w:start w:val="1"/>
      <w:numFmt w:val="lowerLetter"/>
      <w:lvlText w:val="%8."/>
      <w:lvlJc w:val="left"/>
      <w:pPr>
        <w:tabs>
          <w:tab w:val="num" w:pos="5745"/>
        </w:tabs>
        <w:ind w:left="5745" w:hanging="360"/>
      </w:pPr>
      <w:rPr>
        <w:rFonts w:hint="default"/>
      </w:rPr>
    </w:lvl>
    <w:lvl w:ilvl="8">
      <w:start w:val="1"/>
      <w:numFmt w:val="lowerRoman"/>
      <w:lvlText w:val="%9."/>
      <w:lvlJc w:val="right"/>
      <w:pPr>
        <w:tabs>
          <w:tab w:val="num" w:pos="6465"/>
        </w:tabs>
        <w:ind w:left="6465" w:hanging="180"/>
      </w:pPr>
      <w:rPr>
        <w:rFonts w:hint="default"/>
      </w:rPr>
    </w:lvl>
  </w:abstractNum>
  <w:abstractNum w:abstractNumId="11" w15:restartNumberingAfterBreak="0">
    <w:nsid w:val="2B4242C0"/>
    <w:multiLevelType w:val="hybridMultilevel"/>
    <w:tmpl w:val="6742C046"/>
    <w:lvl w:ilvl="0" w:tplc="DE6435D4">
      <w:start w:val="1"/>
      <w:numFmt w:val="decimal"/>
      <w:lvlText w:val="%1."/>
      <w:lvlJc w:val="left"/>
      <w:pPr>
        <w:ind w:left="399" w:hanging="284"/>
        <w:jc w:val="left"/>
      </w:pPr>
      <w:rPr>
        <w:rFonts w:ascii="Times New Roman" w:eastAsia="Times New Roman" w:hAnsi="Times New Roman" w:cs="Times New Roman" w:hint="default"/>
        <w:b w:val="0"/>
        <w:bCs w:val="0"/>
        <w:i w:val="0"/>
        <w:iCs w:val="0"/>
        <w:spacing w:val="0"/>
        <w:w w:val="100"/>
        <w:sz w:val="24"/>
        <w:szCs w:val="24"/>
        <w:lang w:val="pl-PL" w:eastAsia="en-US" w:bidi="ar-SA"/>
      </w:rPr>
    </w:lvl>
    <w:lvl w:ilvl="1" w:tplc="39304AE8">
      <w:numFmt w:val="bullet"/>
      <w:lvlText w:val="•"/>
      <w:lvlJc w:val="left"/>
      <w:pPr>
        <w:ind w:left="1290" w:hanging="284"/>
      </w:pPr>
      <w:rPr>
        <w:rFonts w:hint="default"/>
        <w:lang w:val="pl-PL" w:eastAsia="en-US" w:bidi="ar-SA"/>
      </w:rPr>
    </w:lvl>
    <w:lvl w:ilvl="2" w:tplc="0BB0B312">
      <w:numFmt w:val="bullet"/>
      <w:lvlText w:val="•"/>
      <w:lvlJc w:val="left"/>
      <w:pPr>
        <w:ind w:left="2181" w:hanging="284"/>
      </w:pPr>
      <w:rPr>
        <w:rFonts w:hint="default"/>
        <w:lang w:val="pl-PL" w:eastAsia="en-US" w:bidi="ar-SA"/>
      </w:rPr>
    </w:lvl>
    <w:lvl w:ilvl="3" w:tplc="2BE8DEE4">
      <w:numFmt w:val="bullet"/>
      <w:lvlText w:val="•"/>
      <w:lvlJc w:val="left"/>
      <w:pPr>
        <w:ind w:left="3071" w:hanging="284"/>
      </w:pPr>
      <w:rPr>
        <w:rFonts w:hint="default"/>
        <w:lang w:val="pl-PL" w:eastAsia="en-US" w:bidi="ar-SA"/>
      </w:rPr>
    </w:lvl>
    <w:lvl w:ilvl="4" w:tplc="64A0A6BA">
      <w:numFmt w:val="bullet"/>
      <w:lvlText w:val="•"/>
      <w:lvlJc w:val="left"/>
      <w:pPr>
        <w:ind w:left="3962" w:hanging="284"/>
      </w:pPr>
      <w:rPr>
        <w:rFonts w:hint="default"/>
        <w:lang w:val="pl-PL" w:eastAsia="en-US" w:bidi="ar-SA"/>
      </w:rPr>
    </w:lvl>
    <w:lvl w:ilvl="5" w:tplc="C1A8E046">
      <w:numFmt w:val="bullet"/>
      <w:lvlText w:val="•"/>
      <w:lvlJc w:val="left"/>
      <w:pPr>
        <w:ind w:left="4853" w:hanging="284"/>
      </w:pPr>
      <w:rPr>
        <w:rFonts w:hint="default"/>
        <w:lang w:val="pl-PL" w:eastAsia="en-US" w:bidi="ar-SA"/>
      </w:rPr>
    </w:lvl>
    <w:lvl w:ilvl="6" w:tplc="680639B8">
      <w:numFmt w:val="bullet"/>
      <w:lvlText w:val="•"/>
      <w:lvlJc w:val="left"/>
      <w:pPr>
        <w:ind w:left="5743" w:hanging="284"/>
      </w:pPr>
      <w:rPr>
        <w:rFonts w:hint="default"/>
        <w:lang w:val="pl-PL" w:eastAsia="en-US" w:bidi="ar-SA"/>
      </w:rPr>
    </w:lvl>
    <w:lvl w:ilvl="7" w:tplc="D83E4CC2">
      <w:numFmt w:val="bullet"/>
      <w:lvlText w:val="•"/>
      <w:lvlJc w:val="left"/>
      <w:pPr>
        <w:ind w:left="6634" w:hanging="284"/>
      </w:pPr>
      <w:rPr>
        <w:rFonts w:hint="default"/>
        <w:lang w:val="pl-PL" w:eastAsia="en-US" w:bidi="ar-SA"/>
      </w:rPr>
    </w:lvl>
    <w:lvl w:ilvl="8" w:tplc="47A4D908">
      <w:numFmt w:val="bullet"/>
      <w:lvlText w:val="•"/>
      <w:lvlJc w:val="left"/>
      <w:pPr>
        <w:ind w:left="7525" w:hanging="284"/>
      </w:pPr>
      <w:rPr>
        <w:rFonts w:hint="default"/>
        <w:lang w:val="pl-PL" w:eastAsia="en-US" w:bidi="ar-SA"/>
      </w:rPr>
    </w:lvl>
  </w:abstractNum>
  <w:abstractNum w:abstractNumId="12" w15:restartNumberingAfterBreak="0">
    <w:nsid w:val="2B4F356A"/>
    <w:multiLevelType w:val="hybridMultilevel"/>
    <w:tmpl w:val="CC5A42E4"/>
    <w:lvl w:ilvl="0" w:tplc="A4527758">
      <w:start w:val="1"/>
      <w:numFmt w:val="decimal"/>
      <w:lvlText w:val="%1."/>
      <w:lvlJc w:val="left"/>
      <w:pPr>
        <w:ind w:left="476" w:hanging="360"/>
        <w:jc w:val="left"/>
      </w:pPr>
      <w:rPr>
        <w:rFonts w:ascii="Times New Roman" w:eastAsia="Times New Roman" w:hAnsi="Times New Roman" w:cs="Times New Roman" w:hint="default"/>
        <w:b w:val="0"/>
        <w:bCs w:val="0"/>
        <w:i w:val="0"/>
        <w:iCs w:val="0"/>
        <w:spacing w:val="0"/>
        <w:w w:val="100"/>
        <w:sz w:val="24"/>
        <w:szCs w:val="24"/>
        <w:lang w:val="pl-PL" w:eastAsia="en-US" w:bidi="ar-SA"/>
      </w:rPr>
    </w:lvl>
    <w:lvl w:ilvl="1" w:tplc="F76A29EC">
      <w:start w:val="1"/>
      <w:numFmt w:val="lowerLetter"/>
      <w:lvlText w:val="%2)"/>
      <w:lvlJc w:val="left"/>
      <w:pPr>
        <w:ind w:left="1016" w:hanging="360"/>
        <w:jc w:val="left"/>
      </w:pPr>
      <w:rPr>
        <w:rFonts w:ascii="Times New Roman" w:eastAsia="Times New Roman" w:hAnsi="Times New Roman" w:cs="Times New Roman" w:hint="default"/>
        <w:b w:val="0"/>
        <w:bCs w:val="0"/>
        <w:i w:val="0"/>
        <w:iCs w:val="0"/>
        <w:spacing w:val="-1"/>
        <w:w w:val="100"/>
        <w:sz w:val="24"/>
        <w:szCs w:val="24"/>
        <w:lang w:val="pl-PL" w:eastAsia="en-US" w:bidi="ar-SA"/>
      </w:rPr>
    </w:lvl>
    <w:lvl w:ilvl="2" w:tplc="9CF6161E">
      <w:numFmt w:val="bullet"/>
      <w:lvlText w:val="•"/>
      <w:lvlJc w:val="left"/>
      <w:pPr>
        <w:ind w:left="1940" w:hanging="360"/>
      </w:pPr>
      <w:rPr>
        <w:rFonts w:hint="default"/>
        <w:lang w:val="pl-PL" w:eastAsia="en-US" w:bidi="ar-SA"/>
      </w:rPr>
    </w:lvl>
    <w:lvl w:ilvl="3" w:tplc="E5BA99BA">
      <w:numFmt w:val="bullet"/>
      <w:lvlText w:val="•"/>
      <w:lvlJc w:val="left"/>
      <w:pPr>
        <w:ind w:left="2861" w:hanging="360"/>
      </w:pPr>
      <w:rPr>
        <w:rFonts w:hint="default"/>
        <w:lang w:val="pl-PL" w:eastAsia="en-US" w:bidi="ar-SA"/>
      </w:rPr>
    </w:lvl>
    <w:lvl w:ilvl="4" w:tplc="D93A0004">
      <w:numFmt w:val="bullet"/>
      <w:lvlText w:val="•"/>
      <w:lvlJc w:val="left"/>
      <w:pPr>
        <w:ind w:left="3782" w:hanging="360"/>
      </w:pPr>
      <w:rPr>
        <w:rFonts w:hint="default"/>
        <w:lang w:val="pl-PL" w:eastAsia="en-US" w:bidi="ar-SA"/>
      </w:rPr>
    </w:lvl>
    <w:lvl w:ilvl="5" w:tplc="ECBEE124">
      <w:numFmt w:val="bullet"/>
      <w:lvlText w:val="•"/>
      <w:lvlJc w:val="left"/>
      <w:pPr>
        <w:ind w:left="4702" w:hanging="360"/>
      </w:pPr>
      <w:rPr>
        <w:rFonts w:hint="default"/>
        <w:lang w:val="pl-PL" w:eastAsia="en-US" w:bidi="ar-SA"/>
      </w:rPr>
    </w:lvl>
    <w:lvl w:ilvl="6" w:tplc="D5F2540E">
      <w:numFmt w:val="bullet"/>
      <w:lvlText w:val="•"/>
      <w:lvlJc w:val="left"/>
      <w:pPr>
        <w:ind w:left="5623" w:hanging="360"/>
      </w:pPr>
      <w:rPr>
        <w:rFonts w:hint="default"/>
        <w:lang w:val="pl-PL" w:eastAsia="en-US" w:bidi="ar-SA"/>
      </w:rPr>
    </w:lvl>
    <w:lvl w:ilvl="7" w:tplc="38463168">
      <w:numFmt w:val="bullet"/>
      <w:lvlText w:val="•"/>
      <w:lvlJc w:val="left"/>
      <w:pPr>
        <w:ind w:left="6544" w:hanging="360"/>
      </w:pPr>
      <w:rPr>
        <w:rFonts w:hint="default"/>
        <w:lang w:val="pl-PL" w:eastAsia="en-US" w:bidi="ar-SA"/>
      </w:rPr>
    </w:lvl>
    <w:lvl w:ilvl="8" w:tplc="C77A1B14">
      <w:numFmt w:val="bullet"/>
      <w:lvlText w:val="•"/>
      <w:lvlJc w:val="left"/>
      <w:pPr>
        <w:ind w:left="7464" w:hanging="360"/>
      </w:pPr>
      <w:rPr>
        <w:rFonts w:hint="default"/>
        <w:lang w:val="pl-PL" w:eastAsia="en-US" w:bidi="ar-SA"/>
      </w:rPr>
    </w:lvl>
  </w:abstractNum>
  <w:abstractNum w:abstractNumId="13" w15:restartNumberingAfterBreak="0">
    <w:nsid w:val="2BB15602"/>
    <w:multiLevelType w:val="hybridMultilevel"/>
    <w:tmpl w:val="7FF2F48E"/>
    <w:lvl w:ilvl="0" w:tplc="B110347A">
      <w:start w:val="1"/>
      <w:numFmt w:val="decimal"/>
      <w:lvlText w:val="%1."/>
      <w:lvlJc w:val="left"/>
      <w:pPr>
        <w:ind w:left="116" w:hanging="324"/>
        <w:jc w:val="left"/>
      </w:pPr>
      <w:rPr>
        <w:rFonts w:ascii="Times New Roman" w:eastAsia="Times New Roman" w:hAnsi="Times New Roman" w:cs="Times New Roman" w:hint="default"/>
        <w:b w:val="0"/>
        <w:bCs w:val="0"/>
        <w:i w:val="0"/>
        <w:iCs w:val="0"/>
        <w:spacing w:val="0"/>
        <w:w w:val="100"/>
        <w:sz w:val="24"/>
        <w:szCs w:val="24"/>
        <w:lang w:val="pl-PL" w:eastAsia="en-US" w:bidi="ar-SA"/>
      </w:rPr>
    </w:lvl>
    <w:lvl w:ilvl="1" w:tplc="AB16F96C">
      <w:start w:val="1"/>
      <w:numFmt w:val="lowerLetter"/>
      <w:lvlText w:val="%2)"/>
      <w:lvlJc w:val="left"/>
      <w:pPr>
        <w:ind w:left="245" w:hanging="245"/>
        <w:jc w:val="left"/>
      </w:pPr>
      <w:rPr>
        <w:rFonts w:ascii="Times New Roman" w:eastAsia="Times New Roman" w:hAnsi="Times New Roman" w:cs="Times New Roman" w:hint="default"/>
        <w:b w:val="0"/>
        <w:bCs w:val="0"/>
        <w:i w:val="0"/>
        <w:iCs w:val="0"/>
        <w:spacing w:val="-1"/>
        <w:w w:val="100"/>
        <w:sz w:val="24"/>
        <w:szCs w:val="24"/>
        <w:lang w:val="pl-PL" w:eastAsia="en-US" w:bidi="ar-SA"/>
      </w:rPr>
    </w:lvl>
    <w:lvl w:ilvl="2" w:tplc="61FEE00C">
      <w:numFmt w:val="bullet"/>
      <w:lvlText w:val="•"/>
      <w:lvlJc w:val="left"/>
      <w:pPr>
        <w:ind w:left="1354" w:hanging="245"/>
      </w:pPr>
      <w:rPr>
        <w:rFonts w:hint="default"/>
        <w:lang w:val="pl-PL" w:eastAsia="en-US" w:bidi="ar-SA"/>
      </w:rPr>
    </w:lvl>
    <w:lvl w:ilvl="3" w:tplc="E670F73A">
      <w:numFmt w:val="bullet"/>
      <w:lvlText w:val="•"/>
      <w:lvlJc w:val="left"/>
      <w:pPr>
        <w:ind w:left="2348" w:hanging="245"/>
      </w:pPr>
      <w:rPr>
        <w:rFonts w:hint="default"/>
        <w:lang w:val="pl-PL" w:eastAsia="en-US" w:bidi="ar-SA"/>
      </w:rPr>
    </w:lvl>
    <w:lvl w:ilvl="4" w:tplc="F6F25DF2">
      <w:numFmt w:val="bullet"/>
      <w:lvlText w:val="•"/>
      <w:lvlJc w:val="left"/>
      <w:pPr>
        <w:ind w:left="3342" w:hanging="245"/>
      </w:pPr>
      <w:rPr>
        <w:rFonts w:hint="default"/>
        <w:lang w:val="pl-PL" w:eastAsia="en-US" w:bidi="ar-SA"/>
      </w:rPr>
    </w:lvl>
    <w:lvl w:ilvl="5" w:tplc="A8AA31BE">
      <w:numFmt w:val="bullet"/>
      <w:lvlText w:val="•"/>
      <w:lvlJc w:val="left"/>
      <w:pPr>
        <w:ind w:left="4336" w:hanging="245"/>
      </w:pPr>
      <w:rPr>
        <w:rFonts w:hint="default"/>
        <w:lang w:val="pl-PL" w:eastAsia="en-US" w:bidi="ar-SA"/>
      </w:rPr>
    </w:lvl>
    <w:lvl w:ilvl="6" w:tplc="9E56B636">
      <w:numFmt w:val="bullet"/>
      <w:lvlText w:val="•"/>
      <w:lvlJc w:val="left"/>
      <w:pPr>
        <w:ind w:left="5330" w:hanging="245"/>
      </w:pPr>
      <w:rPr>
        <w:rFonts w:hint="default"/>
        <w:lang w:val="pl-PL" w:eastAsia="en-US" w:bidi="ar-SA"/>
      </w:rPr>
    </w:lvl>
    <w:lvl w:ilvl="7" w:tplc="DE68D138">
      <w:numFmt w:val="bullet"/>
      <w:lvlText w:val="•"/>
      <w:lvlJc w:val="left"/>
      <w:pPr>
        <w:ind w:left="6324" w:hanging="245"/>
      </w:pPr>
      <w:rPr>
        <w:rFonts w:hint="default"/>
        <w:lang w:val="pl-PL" w:eastAsia="en-US" w:bidi="ar-SA"/>
      </w:rPr>
    </w:lvl>
    <w:lvl w:ilvl="8" w:tplc="C92E8E30">
      <w:numFmt w:val="bullet"/>
      <w:lvlText w:val="•"/>
      <w:lvlJc w:val="left"/>
      <w:pPr>
        <w:ind w:left="7318" w:hanging="245"/>
      </w:pPr>
      <w:rPr>
        <w:rFonts w:hint="default"/>
        <w:lang w:val="pl-PL" w:eastAsia="en-US" w:bidi="ar-SA"/>
      </w:rPr>
    </w:lvl>
  </w:abstractNum>
  <w:abstractNum w:abstractNumId="14" w15:restartNumberingAfterBreak="0">
    <w:nsid w:val="2D486D02"/>
    <w:multiLevelType w:val="hybridMultilevel"/>
    <w:tmpl w:val="BCC8E8D4"/>
    <w:lvl w:ilvl="0" w:tplc="7CB224B4">
      <w:start w:val="1"/>
      <w:numFmt w:val="decimal"/>
      <w:lvlText w:val="%1."/>
      <w:lvlJc w:val="left"/>
      <w:pPr>
        <w:ind w:left="116" w:hanging="319"/>
        <w:jc w:val="left"/>
      </w:pPr>
      <w:rPr>
        <w:rFonts w:ascii="Times New Roman" w:eastAsia="Times New Roman" w:hAnsi="Times New Roman" w:cs="Times New Roman" w:hint="default"/>
        <w:b w:val="0"/>
        <w:bCs w:val="0"/>
        <w:i w:val="0"/>
        <w:iCs w:val="0"/>
        <w:spacing w:val="0"/>
        <w:w w:val="100"/>
        <w:sz w:val="24"/>
        <w:szCs w:val="24"/>
        <w:lang w:val="pl-PL" w:eastAsia="en-US" w:bidi="ar-SA"/>
      </w:rPr>
    </w:lvl>
    <w:lvl w:ilvl="1" w:tplc="638C9110">
      <w:numFmt w:val="bullet"/>
      <w:lvlText w:val="•"/>
      <w:lvlJc w:val="left"/>
      <w:pPr>
        <w:ind w:left="1038" w:hanging="319"/>
      </w:pPr>
      <w:rPr>
        <w:rFonts w:hint="default"/>
        <w:lang w:val="pl-PL" w:eastAsia="en-US" w:bidi="ar-SA"/>
      </w:rPr>
    </w:lvl>
    <w:lvl w:ilvl="2" w:tplc="8B408A26">
      <w:numFmt w:val="bullet"/>
      <w:lvlText w:val="•"/>
      <w:lvlJc w:val="left"/>
      <w:pPr>
        <w:ind w:left="1957" w:hanging="319"/>
      </w:pPr>
      <w:rPr>
        <w:rFonts w:hint="default"/>
        <w:lang w:val="pl-PL" w:eastAsia="en-US" w:bidi="ar-SA"/>
      </w:rPr>
    </w:lvl>
    <w:lvl w:ilvl="3" w:tplc="50983F2A">
      <w:numFmt w:val="bullet"/>
      <w:lvlText w:val="•"/>
      <w:lvlJc w:val="left"/>
      <w:pPr>
        <w:ind w:left="2875" w:hanging="319"/>
      </w:pPr>
      <w:rPr>
        <w:rFonts w:hint="default"/>
        <w:lang w:val="pl-PL" w:eastAsia="en-US" w:bidi="ar-SA"/>
      </w:rPr>
    </w:lvl>
    <w:lvl w:ilvl="4" w:tplc="8F646264">
      <w:numFmt w:val="bullet"/>
      <w:lvlText w:val="•"/>
      <w:lvlJc w:val="left"/>
      <w:pPr>
        <w:ind w:left="3794" w:hanging="319"/>
      </w:pPr>
      <w:rPr>
        <w:rFonts w:hint="default"/>
        <w:lang w:val="pl-PL" w:eastAsia="en-US" w:bidi="ar-SA"/>
      </w:rPr>
    </w:lvl>
    <w:lvl w:ilvl="5" w:tplc="1F9C03FC">
      <w:numFmt w:val="bullet"/>
      <w:lvlText w:val="•"/>
      <w:lvlJc w:val="left"/>
      <w:pPr>
        <w:ind w:left="4713" w:hanging="319"/>
      </w:pPr>
      <w:rPr>
        <w:rFonts w:hint="default"/>
        <w:lang w:val="pl-PL" w:eastAsia="en-US" w:bidi="ar-SA"/>
      </w:rPr>
    </w:lvl>
    <w:lvl w:ilvl="6" w:tplc="2CBCA59C">
      <w:numFmt w:val="bullet"/>
      <w:lvlText w:val="•"/>
      <w:lvlJc w:val="left"/>
      <w:pPr>
        <w:ind w:left="5631" w:hanging="319"/>
      </w:pPr>
      <w:rPr>
        <w:rFonts w:hint="default"/>
        <w:lang w:val="pl-PL" w:eastAsia="en-US" w:bidi="ar-SA"/>
      </w:rPr>
    </w:lvl>
    <w:lvl w:ilvl="7" w:tplc="E280EEF0">
      <w:numFmt w:val="bullet"/>
      <w:lvlText w:val="•"/>
      <w:lvlJc w:val="left"/>
      <w:pPr>
        <w:ind w:left="6550" w:hanging="319"/>
      </w:pPr>
      <w:rPr>
        <w:rFonts w:hint="default"/>
        <w:lang w:val="pl-PL" w:eastAsia="en-US" w:bidi="ar-SA"/>
      </w:rPr>
    </w:lvl>
    <w:lvl w:ilvl="8" w:tplc="1E32DE4C">
      <w:numFmt w:val="bullet"/>
      <w:lvlText w:val="•"/>
      <w:lvlJc w:val="left"/>
      <w:pPr>
        <w:ind w:left="7469" w:hanging="319"/>
      </w:pPr>
      <w:rPr>
        <w:rFonts w:hint="default"/>
        <w:lang w:val="pl-PL" w:eastAsia="en-US" w:bidi="ar-SA"/>
      </w:rPr>
    </w:lvl>
  </w:abstractNum>
  <w:abstractNum w:abstractNumId="15" w15:restartNumberingAfterBreak="0">
    <w:nsid w:val="2E012355"/>
    <w:multiLevelType w:val="hybridMultilevel"/>
    <w:tmpl w:val="45DA0CFC"/>
    <w:lvl w:ilvl="0" w:tplc="6A2A4880">
      <w:start w:val="1"/>
      <w:numFmt w:val="lowerLetter"/>
      <w:lvlText w:val="%1)"/>
      <w:lvlJc w:val="left"/>
      <w:pPr>
        <w:ind w:left="836" w:hanging="360"/>
        <w:jc w:val="left"/>
      </w:pPr>
      <w:rPr>
        <w:rFonts w:ascii="Times New Roman" w:eastAsia="Times New Roman" w:hAnsi="Times New Roman" w:cs="Times New Roman" w:hint="default"/>
        <w:b w:val="0"/>
        <w:bCs w:val="0"/>
        <w:i w:val="0"/>
        <w:iCs w:val="0"/>
        <w:spacing w:val="-1"/>
        <w:w w:val="100"/>
        <w:sz w:val="24"/>
        <w:szCs w:val="24"/>
        <w:lang w:val="pl-PL" w:eastAsia="en-US" w:bidi="ar-SA"/>
      </w:rPr>
    </w:lvl>
    <w:lvl w:ilvl="1" w:tplc="D6EA6F2C">
      <w:numFmt w:val="bullet"/>
      <w:lvlText w:val="•"/>
      <w:lvlJc w:val="left"/>
      <w:pPr>
        <w:ind w:left="1686" w:hanging="360"/>
      </w:pPr>
      <w:rPr>
        <w:rFonts w:hint="default"/>
        <w:lang w:val="pl-PL" w:eastAsia="en-US" w:bidi="ar-SA"/>
      </w:rPr>
    </w:lvl>
    <w:lvl w:ilvl="2" w:tplc="55980A02">
      <w:numFmt w:val="bullet"/>
      <w:lvlText w:val="•"/>
      <w:lvlJc w:val="left"/>
      <w:pPr>
        <w:ind w:left="2533" w:hanging="360"/>
      </w:pPr>
      <w:rPr>
        <w:rFonts w:hint="default"/>
        <w:lang w:val="pl-PL" w:eastAsia="en-US" w:bidi="ar-SA"/>
      </w:rPr>
    </w:lvl>
    <w:lvl w:ilvl="3" w:tplc="6EE6CE4A">
      <w:numFmt w:val="bullet"/>
      <w:lvlText w:val="•"/>
      <w:lvlJc w:val="left"/>
      <w:pPr>
        <w:ind w:left="3379" w:hanging="360"/>
      </w:pPr>
      <w:rPr>
        <w:rFonts w:hint="default"/>
        <w:lang w:val="pl-PL" w:eastAsia="en-US" w:bidi="ar-SA"/>
      </w:rPr>
    </w:lvl>
    <w:lvl w:ilvl="4" w:tplc="6F188330">
      <w:numFmt w:val="bullet"/>
      <w:lvlText w:val="•"/>
      <w:lvlJc w:val="left"/>
      <w:pPr>
        <w:ind w:left="4226" w:hanging="360"/>
      </w:pPr>
      <w:rPr>
        <w:rFonts w:hint="default"/>
        <w:lang w:val="pl-PL" w:eastAsia="en-US" w:bidi="ar-SA"/>
      </w:rPr>
    </w:lvl>
    <w:lvl w:ilvl="5" w:tplc="4D4243FA">
      <w:numFmt w:val="bullet"/>
      <w:lvlText w:val="•"/>
      <w:lvlJc w:val="left"/>
      <w:pPr>
        <w:ind w:left="5073" w:hanging="360"/>
      </w:pPr>
      <w:rPr>
        <w:rFonts w:hint="default"/>
        <w:lang w:val="pl-PL" w:eastAsia="en-US" w:bidi="ar-SA"/>
      </w:rPr>
    </w:lvl>
    <w:lvl w:ilvl="6" w:tplc="21620E76">
      <w:numFmt w:val="bullet"/>
      <w:lvlText w:val="•"/>
      <w:lvlJc w:val="left"/>
      <w:pPr>
        <w:ind w:left="5919" w:hanging="360"/>
      </w:pPr>
      <w:rPr>
        <w:rFonts w:hint="default"/>
        <w:lang w:val="pl-PL" w:eastAsia="en-US" w:bidi="ar-SA"/>
      </w:rPr>
    </w:lvl>
    <w:lvl w:ilvl="7" w:tplc="2CD8BBFE">
      <w:numFmt w:val="bullet"/>
      <w:lvlText w:val="•"/>
      <w:lvlJc w:val="left"/>
      <w:pPr>
        <w:ind w:left="6766" w:hanging="360"/>
      </w:pPr>
      <w:rPr>
        <w:rFonts w:hint="default"/>
        <w:lang w:val="pl-PL" w:eastAsia="en-US" w:bidi="ar-SA"/>
      </w:rPr>
    </w:lvl>
    <w:lvl w:ilvl="8" w:tplc="9F620A38">
      <w:numFmt w:val="bullet"/>
      <w:lvlText w:val="•"/>
      <w:lvlJc w:val="left"/>
      <w:pPr>
        <w:ind w:left="7613" w:hanging="360"/>
      </w:pPr>
      <w:rPr>
        <w:rFonts w:hint="default"/>
        <w:lang w:val="pl-PL" w:eastAsia="en-US" w:bidi="ar-SA"/>
      </w:rPr>
    </w:lvl>
  </w:abstractNum>
  <w:abstractNum w:abstractNumId="16" w15:restartNumberingAfterBreak="0">
    <w:nsid w:val="32E546AC"/>
    <w:multiLevelType w:val="hybridMultilevel"/>
    <w:tmpl w:val="FD483DEA"/>
    <w:lvl w:ilvl="0" w:tplc="C11CDDEE">
      <w:start w:val="1"/>
      <w:numFmt w:val="decimal"/>
      <w:lvlText w:val="%1."/>
      <w:lvlJc w:val="left"/>
      <w:pPr>
        <w:ind w:left="476" w:hanging="360"/>
        <w:jc w:val="left"/>
      </w:pPr>
      <w:rPr>
        <w:rFonts w:ascii="Times New Roman" w:eastAsia="Times New Roman" w:hAnsi="Times New Roman" w:cs="Times New Roman" w:hint="default"/>
        <w:b w:val="0"/>
        <w:bCs w:val="0"/>
        <w:i w:val="0"/>
        <w:iCs w:val="0"/>
        <w:spacing w:val="0"/>
        <w:w w:val="100"/>
        <w:sz w:val="24"/>
        <w:szCs w:val="24"/>
        <w:lang w:val="pl-PL" w:eastAsia="en-US" w:bidi="ar-SA"/>
      </w:rPr>
    </w:lvl>
    <w:lvl w:ilvl="1" w:tplc="8960BCEA">
      <w:numFmt w:val="bullet"/>
      <w:lvlText w:val="•"/>
      <w:lvlJc w:val="left"/>
      <w:pPr>
        <w:ind w:left="1362" w:hanging="360"/>
      </w:pPr>
      <w:rPr>
        <w:rFonts w:hint="default"/>
        <w:lang w:val="pl-PL" w:eastAsia="en-US" w:bidi="ar-SA"/>
      </w:rPr>
    </w:lvl>
    <w:lvl w:ilvl="2" w:tplc="FC448890">
      <w:numFmt w:val="bullet"/>
      <w:lvlText w:val="•"/>
      <w:lvlJc w:val="left"/>
      <w:pPr>
        <w:ind w:left="2245" w:hanging="360"/>
      </w:pPr>
      <w:rPr>
        <w:rFonts w:hint="default"/>
        <w:lang w:val="pl-PL" w:eastAsia="en-US" w:bidi="ar-SA"/>
      </w:rPr>
    </w:lvl>
    <w:lvl w:ilvl="3" w:tplc="7CFA0BE6">
      <w:numFmt w:val="bullet"/>
      <w:lvlText w:val="•"/>
      <w:lvlJc w:val="left"/>
      <w:pPr>
        <w:ind w:left="3127" w:hanging="360"/>
      </w:pPr>
      <w:rPr>
        <w:rFonts w:hint="default"/>
        <w:lang w:val="pl-PL" w:eastAsia="en-US" w:bidi="ar-SA"/>
      </w:rPr>
    </w:lvl>
    <w:lvl w:ilvl="4" w:tplc="B4165B0A">
      <w:numFmt w:val="bullet"/>
      <w:lvlText w:val="•"/>
      <w:lvlJc w:val="left"/>
      <w:pPr>
        <w:ind w:left="4010" w:hanging="360"/>
      </w:pPr>
      <w:rPr>
        <w:rFonts w:hint="default"/>
        <w:lang w:val="pl-PL" w:eastAsia="en-US" w:bidi="ar-SA"/>
      </w:rPr>
    </w:lvl>
    <w:lvl w:ilvl="5" w:tplc="EFBA7658">
      <w:numFmt w:val="bullet"/>
      <w:lvlText w:val="•"/>
      <w:lvlJc w:val="left"/>
      <w:pPr>
        <w:ind w:left="4893" w:hanging="360"/>
      </w:pPr>
      <w:rPr>
        <w:rFonts w:hint="default"/>
        <w:lang w:val="pl-PL" w:eastAsia="en-US" w:bidi="ar-SA"/>
      </w:rPr>
    </w:lvl>
    <w:lvl w:ilvl="6" w:tplc="929855C0">
      <w:numFmt w:val="bullet"/>
      <w:lvlText w:val="•"/>
      <w:lvlJc w:val="left"/>
      <w:pPr>
        <w:ind w:left="5775" w:hanging="360"/>
      </w:pPr>
      <w:rPr>
        <w:rFonts w:hint="default"/>
        <w:lang w:val="pl-PL" w:eastAsia="en-US" w:bidi="ar-SA"/>
      </w:rPr>
    </w:lvl>
    <w:lvl w:ilvl="7" w:tplc="F932B5E6">
      <w:numFmt w:val="bullet"/>
      <w:lvlText w:val="•"/>
      <w:lvlJc w:val="left"/>
      <w:pPr>
        <w:ind w:left="6658" w:hanging="360"/>
      </w:pPr>
      <w:rPr>
        <w:rFonts w:hint="default"/>
        <w:lang w:val="pl-PL" w:eastAsia="en-US" w:bidi="ar-SA"/>
      </w:rPr>
    </w:lvl>
    <w:lvl w:ilvl="8" w:tplc="AB1E4600">
      <w:numFmt w:val="bullet"/>
      <w:lvlText w:val="•"/>
      <w:lvlJc w:val="left"/>
      <w:pPr>
        <w:ind w:left="7541" w:hanging="360"/>
      </w:pPr>
      <w:rPr>
        <w:rFonts w:hint="default"/>
        <w:lang w:val="pl-PL" w:eastAsia="en-US" w:bidi="ar-SA"/>
      </w:rPr>
    </w:lvl>
  </w:abstractNum>
  <w:abstractNum w:abstractNumId="17" w15:restartNumberingAfterBreak="0">
    <w:nsid w:val="3D1E65F8"/>
    <w:multiLevelType w:val="hybridMultilevel"/>
    <w:tmpl w:val="624ECFD4"/>
    <w:lvl w:ilvl="0" w:tplc="AFE21A9A">
      <w:start w:val="1"/>
      <w:numFmt w:val="decimal"/>
      <w:lvlText w:val="%1."/>
      <w:lvlJc w:val="left"/>
      <w:pPr>
        <w:ind w:left="116" w:hanging="255"/>
        <w:jc w:val="left"/>
      </w:pPr>
      <w:rPr>
        <w:rFonts w:ascii="Times New Roman" w:eastAsia="Times New Roman" w:hAnsi="Times New Roman" w:cs="Times New Roman" w:hint="default"/>
        <w:b w:val="0"/>
        <w:bCs w:val="0"/>
        <w:i w:val="0"/>
        <w:iCs w:val="0"/>
        <w:spacing w:val="0"/>
        <w:w w:val="100"/>
        <w:sz w:val="24"/>
        <w:szCs w:val="24"/>
        <w:lang w:val="pl-PL" w:eastAsia="en-US" w:bidi="ar-SA"/>
      </w:rPr>
    </w:lvl>
    <w:lvl w:ilvl="1" w:tplc="F466ACBA">
      <w:start w:val="1"/>
      <w:numFmt w:val="lowerLetter"/>
      <w:lvlText w:val="%2)"/>
      <w:lvlJc w:val="left"/>
      <w:pPr>
        <w:ind w:left="116" w:hanging="370"/>
        <w:jc w:val="left"/>
      </w:pPr>
      <w:rPr>
        <w:rFonts w:ascii="Times New Roman" w:eastAsia="Times New Roman" w:hAnsi="Times New Roman" w:cs="Times New Roman" w:hint="default"/>
        <w:b w:val="0"/>
        <w:bCs w:val="0"/>
        <w:i w:val="0"/>
        <w:iCs w:val="0"/>
        <w:spacing w:val="-1"/>
        <w:w w:val="100"/>
        <w:sz w:val="24"/>
        <w:szCs w:val="24"/>
        <w:lang w:val="pl-PL" w:eastAsia="en-US" w:bidi="ar-SA"/>
      </w:rPr>
    </w:lvl>
    <w:lvl w:ilvl="2" w:tplc="EAF43648">
      <w:numFmt w:val="bullet"/>
      <w:lvlText w:val="•"/>
      <w:lvlJc w:val="left"/>
      <w:pPr>
        <w:ind w:left="1957" w:hanging="370"/>
      </w:pPr>
      <w:rPr>
        <w:rFonts w:hint="default"/>
        <w:lang w:val="pl-PL" w:eastAsia="en-US" w:bidi="ar-SA"/>
      </w:rPr>
    </w:lvl>
    <w:lvl w:ilvl="3" w:tplc="C2A25610">
      <w:numFmt w:val="bullet"/>
      <w:lvlText w:val="•"/>
      <w:lvlJc w:val="left"/>
      <w:pPr>
        <w:ind w:left="2875" w:hanging="370"/>
      </w:pPr>
      <w:rPr>
        <w:rFonts w:hint="default"/>
        <w:lang w:val="pl-PL" w:eastAsia="en-US" w:bidi="ar-SA"/>
      </w:rPr>
    </w:lvl>
    <w:lvl w:ilvl="4" w:tplc="129E7C7A">
      <w:numFmt w:val="bullet"/>
      <w:lvlText w:val="•"/>
      <w:lvlJc w:val="left"/>
      <w:pPr>
        <w:ind w:left="3794" w:hanging="370"/>
      </w:pPr>
      <w:rPr>
        <w:rFonts w:hint="default"/>
        <w:lang w:val="pl-PL" w:eastAsia="en-US" w:bidi="ar-SA"/>
      </w:rPr>
    </w:lvl>
    <w:lvl w:ilvl="5" w:tplc="EA741490">
      <w:numFmt w:val="bullet"/>
      <w:lvlText w:val="•"/>
      <w:lvlJc w:val="left"/>
      <w:pPr>
        <w:ind w:left="4713" w:hanging="370"/>
      </w:pPr>
      <w:rPr>
        <w:rFonts w:hint="default"/>
        <w:lang w:val="pl-PL" w:eastAsia="en-US" w:bidi="ar-SA"/>
      </w:rPr>
    </w:lvl>
    <w:lvl w:ilvl="6" w:tplc="5582CA5C">
      <w:numFmt w:val="bullet"/>
      <w:lvlText w:val="•"/>
      <w:lvlJc w:val="left"/>
      <w:pPr>
        <w:ind w:left="5631" w:hanging="370"/>
      </w:pPr>
      <w:rPr>
        <w:rFonts w:hint="default"/>
        <w:lang w:val="pl-PL" w:eastAsia="en-US" w:bidi="ar-SA"/>
      </w:rPr>
    </w:lvl>
    <w:lvl w:ilvl="7" w:tplc="C4DCE1BC">
      <w:numFmt w:val="bullet"/>
      <w:lvlText w:val="•"/>
      <w:lvlJc w:val="left"/>
      <w:pPr>
        <w:ind w:left="6550" w:hanging="370"/>
      </w:pPr>
      <w:rPr>
        <w:rFonts w:hint="default"/>
        <w:lang w:val="pl-PL" w:eastAsia="en-US" w:bidi="ar-SA"/>
      </w:rPr>
    </w:lvl>
    <w:lvl w:ilvl="8" w:tplc="6900A6CA">
      <w:numFmt w:val="bullet"/>
      <w:lvlText w:val="•"/>
      <w:lvlJc w:val="left"/>
      <w:pPr>
        <w:ind w:left="7469" w:hanging="370"/>
      </w:pPr>
      <w:rPr>
        <w:rFonts w:hint="default"/>
        <w:lang w:val="pl-PL" w:eastAsia="en-US" w:bidi="ar-SA"/>
      </w:rPr>
    </w:lvl>
  </w:abstractNum>
  <w:abstractNum w:abstractNumId="18" w15:restartNumberingAfterBreak="0">
    <w:nsid w:val="4A57289C"/>
    <w:multiLevelType w:val="hybridMultilevel"/>
    <w:tmpl w:val="5A7E2196"/>
    <w:lvl w:ilvl="0" w:tplc="E21A903C">
      <w:start w:val="1"/>
      <w:numFmt w:val="decimal"/>
      <w:lvlText w:val="%1."/>
      <w:lvlJc w:val="left"/>
      <w:pPr>
        <w:ind w:left="116" w:hanging="245"/>
        <w:jc w:val="left"/>
      </w:pPr>
      <w:rPr>
        <w:rFonts w:ascii="Times New Roman" w:eastAsia="Times New Roman" w:hAnsi="Times New Roman" w:cs="Times New Roman" w:hint="default"/>
        <w:b w:val="0"/>
        <w:bCs w:val="0"/>
        <w:i w:val="0"/>
        <w:iCs w:val="0"/>
        <w:spacing w:val="0"/>
        <w:w w:val="100"/>
        <w:sz w:val="24"/>
        <w:szCs w:val="24"/>
        <w:lang w:val="pl-PL" w:eastAsia="en-US" w:bidi="ar-SA"/>
      </w:rPr>
    </w:lvl>
    <w:lvl w:ilvl="1" w:tplc="E6560AB2">
      <w:start w:val="1"/>
      <w:numFmt w:val="decimal"/>
      <w:lvlText w:val="%2)"/>
      <w:lvlJc w:val="left"/>
      <w:pPr>
        <w:ind w:left="376" w:hanging="260"/>
        <w:jc w:val="left"/>
      </w:pPr>
      <w:rPr>
        <w:rFonts w:ascii="Times New Roman" w:eastAsia="Times New Roman" w:hAnsi="Times New Roman" w:cs="Times New Roman" w:hint="default"/>
        <w:b w:val="0"/>
        <w:bCs w:val="0"/>
        <w:i w:val="0"/>
        <w:iCs w:val="0"/>
        <w:spacing w:val="0"/>
        <w:w w:val="100"/>
        <w:sz w:val="24"/>
        <w:szCs w:val="24"/>
        <w:lang w:val="pl-PL" w:eastAsia="en-US" w:bidi="ar-SA"/>
      </w:rPr>
    </w:lvl>
    <w:lvl w:ilvl="2" w:tplc="B1C8EE44">
      <w:numFmt w:val="bullet"/>
      <w:lvlText w:val="•"/>
      <w:lvlJc w:val="left"/>
      <w:pPr>
        <w:ind w:left="1371" w:hanging="260"/>
      </w:pPr>
      <w:rPr>
        <w:rFonts w:hint="default"/>
        <w:lang w:val="pl-PL" w:eastAsia="en-US" w:bidi="ar-SA"/>
      </w:rPr>
    </w:lvl>
    <w:lvl w:ilvl="3" w:tplc="4484D7C0">
      <w:numFmt w:val="bullet"/>
      <w:lvlText w:val="•"/>
      <w:lvlJc w:val="left"/>
      <w:pPr>
        <w:ind w:left="2363" w:hanging="260"/>
      </w:pPr>
      <w:rPr>
        <w:rFonts w:hint="default"/>
        <w:lang w:val="pl-PL" w:eastAsia="en-US" w:bidi="ar-SA"/>
      </w:rPr>
    </w:lvl>
    <w:lvl w:ilvl="4" w:tplc="8458A4A8">
      <w:numFmt w:val="bullet"/>
      <w:lvlText w:val="•"/>
      <w:lvlJc w:val="left"/>
      <w:pPr>
        <w:ind w:left="3355" w:hanging="260"/>
      </w:pPr>
      <w:rPr>
        <w:rFonts w:hint="default"/>
        <w:lang w:val="pl-PL" w:eastAsia="en-US" w:bidi="ar-SA"/>
      </w:rPr>
    </w:lvl>
    <w:lvl w:ilvl="5" w:tplc="691A64BC">
      <w:numFmt w:val="bullet"/>
      <w:lvlText w:val="•"/>
      <w:lvlJc w:val="left"/>
      <w:pPr>
        <w:ind w:left="4347" w:hanging="260"/>
      </w:pPr>
      <w:rPr>
        <w:rFonts w:hint="default"/>
        <w:lang w:val="pl-PL" w:eastAsia="en-US" w:bidi="ar-SA"/>
      </w:rPr>
    </w:lvl>
    <w:lvl w:ilvl="6" w:tplc="0B1A25D4">
      <w:numFmt w:val="bullet"/>
      <w:lvlText w:val="•"/>
      <w:lvlJc w:val="left"/>
      <w:pPr>
        <w:ind w:left="5339" w:hanging="260"/>
      </w:pPr>
      <w:rPr>
        <w:rFonts w:hint="default"/>
        <w:lang w:val="pl-PL" w:eastAsia="en-US" w:bidi="ar-SA"/>
      </w:rPr>
    </w:lvl>
    <w:lvl w:ilvl="7" w:tplc="B8460364">
      <w:numFmt w:val="bullet"/>
      <w:lvlText w:val="•"/>
      <w:lvlJc w:val="left"/>
      <w:pPr>
        <w:ind w:left="6330" w:hanging="260"/>
      </w:pPr>
      <w:rPr>
        <w:rFonts w:hint="default"/>
        <w:lang w:val="pl-PL" w:eastAsia="en-US" w:bidi="ar-SA"/>
      </w:rPr>
    </w:lvl>
    <w:lvl w:ilvl="8" w:tplc="72CA427C">
      <w:numFmt w:val="bullet"/>
      <w:lvlText w:val="•"/>
      <w:lvlJc w:val="left"/>
      <w:pPr>
        <w:ind w:left="7322" w:hanging="260"/>
      </w:pPr>
      <w:rPr>
        <w:rFonts w:hint="default"/>
        <w:lang w:val="pl-PL" w:eastAsia="en-US" w:bidi="ar-SA"/>
      </w:rPr>
    </w:lvl>
  </w:abstractNum>
  <w:abstractNum w:abstractNumId="19" w15:restartNumberingAfterBreak="0">
    <w:nsid w:val="5C9751B4"/>
    <w:multiLevelType w:val="multilevel"/>
    <w:tmpl w:val="A418AC98"/>
    <w:lvl w:ilvl="0">
      <w:start w:val="1"/>
      <w:numFmt w:val="decimal"/>
      <w:lvlText w:val="%1)"/>
      <w:lvlJc w:val="left"/>
      <w:pPr>
        <w:tabs>
          <w:tab w:val="num" w:pos="705"/>
        </w:tabs>
        <w:ind w:left="705" w:hanging="360"/>
      </w:pPr>
      <w:rPr>
        <w:rFonts w:hint="default"/>
        <w:b w:val="0"/>
        <w:sz w:val="24"/>
        <w:szCs w:val="24"/>
      </w:rPr>
    </w:lvl>
    <w:lvl w:ilvl="1">
      <w:start w:val="26"/>
      <w:numFmt w:val="decimal"/>
      <w:lvlText w:val="%2."/>
      <w:lvlJc w:val="left"/>
      <w:pPr>
        <w:ind w:left="360" w:hanging="360"/>
      </w:pPr>
      <w:rPr>
        <w:rFonts w:hint="default"/>
        <w:b w:val="0"/>
        <w:bCs/>
        <w:color w:val="auto"/>
      </w:rPr>
    </w:lvl>
    <w:lvl w:ilvl="2">
      <w:start w:val="1"/>
      <w:numFmt w:val="lowerLetter"/>
      <w:lvlText w:val="%3)"/>
      <w:lvlJc w:val="left"/>
      <w:pPr>
        <w:ind w:left="2325" w:hanging="360"/>
      </w:pPr>
      <w:rPr>
        <w:rFonts w:hint="default"/>
      </w:rPr>
    </w:lvl>
    <w:lvl w:ilvl="3">
      <w:start w:val="1"/>
      <w:numFmt w:val="decimal"/>
      <w:lvlText w:val="%4."/>
      <w:lvlJc w:val="left"/>
      <w:pPr>
        <w:tabs>
          <w:tab w:val="num" w:pos="2865"/>
        </w:tabs>
        <w:ind w:left="2865" w:hanging="360"/>
      </w:pPr>
      <w:rPr>
        <w:rFonts w:hint="default"/>
      </w:rPr>
    </w:lvl>
    <w:lvl w:ilvl="4">
      <w:start w:val="1"/>
      <w:numFmt w:val="lowerLetter"/>
      <w:lvlText w:val="%5."/>
      <w:lvlJc w:val="left"/>
      <w:pPr>
        <w:tabs>
          <w:tab w:val="num" w:pos="3585"/>
        </w:tabs>
        <w:ind w:left="3585" w:hanging="360"/>
      </w:pPr>
      <w:rPr>
        <w:rFonts w:hint="default"/>
      </w:rPr>
    </w:lvl>
    <w:lvl w:ilvl="5">
      <w:start w:val="1"/>
      <w:numFmt w:val="lowerRoman"/>
      <w:lvlText w:val="%6."/>
      <w:lvlJc w:val="right"/>
      <w:pPr>
        <w:tabs>
          <w:tab w:val="num" w:pos="4305"/>
        </w:tabs>
        <w:ind w:left="4305" w:hanging="180"/>
      </w:pPr>
      <w:rPr>
        <w:rFonts w:hint="default"/>
      </w:rPr>
    </w:lvl>
    <w:lvl w:ilvl="6">
      <w:start w:val="1"/>
      <w:numFmt w:val="decimal"/>
      <w:lvlText w:val="%7."/>
      <w:lvlJc w:val="left"/>
      <w:pPr>
        <w:tabs>
          <w:tab w:val="num" w:pos="5025"/>
        </w:tabs>
        <w:ind w:left="5025" w:hanging="360"/>
      </w:pPr>
      <w:rPr>
        <w:rFonts w:hint="default"/>
      </w:rPr>
    </w:lvl>
    <w:lvl w:ilvl="7">
      <w:start w:val="1"/>
      <w:numFmt w:val="lowerLetter"/>
      <w:lvlText w:val="%8."/>
      <w:lvlJc w:val="left"/>
      <w:pPr>
        <w:tabs>
          <w:tab w:val="num" w:pos="5745"/>
        </w:tabs>
        <w:ind w:left="5745" w:hanging="360"/>
      </w:pPr>
      <w:rPr>
        <w:rFonts w:hint="default"/>
      </w:rPr>
    </w:lvl>
    <w:lvl w:ilvl="8">
      <w:start w:val="1"/>
      <w:numFmt w:val="lowerRoman"/>
      <w:lvlText w:val="%9."/>
      <w:lvlJc w:val="right"/>
      <w:pPr>
        <w:tabs>
          <w:tab w:val="num" w:pos="6465"/>
        </w:tabs>
        <w:ind w:left="6465" w:hanging="180"/>
      </w:pPr>
      <w:rPr>
        <w:rFonts w:hint="default"/>
      </w:rPr>
    </w:lvl>
  </w:abstractNum>
  <w:abstractNum w:abstractNumId="20" w15:restartNumberingAfterBreak="0">
    <w:nsid w:val="5DA84448"/>
    <w:multiLevelType w:val="hybridMultilevel"/>
    <w:tmpl w:val="78F23AB8"/>
    <w:lvl w:ilvl="0" w:tplc="0DB094E8">
      <w:start w:val="1"/>
      <w:numFmt w:val="decimal"/>
      <w:lvlText w:val="%1."/>
      <w:lvlJc w:val="left"/>
      <w:pPr>
        <w:ind w:left="116" w:hanging="181"/>
        <w:jc w:val="left"/>
      </w:pPr>
      <w:rPr>
        <w:rFonts w:ascii="Times New Roman" w:eastAsia="Times New Roman" w:hAnsi="Times New Roman" w:cs="Times New Roman" w:hint="default"/>
        <w:b w:val="0"/>
        <w:bCs w:val="0"/>
        <w:i w:val="0"/>
        <w:iCs w:val="0"/>
        <w:spacing w:val="0"/>
        <w:w w:val="96"/>
        <w:sz w:val="22"/>
        <w:szCs w:val="22"/>
        <w:lang w:val="pl-PL" w:eastAsia="en-US" w:bidi="ar-SA"/>
      </w:rPr>
    </w:lvl>
    <w:lvl w:ilvl="1" w:tplc="F432C796">
      <w:numFmt w:val="bullet"/>
      <w:lvlText w:val="•"/>
      <w:lvlJc w:val="left"/>
      <w:pPr>
        <w:ind w:left="1038" w:hanging="181"/>
      </w:pPr>
      <w:rPr>
        <w:rFonts w:hint="default"/>
        <w:lang w:val="pl-PL" w:eastAsia="en-US" w:bidi="ar-SA"/>
      </w:rPr>
    </w:lvl>
    <w:lvl w:ilvl="2" w:tplc="57DE722C">
      <w:numFmt w:val="bullet"/>
      <w:lvlText w:val="•"/>
      <w:lvlJc w:val="left"/>
      <w:pPr>
        <w:ind w:left="1957" w:hanging="181"/>
      </w:pPr>
      <w:rPr>
        <w:rFonts w:hint="default"/>
        <w:lang w:val="pl-PL" w:eastAsia="en-US" w:bidi="ar-SA"/>
      </w:rPr>
    </w:lvl>
    <w:lvl w:ilvl="3" w:tplc="9C0CF874">
      <w:numFmt w:val="bullet"/>
      <w:lvlText w:val="•"/>
      <w:lvlJc w:val="left"/>
      <w:pPr>
        <w:ind w:left="2875" w:hanging="181"/>
      </w:pPr>
      <w:rPr>
        <w:rFonts w:hint="default"/>
        <w:lang w:val="pl-PL" w:eastAsia="en-US" w:bidi="ar-SA"/>
      </w:rPr>
    </w:lvl>
    <w:lvl w:ilvl="4" w:tplc="03BA6300">
      <w:numFmt w:val="bullet"/>
      <w:lvlText w:val="•"/>
      <w:lvlJc w:val="left"/>
      <w:pPr>
        <w:ind w:left="3794" w:hanging="181"/>
      </w:pPr>
      <w:rPr>
        <w:rFonts w:hint="default"/>
        <w:lang w:val="pl-PL" w:eastAsia="en-US" w:bidi="ar-SA"/>
      </w:rPr>
    </w:lvl>
    <w:lvl w:ilvl="5" w:tplc="4C2CAAB6">
      <w:numFmt w:val="bullet"/>
      <w:lvlText w:val="•"/>
      <w:lvlJc w:val="left"/>
      <w:pPr>
        <w:ind w:left="4713" w:hanging="181"/>
      </w:pPr>
      <w:rPr>
        <w:rFonts w:hint="default"/>
        <w:lang w:val="pl-PL" w:eastAsia="en-US" w:bidi="ar-SA"/>
      </w:rPr>
    </w:lvl>
    <w:lvl w:ilvl="6" w:tplc="91E0CE6E">
      <w:numFmt w:val="bullet"/>
      <w:lvlText w:val="•"/>
      <w:lvlJc w:val="left"/>
      <w:pPr>
        <w:ind w:left="5631" w:hanging="181"/>
      </w:pPr>
      <w:rPr>
        <w:rFonts w:hint="default"/>
        <w:lang w:val="pl-PL" w:eastAsia="en-US" w:bidi="ar-SA"/>
      </w:rPr>
    </w:lvl>
    <w:lvl w:ilvl="7" w:tplc="05388366">
      <w:numFmt w:val="bullet"/>
      <w:lvlText w:val="•"/>
      <w:lvlJc w:val="left"/>
      <w:pPr>
        <w:ind w:left="6550" w:hanging="181"/>
      </w:pPr>
      <w:rPr>
        <w:rFonts w:hint="default"/>
        <w:lang w:val="pl-PL" w:eastAsia="en-US" w:bidi="ar-SA"/>
      </w:rPr>
    </w:lvl>
    <w:lvl w:ilvl="8" w:tplc="7FF2D334">
      <w:numFmt w:val="bullet"/>
      <w:lvlText w:val="•"/>
      <w:lvlJc w:val="left"/>
      <w:pPr>
        <w:ind w:left="7469" w:hanging="181"/>
      </w:pPr>
      <w:rPr>
        <w:rFonts w:hint="default"/>
        <w:lang w:val="pl-PL" w:eastAsia="en-US" w:bidi="ar-SA"/>
      </w:rPr>
    </w:lvl>
  </w:abstractNum>
  <w:abstractNum w:abstractNumId="21" w15:restartNumberingAfterBreak="0">
    <w:nsid w:val="603C333A"/>
    <w:multiLevelType w:val="hybridMultilevel"/>
    <w:tmpl w:val="F0EEA4D2"/>
    <w:lvl w:ilvl="0" w:tplc="ACD4B114">
      <w:numFmt w:val="bullet"/>
      <w:lvlText w:val="-"/>
      <w:lvlJc w:val="left"/>
      <w:pPr>
        <w:ind w:left="255" w:hanging="140"/>
      </w:pPr>
      <w:rPr>
        <w:rFonts w:ascii="Times New Roman" w:eastAsia="Times New Roman" w:hAnsi="Times New Roman" w:cs="Times New Roman" w:hint="default"/>
        <w:b w:val="0"/>
        <w:bCs w:val="0"/>
        <w:i w:val="0"/>
        <w:iCs w:val="0"/>
        <w:spacing w:val="0"/>
        <w:w w:val="100"/>
        <w:sz w:val="24"/>
        <w:szCs w:val="24"/>
        <w:lang w:val="pl-PL" w:eastAsia="en-US" w:bidi="ar-SA"/>
      </w:rPr>
    </w:lvl>
    <w:lvl w:ilvl="1" w:tplc="FD02E43E">
      <w:numFmt w:val="bullet"/>
      <w:lvlText w:val="•"/>
      <w:lvlJc w:val="left"/>
      <w:pPr>
        <w:ind w:left="1164" w:hanging="140"/>
      </w:pPr>
      <w:rPr>
        <w:rFonts w:hint="default"/>
        <w:lang w:val="pl-PL" w:eastAsia="en-US" w:bidi="ar-SA"/>
      </w:rPr>
    </w:lvl>
    <w:lvl w:ilvl="2" w:tplc="B2F28BA4">
      <w:numFmt w:val="bullet"/>
      <w:lvlText w:val="•"/>
      <w:lvlJc w:val="left"/>
      <w:pPr>
        <w:ind w:left="2069" w:hanging="140"/>
      </w:pPr>
      <w:rPr>
        <w:rFonts w:hint="default"/>
        <w:lang w:val="pl-PL" w:eastAsia="en-US" w:bidi="ar-SA"/>
      </w:rPr>
    </w:lvl>
    <w:lvl w:ilvl="3" w:tplc="892A7158">
      <w:numFmt w:val="bullet"/>
      <w:lvlText w:val="•"/>
      <w:lvlJc w:val="left"/>
      <w:pPr>
        <w:ind w:left="2973" w:hanging="140"/>
      </w:pPr>
      <w:rPr>
        <w:rFonts w:hint="default"/>
        <w:lang w:val="pl-PL" w:eastAsia="en-US" w:bidi="ar-SA"/>
      </w:rPr>
    </w:lvl>
    <w:lvl w:ilvl="4" w:tplc="B888D8E8">
      <w:numFmt w:val="bullet"/>
      <w:lvlText w:val="•"/>
      <w:lvlJc w:val="left"/>
      <w:pPr>
        <w:ind w:left="3878" w:hanging="140"/>
      </w:pPr>
      <w:rPr>
        <w:rFonts w:hint="default"/>
        <w:lang w:val="pl-PL" w:eastAsia="en-US" w:bidi="ar-SA"/>
      </w:rPr>
    </w:lvl>
    <w:lvl w:ilvl="5" w:tplc="FBE2BF3C">
      <w:numFmt w:val="bullet"/>
      <w:lvlText w:val="•"/>
      <w:lvlJc w:val="left"/>
      <w:pPr>
        <w:ind w:left="4783" w:hanging="140"/>
      </w:pPr>
      <w:rPr>
        <w:rFonts w:hint="default"/>
        <w:lang w:val="pl-PL" w:eastAsia="en-US" w:bidi="ar-SA"/>
      </w:rPr>
    </w:lvl>
    <w:lvl w:ilvl="6" w:tplc="04A8E9BA">
      <w:numFmt w:val="bullet"/>
      <w:lvlText w:val="•"/>
      <w:lvlJc w:val="left"/>
      <w:pPr>
        <w:ind w:left="5687" w:hanging="140"/>
      </w:pPr>
      <w:rPr>
        <w:rFonts w:hint="default"/>
        <w:lang w:val="pl-PL" w:eastAsia="en-US" w:bidi="ar-SA"/>
      </w:rPr>
    </w:lvl>
    <w:lvl w:ilvl="7" w:tplc="15AE295A">
      <w:numFmt w:val="bullet"/>
      <w:lvlText w:val="•"/>
      <w:lvlJc w:val="left"/>
      <w:pPr>
        <w:ind w:left="6592" w:hanging="140"/>
      </w:pPr>
      <w:rPr>
        <w:rFonts w:hint="default"/>
        <w:lang w:val="pl-PL" w:eastAsia="en-US" w:bidi="ar-SA"/>
      </w:rPr>
    </w:lvl>
    <w:lvl w:ilvl="8" w:tplc="B7A4AB7E">
      <w:numFmt w:val="bullet"/>
      <w:lvlText w:val="•"/>
      <w:lvlJc w:val="left"/>
      <w:pPr>
        <w:ind w:left="7497" w:hanging="140"/>
      </w:pPr>
      <w:rPr>
        <w:rFonts w:hint="default"/>
        <w:lang w:val="pl-PL" w:eastAsia="en-US" w:bidi="ar-SA"/>
      </w:rPr>
    </w:lvl>
  </w:abstractNum>
  <w:abstractNum w:abstractNumId="22" w15:restartNumberingAfterBreak="0">
    <w:nsid w:val="617D55FD"/>
    <w:multiLevelType w:val="hybridMultilevel"/>
    <w:tmpl w:val="06FC431C"/>
    <w:lvl w:ilvl="0" w:tplc="ECF4CC84">
      <w:start w:val="1"/>
      <w:numFmt w:val="decimal"/>
      <w:lvlText w:val="%1."/>
      <w:lvlJc w:val="left"/>
      <w:pPr>
        <w:ind w:left="416" w:hanging="300"/>
        <w:jc w:val="left"/>
      </w:pPr>
      <w:rPr>
        <w:rFonts w:ascii="Times New Roman" w:eastAsia="Times New Roman" w:hAnsi="Times New Roman" w:cs="Times New Roman" w:hint="default"/>
        <w:b w:val="0"/>
        <w:bCs w:val="0"/>
        <w:i w:val="0"/>
        <w:iCs w:val="0"/>
        <w:spacing w:val="0"/>
        <w:w w:val="100"/>
        <w:sz w:val="24"/>
        <w:szCs w:val="24"/>
        <w:lang w:val="pl-PL" w:eastAsia="en-US" w:bidi="ar-SA"/>
      </w:rPr>
    </w:lvl>
    <w:lvl w:ilvl="1" w:tplc="61AEA726">
      <w:numFmt w:val="bullet"/>
      <w:lvlText w:val="•"/>
      <w:lvlJc w:val="left"/>
      <w:pPr>
        <w:ind w:left="1308" w:hanging="300"/>
      </w:pPr>
      <w:rPr>
        <w:rFonts w:hint="default"/>
        <w:lang w:val="pl-PL" w:eastAsia="en-US" w:bidi="ar-SA"/>
      </w:rPr>
    </w:lvl>
    <w:lvl w:ilvl="2" w:tplc="0212E60E">
      <w:numFmt w:val="bullet"/>
      <w:lvlText w:val="•"/>
      <w:lvlJc w:val="left"/>
      <w:pPr>
        <w:ind w:left="2197" w:hanging="300"/>
      </w:pPr>
      <w:rPr>
        <w:rFonts w:hint="default"/>
        <w:lang w:val="pl-PL" w:eastAsia="en-US" w:bidi="ar-SA"/>
      </w:rPr>
    </w:lvl>
    <w:lvl w:ilvl="3" w:tplc="3618AFE2">
      <w:numFmt w:val="bullet"/>
      <w:lvlText w:val="•"/>
      <w:lvlJc w:val="left"/>
      <w:pPr>
        <w:ind w:left="3085" w:hanging="300"/>
      </w:pPr>
      <w:rPr>
        <w:rFonts w:hint="default"/>
        <w:lang w:val="pl-PL" w:eastAsia="en-US" w:bidi="ar-SA"/>
      </w:rPr>
    </w:lvl>
    <w:lvl w:ilvl="4" w:tplc="0CB022D6">
      <w:numFmt w:val="bullet"/>
      <w:lvlText w:val="•"/>
      <w:lvlJc w:val="left"/>
      <w:pPr>
        <w:ind w:left="3974" w:hanging="300"/>
      </w:pPr>
      <w:rPr>
        <w:rFonts w:hint="default"/>
        <w:lang w:val="pl-PL" w:eastAsia="en-US" w:bidi="ar-SA"/>
      </w:rPr>
    </w:lvl>
    <w:lvl w:ilvl="5" w:tplc="D8609C8C">
      <w:numFmt w:val="bullet"/>
      <w:lvlText w:val="•"/>
      <w:lvlJc w:val="left"/>
      <w:pPr>
        <w:ind w:left="4863" w:hanging="300"/>
      </w:pPr>
      <w:rPr>
        <w:rFonts w:hint="default"/>
        <w:lang w:val="pl-PL" w:eastAsia="en-US" w:bidi="ar-SA"/>
      </w:rPr>
    </w:lvl>
    <w:lvl w:ilvl="6" w:tplc="0EE49084">
      <w:numFmt w:val="bullet"/>
      <w:lvlText w:val="•"/>
      <w:lvlJc w:val="left"/>
      <w:pPr>
        <w:ind w:left="5751" w:hanging="300"/>
      </w:pPr>
      <w:rPr>
        <w:rFonts w:hint="default"/>
        <w:lang w:val="pl-PL" w:eastAsia="en-US" w:bidi="ar-SA"/>
      </w:rPr>
    </w:lvl>
    <w:lvl w:ilvl="7" w:tplc="BD60A974">
      <w:numFmt w:val="bullet"/>
      <w:lvlText w:val="•"/>
      <w:lvlJc w:val="left"/>
      <w:pPr>
        <w:ind w:left="6640" w:hanging="300"/>
      </w:pPr>
      <w:rPr>
        <w:rFonts w:hint="default"/>
        <w:lang w:val="pl-PL" w:eastAsia="en-US" w:bidi="ar-SA"/>
      </w:rPr>
    </w:lvl>
    <w:lvl w:ilvl="8" w:tplc="76481480">
      <w:numFmt w:val="bullet"/>
      <w:lvlText w:val="•"/>
      <w:lvlJc w:val="left"/>
      <w:pPr>
        <w:ind w:left="7529" w:hanging="300"/>
      </w:pPr>
      <w:rPr>
        <w:rFonts w:hint="default"/>
        <w:lang w:val="pl-PL" w:eastAsia="en-US" w:bidi="ar-SA"/>
      </w:rPr>
    </w:lvl>
  </w:abstractNum>
  <w:abstractNum w:abstractNumId="23" w15:restartNumberingAfterBreak="0">
    <w:nsid w:val="63E066F4"/>
    <w:multiLevelType w:val="hybridMultilevel"/>
    <w:tmpl w:val="E3C80028"/>
    <w:lvl w:ilvl="0" w:tplc="42CC0966">
      <w:start w:val="1"/>
      <w:numFmt w:val="decimal"/>
      <w:lvlText w:val="%1."/>
      <w:lvlJc w:val="left"/>
      <w:pPr>
        <w:ind w:left="116" w:hanging="181"/>
        <w:jc w:val="left"/>
      </w:pPr>
      <w:rPr>
        <w:rFonts w:ascii="Times New Roman" w:eastAsia="Times New Roman" w:hAnsi="Times New Roman" w:cs="Times New Roman" w:hint="default"/>
        <w:b w:val="0"/>
        <w:bCs w:val="0"/>
        <w:i w:val="0"/>
        <w:iCs w:val="0"/>
        <w:spacing w:val="0"/>
        <w:w w:val="96"/>
        <w:sz w:val="22"/>
        <w:szCs w:val="22"/>
        <w:lang w:val="pl-PL" w:eastAsia="en-US" w:bidi="ar-SA"/>
      </w:rPr>
    </w:lvl>
    <w:lvl w:ilvl="1" w:tplc="0024CEC2">
      <w:start w:val="1"/>
      <w:numFmt w:val="decimal"/>
      <w:lvlText w:val="%2)"/>
      <w:lvlJc w:val="left"/>
      <w:pPr>
        <w:ind w:left="116" w:hanging="248"/>
        <w:jc w:val="left"/>
      </w:pPr>
      <w:rPr>
        <w:rFonts w:ascii="Times New Roman" w:eastAsia="Times New Roman" w:hAnsi="Times New Roman" w:cs="Times New Roman" w:hint="default"/>
        <w:b w:val="0"/>
        <w:bCs w:val="0"/>
        <w:i w:val="0"/>
        <w:iCs w:val="0"/>
        <w:spacing w:val="0"/>
        <w:w w:val="100"/>
        <w:sz w:val="24"/>
        <w:szCs w:val="24"/>
        <w:lang w:val="pl-PL" w:eastAsia="en-US" w:bidi="ar-SA"/>
      </w:rPr>
    </w:lvl>
    <w:lvl w:ilvl="2" w:tplc="7F46266E">
      <w:start w:val="1"/>
      <w:numFmt w:val="lowerLetter"/>
      <w:lvlText w:val="%3)"/>
      <w:lvlJc w:val="left"/>
      <w:pPr>
        <w:ind w:left="116" w:hanging="267"/>
        <w:jc w:val="left"/>
      </w:pPr>
      <w:rPr>
        <w:rFonts w:ascii="Times New Roman" w:eastAsia="Times New Roman" w:hAnsi="Times New Roman" w:cs="Times New Roman" w:hint="default"/>
        <w:b w:val="0"/>
        <w:bCs w:val="0"/>
        <w:i w:val="0"/>
        <w:iCs w:val="0"/>
        <w:spacing w:val="-1"/>
        <w:w w:val="100"/>
        <w:sz w:val="24"/>
        <w:szCs w:val="24"/>
        <w:lang w:val="pl-PL" w:eastAsia="en-US" w:bidi="ar-SA"/>
      </w:rPr>
    </w:lvl>
    <w:lvl w:ilvl="3" w:tplc="CAD6E756">
      <w:numFmt w:val="bullet"/>
      <w:lvlText w:val="•"/>
      <w:lvlJc w:val="left"/>
      <w:pPr>
        <w:ind w:left="2875" w:hanging="267"/>
      </w:pPr>
      <w:rPr>
        <w:rFonts w:hint="default"/>
        <w:lang w:val="pl-PL" w:eastAsia="en-US" w:bidi="ar-SA"/>
      </w:rPr>
    </w:lvl>
    <w:lvl w:ilvl="4" w:tplc="75C0D358">
      <w:numFmt w:val="bullet"/>
      <w:lvlText w:val="•"/>
      <w:lvlJc w:val="left"/>
      <w:pPr>
        <w:ind w:left="3794" w:hanging="267"/>
      </w:pPr>
      <w:rPr>
        <w:rFonts w:hint="default"/>
        <w:lang w:val="pl-PL" w:eastAsia="en-US" w:bidi="ar-SA"/>
      </w:rPr>
    </w:lvl>
    <w:lvl w:ilvl="5" w:tplc="894CC44A">
      <w:numFmt w:val="bullet"/>
      <w:lvlText w:val="•"/>
      <w:lvlJc w:val="left"/>
      <w:pPr>
        <w:ind w:left="4713" w:hanging="267"/>
      </w:pPr>
      <w:rPr>
        <w:rFonts w:hint="default"/>
        <w:lang w:val="pl-PL" w:eastAsia="en-US" w:bidi="ar-SA"/>
      </w:rPr>
    </w:lvl>
    <w:lvl w:ilvl="6" w:tplc="C61E0FAC">
      <w:numFmt w:val="bullet"/>
      <w:lvlText w:val="•"/>
      <w:lvlJc w:val="left"/>
      <w:pPr>
        <w:ind w:left="5631" w:hanging="267"/>
      </w:pPr>
      <w:rPr>
        <w:rFonts w:hint="default"/>
        <w:lang w:val="pl-PL" w:eastAsia="en-US" w:bidi="ar-SA"/>
      </w:rPr>
    </w:lvl>
    <w:lvl w:ilvl="7" w:tplc="7FBE2AB2">
      <w:numFmt w:val="bullet"/>
      <w:lvlText w:val="•"/>
      <w:lvlJc w:val="left"/>
      <w:pPr>
        <w:ind w:left="6550" w:hanging="267"/>
      </w:pPr>
      <w:rPr>
        <w:rFonts w:hint="default"/>
        <w:lang w:val="pl-PL" w:eastAsia="en-US" w:bidi="ar-SA"/>
      </w:rPr>
    </w:lvl>
    <w:lvl w:ilvl="8" w:tplc="42760BEA">
      <w:numFmt w:val="bullet"/>
      <w:lvlText w:val="•"/>
      <w:lvlJc w:val="left"/>
      <w:pPr>
        <w:ind w:left="7469" w:hanging="267"/>
      </w:pPr>
      <w:rPr>
        <w:rFonts w:hint="default"/>
        <w:lang w:val="pl-PL" w:eastAsia="en-US" w:bidi="ar-SA"/>
      </w:rPr>
    </w:lvl>
  </w:abstractNum>
  <w:abstractNum w:abstractNumId="24" w15:restartNumberingAfterBreak="0">
    <w:nsid w:val="643760AE"/>
    <w:multiLevelType w:val="hybridMultilevel"/>
    <w:tmpl w:val="785601C2"/>
    <w:lvl w:ilvl="0" w:tplc="664E1FBA">
      <w:start w:val="1"/>
      <w:numFmt w:val="decimal"/>
      <w:lvlText w:val="%1)"/>
      <w:lvlJc w:val="left"/>
      <w:pPr>
        <w:ind w:left="836" w:hanging="360"/>
        <w:jc w:val="left"/>
      </w:pPr>
      <w:rPr>
        <w:rFonts w:ascii="Times New Roman" w:eastAsia="Times New Roman" w:hAnsi="Times New Roman" w:cs="Times New Roman" w:hint="default"/>
        <w:b w:val="0"/>
        <w:bCs w:val="0"/>
        <w:i w:val="0"/>
        <w:iCs w:val="0"/>
        <w:spacing w:val="0"/>
        <w:w w:val="100"/>
        <w:sz w:val="24"/>
        <w:szCs w:val="24"/>
        <w:lang w:val="pl-PL" w:eastAsia="en-US" w:bidi="ar-SA"/>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654005F4"/>
    <w:multiLevelType w:val="hybridMultilevel"/>
    <w:tmpl w:val="2D80EE62"/>
    <w:lvl w:ilvl="0" w:tplc="D0BE94AC">
      <w:start w:val="1"/>
      <w:numFmt w:val="decimal"/>
      <w:lvlText w:val="%1."/>
      <w:lvlJc w:val="left"/>
      <w:pPr>
        <w:ind w:left="116" w:hanging="269"/>
        <w:jc w:val="left"/>
      </w:pPr>
      <w:rPr>
        <w:rFonts w:ascii="Times New Roman" w:eastAsia="Times New Roman" w:hAnsi="Times New Roman" w:cs="Times New Roman" w:hint="default"/>
        <w:b w:val="0"/>
        <w:bCs w:val="0"/>
        <w:i w:val="0"/>
        <w:iCs w:val="0"/>
        <w:spacing w:val="0"/>
        <w:w w:val="100"/>
        <w:sz w:val="24"/>
        <w:szCs w:val="24"/>
        <w:lang w:val="pl-PL" w:eastAsia="en-US" w:bidi="ar-SA"/>
      </w:rPr>
    </w:lvl>
    <w:lvl w:ilvl="1" w:tplc="2E1AF7F0">
      <w:numFmt w:val="bullet"/>
      <w:lvlText w:val="•"/>
      <w:lvlJc w:val="left"/>
      <w:pPr>
        <w:ind w:left="1038" w:hanging="269"/>
      </w:pPr>
      <w:rPr>
        <w:rFonts w:hint="default"/>
        <w:lang w:val="pl-PL" w:eastAsia="en-US" w:bidi="ar-SA"/>
      </w:rPr>
    </w:lvl>
    <w:lvl w:ilvl="2" w:tplc="5188275E">
      <w:numFmt w:val="bullet"/>
      <w:lvlText w:val="•"/>
      <w:lvlJc w:val="left"/>
      <w:pPr>
        <w:ind w:left="1957" w:hanging="269"/>
      </w:pPr>
      <w:rPr>
        <w:rFonts w:hint="default"/>
        <w:lang w:val="pl-PL" w:eastAsia="en-US" w:bidi="ar-SA"/>
      </w:rPr>
    </w:lvl>
    <w:lvl w:ilvl="3" w:tplc="8FDA2DEC">
      <w:numFmt w:val="bullet"/>
      <w:lvlText w:val="•"/>
      <w:lvlJc w:val="left"/>
      <w:pPr>
        <w:ind w:left="2875" w:hanging="269"/>
      </w:pPr>
      <w:rPr>
        <w:rFonts w:hint="default"/>
        <w:lang w:val="pl-PL" w:eastAsia="en-US" w:bidi="ar-SA"/>
      </w:rPr>
    </w:lvl>
    <w:lvl w:ilvl="4" w:tplc="17FC69A8">
      <w:numFmt w:val="bullet"/>
      <w:lvlText w:val="•"/>
      <w:lvlJc w:val="left"/>
      <w:pPr>
        <w:ind w:left="3794" w:hanging="269"/>
      </w:pPr>
      <w:rPr>
        <w:rFonts w:hint="default"/>
        <w:lang w:val="pl-PL" w:eastAsia="en-US" w:bidi="ar-SA"/>
      </w:rPr>
    </w:lvl>
    <w:lvl w:ilvl="5" w:tplc="EF2AA842">
      <w:numFmt w:val="bullet"/>
      <w:lvlText w:val="•"/>
      <w:lvlJc w:val="left"/>
      <w:pPr>
        <w:ind w:left="4713" w:hanging="269"/>
      </w:pPr>
      <w:rPr>
        <w:rFonts w:hint="default"/>
        <w:lang w:val="pl-PL" w:eastAsia="en-US" w:bidi="ar-SA"/>
      </w:rPr>
    </w:lvl>
    <w:lvl w:ilvl="6" w:tplc="68FAD8FE">
      <w:numFmt w:val="bullet"/>
      <w:lvlText w:val="•"/>
      <w:lvlJc w:val="left"/>
      <w:pPr>
        <w:ind w:left="5631" w:hanging="269"/>
      </w:pPr>
      <w:rPr>
        <w:rFonts w:hint="default"/>
        <w:lang w:val="pl-PL" w:eastAsia="en-US" w:bidi="ar-SA"/>
      </w:rPr>
    </w:lvl>
    <w:lvl w:ilvl="7" w:tplc="1AC2C4FA">
      <w:numFmt w:val="bullet"/>
      <w:lvlText w:val="•"/>
      <w:lvlJc w:val="left"/>
      <w:pPr>
        <w:ind w:left="6550" w:hanging="269"/>
      </w:pPr>
      <w:rPr>
        <w:rFonts w:hint="default"/>
        <w:lang w:val="pl-PL" w:eastAsia="en-US" w:bidi="ar-SA"/>
      </w:rPr>
    </w:lvl>
    <w:lvl w:ilvl="8" w:tplc="52CE3EEC">
      <w:numFmt w:val="bullet"/>
      <w:lvlText w:val="•"/>
      <w:lvlJc w:val="left"/>
      <w:pPr>
        <w:ind w:left="7469" w:hanging="269"/>
      </w:pPr>
      <w:rPr>
        <w:rFonts w:hint="default"/>
        <w:lang w:val="pl-PL" w:eastAsia="en-US" w:bidi="ar-SA"/>
      </w:rPr>
    </w:lvl>
  </w:abstractNum>
  <w:abstractNum w:abstractNumId="26" w15:restartNumberingAfterBreak="0">
    <w:nsid w:val="65C44BD7"/>
    <w:multiLevelType w:val="hybridMultilevel"/>
    <w:tmpl w:val="6A1883D8"/>
    <w:lvl w:ilvl="0" w:tplc="6EAE9F6A">
      <w:start w:val="1"/>
      <w:numFmt w:val="decimal"/>
      <w:lvlText w:val="%1."/>
      <w:lvlJc w:val="left"/>
      <w:pPr>
        <w:ind w:left="116" w:hanging="346"/>
        <w:jc w:val="left"/>
      </w:pPr>
      <w:rPr>
        <w:rFonts w:ascii="Times New Roman" w:eastAsia="Times New Roman" w:hAnsi="Times New Roman" w:cs="Times New Roman" w:hint="default"/>
        <w:b w:val="0"/>
        <w:bCs w:val="0"/>
        <w:i w:val="0"/>
        <w:iCs w:val="0"/>
        <w:spacing w:val="0"/>
        <w:w w:val="100"/>
        <w:sz w:val="24"/>
        <w:szCs w:val="24"/>
        <w:lang w:val="pl-PL" w:eastAsia="en-US" w:bidi="ar-SA"/>
      </w:rPr>
    </w:lvl>
    <w:lvl w:ilvl="1" w:tplc="20BE9918">
      <w:start w:val="1"/>
      <w:numFmt w:val="lowerLetter"/>
      <w:lvlText w:val="%2)"/>
      <w:lvlJc w:val="left"/>
      <w:pPr>
        <w:ind w:left="116" w:hanging="187"/>
        <w:jc w:val="left"/>
      </w:pPr>
      <w:rPr>
        <w:rFonts w:ascii="Times New Roman" w:eastAsia="Times New Roman" w:hAnsi="Times New Roman" w:cs="Times New Roman" w:hint="default"/>
        <w:b w:val="0"/>
        <w:bCs w:val="0"/>
        <w:i w:val="0"/>
        <w:iCs w:val="0"/>
        <w:spacing w:val="-1"/>
        <w:w w:val="97"/>
        <w:sz w:val="22"/>
        <w:szCs w:val="22"/>
        <w:lang w:val="pl-PL" w:eastAsia="en-US" w:bidi="ar-SA"/>
      </w:rPr>
    </w:lvl>
    <w:lvl w:ilvl="2" w:tplc="B97420B2">
      <w:numFmt w:val="bullet"/>
      <w:lvlText w:val="•"/>
      <w:lvlJc w:val="left"/>
      <w:pPr>
        <w:ind w:left="1957" w:hanging="187"/>
      </w:pPr>
      <w:rPr>
        <w:rFonts w:hint="default"/>
        <w:lang w:val="pl-PL" w:eastAsia="en-US" w:bidi="ar-SA"/>
      </w:rPr>
    </w:lvl>
    <w:lvl w:ilvl="3" w:tplc="9DAE8FB6">
      <w:numFmt w:val="bullet"/>
      <w:lvlText w:val="•"/>
      <w:lvlJc w:val="left"/>
      <w:pPr>
        <w:ind w:left="2875" w:hanging="187"/>
      </w:pPr>
      <w:rPr>
        <w:rFonts w:hint="default"/>
        <w:lang w:val="pl-PL" w:eastAsia="en-US" w:bidi="ar-SA"/>
      </w:rPr>
    </w:lvl>
    <w:lvl w:ilvl="4" w:tplc="C9904ACA">
      <w:numFmt w:val="bullet"/>
      <w:lvlText w:val="•"/>
      <w:lvlJc w:val="left"/>
      <w:pPr>
        <w:ind w:left="3794" w:hanging="187"/>
      </w:pPr>
      <w:rPr>
        <w:rFonts w:hint="default"/>
        <w:lang w:val="pl-PL" w:eastAsia="en-US" w:bidi="ar-SA"/>
      </w:rPr>
    </w:lvl>
    <w:lvl w:ilvl="5" w:tplc="B7D278FE">
      <w:numFmt w:val="bullet"/>
      <w:lvlText w:val="•"/>
      <w:lvlJc w:val="left"/>
      <w:pPr>
        <w:ind w:left="4713" w:hanging="187"/>
      </w:pPr>
      <w:rPr>
        <w:rFonts w:hint="default"/>
        <w:lang w:val="pl-PL" w:eastAsia="en-US" w:bidi="ar-SA"/>
      </w:rPr>
    </w:lvl>
    <w:lvl w:ilvl="6" w:tplc="0F58FD1E">
      <w:numFmt w:val="bullet"/>
      <w:lvlText w:val="•"/>
      <w:lvlJc w:val="left"/>
      <w:pPr>
        <w:ind w:left="5631" w:hanging="187"/>
      </w:pPr>
      <w:rPr>
        <w:rFonts w:hint="default"/>
        <w:lang w:val="pl-PL" w:eastAsia="en-US" w:bidi="ar-SA"/>
      </w:rPr>
    </w:lvl>
    <w:lvl w:ilvl="7" w:tplc="12186316">
      <w:numFmt w:val="bullet"/>
      <w:lvlText w:val="•"/>
      <w:lvlJc w:val="left"/>
      <w:pPr>
        <w:ind w:left="6550" w:hanging="187"/>
      </w:pPr>
      <w:rPr>
        <w:rFonts w:hint="default"/>
        <w:lang w:val="pl-PL" w:eastAsia="en-US" w:bidi="ar-SA"/>
      </w:rPr>
    </w:lvl>
    <w:lvl w:ilvl="8" w:tplc="CCD81212">
      <w:numFmt w:val="bullet"/>
      <w:lvlText w:val="•"/>
      <w:lvlJc w:val="left"/>
      <w:pPr>
        <w:ind w:left="7469" w:hanging="187"/>
      </w:pPr>
      <w:rPr>
        <w:rFonts w:hint="default"/>
        <w:lang w:val="pl-PL" w:eastAsia="en-US" w:bidi="ar-SA"/>
      </w:rPr>
    </w:lvl>
  </w:abstractNum>
  <w:abstractNum w:abstractNumId="27" w15:restartNumberingAfterBreak="0">
    <w:nsid w:val="690E162F"/>
    <w:multiLevelType w:val="hybridMultilevel"/>
    <w:tmpl w:val="270E9AF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6E980F77"/>
    <w:multiLevelType w:val="hybridMultilevel"/>
    <w:tmpl w:val="F8C8BD3A"/>
    <w:lvl w:ilvl="0" w:tplc="C9B2571C">
      <w:start w:val="17"/>
      <w:numFmt w:val="decimal"/>
      <w:lvlText w:val="%1."/>
      <w:lvlJc w:val="left"/>
      <w:pPr>
        <w:ind w:left="116" w:hanging="389"/>
        <w:jc w:val="left"/>
      </w:pPr>
      <w:rPr>
        <w:rFonts w:ascii="Times New Roman" w:eastAsia="Times New Roman" w:hAnsi="Times New Roman" w:cs="Times New Roman" w:hint="default"/>
        <w:b w:val="0"/>
        <w:bCs w:val="0"/>
        <w:i w:val="0"/>
        <w:iCs w:val="0"/>
        <w:spacing w:val="0"/>
        <w:w w:val="100"/>
        <w:sz w:val="24"/>
        <w:szCs w:val="24"/>
        <w:lang w:val="pl-PL" w:eastAsia="en-US" w:bidi="ar-SA"/>
      </w:rPr>
    </w:lvl>
    <w:lvl w:ilvl="1" w:tplc="31A847DA">
      <w:numFmt w:val="bullet"/>
      <w:lvlText w:val="•"/>
      <w:lvlJc w:val="left"/>
      <w:pPr>
        <w:ind w:left="1038" w:hanging="389"/>
      </w:pPr>
      <w:rPr>
        <w:rFonts w:hint="default"/>
        <w:lang w:val="pl-PL" w:eastAsia="en-US" w:bidi="ar-SA"/>
      </w:rPr>
    </w:lvl>
    <w:lvl w:ilvl="2" w:tplc="D9F08F64">
      <w:numFmt w:val="bullet"/>
      <w:lvlText w:val="•"/>
      <w:lvlJc w:val="left"/>
      <w:pPr>
        <w:ind w:left="1957" w:hanging="389"/>
      </w:pPr>
      <w:rPr>
        <w:rFonts w:hint="default"/>
        <w:lang w:val="pl-PL" w:eastAsia="en-US" w:bidi="ar-SA"/>
      </w:rPr>
    </w:lvl>
    <w:lvl w:ilvl="3" w:tplc="59240CDA">
      <w:numFmt w:val="bullet"/>
      <w:lvlText w:val="•"/>
      <w:lvlJc w:val="left"/>
      <w:pPr>
        <w:ind w:left="2875" w:hanging="389"/>
      </w:pPr>
      <w:rPr>
        <w:rFonts w:hint="default"/>
        <w:lang w:val="pl-PL" w:eastAsia="en-US" w:bidi="ar-SA"/>
      </w:rPr>
    </w:lvl>
    <w:lvl w:ilvl="4" w:tplc="6BB2FE76">
      <w:numFmt w:val="bullet"/>
      <w:lvlText w:val="•"/>
      <w:lvlJc w:val="left"/>
      <w:pPr>
        <w:ind w:left="3794" w:hanging="389"/>
      </w:pPr>
      <w:rPr>
        <w:rFonts w:hint="default"/>
        <w:lang w:val="pl-PL" w:eastAsia="en-US" w:bidi="ar-SA"/>
      </w:rPr>
    </w:lvl>
    <w:lvl w:ilvl="5" w:tplc="8F8EE142">
      <w:numFmt w:val="bullet"/>
      <w:lvlText w:val="•"/>
      <w:lvlJc w:val="left"/>
      <w:pPr>
        <w:ind w:left="4713" w:hanging="389"/>
      </w:pPr>
      <w:rPr>
        <w:rFonts w:hint="default"/>
        <w:lang w:val="pl-PL" w:eastAsia="en-US" w:bidi="ar-SA"/>
      </w:rPr>
    </w:lvl>
    <w:lvl w:ilvl="6" w:tplc="41CC7FBA">
      <w:numFmt w:val="bullet"/>
      <w:lvlText w:val="•"/>
      <w:lvlJc w:val="left"/>
      <w:pPr>
        <w:ind w:left="5631" w:hanging="389"/>
      </w:pPr>
      <w:rPr>
        <w:rFonts w:hint="default"/>
        <w:lang w:val="pl-PL" w:eastAsia="en-US" w:bidi="ar-SA"/>
      </w:rPr>
    </w:lvl>
    <w:lvl w:ilvl="7" w:tplc="628C22A0">
      <w:numFmt w:val="bullet"/>
      <w:lvlText w:val="•"/>
      <w:lvlJc w:val="left"/>
      <w:pPr>
        <w:ind w:left="6550" w:hanging="389"/>
      </w:pPr>
      <w:rPr>
        <w:rFonts w:hint="default"/>
        <w:lang w:val="pl-PL" w:eastAsia="en-US" w:bidi="ar-SA"/>
      </w:rPr>
    </w:lvl>
    <w:lvl w:ilvl="8" w:tplc="AB4856F0">
      <w:numFmt w:val="bullet"/>
      <w:lvlText w:val="•"/>
      <w:lvlJc w:val="left"/>
      <w:pPr>
        <w:ind w:left="7469" w:hanging="389"/>
      </w:pPr>
      <w:rPr>
        <w:rFonts w:hint="default"/>
        <w:lang w:val="pl-PL" w:eastAsia="en-US" w:bidi="ar-SA"/>
      </w:rPr>
    </w:lvl>
  </w:abstractNum>
  <w:abstractNum w:abstractNumId="29" w15:restartNumberingAfterBreak="0">
    <w:nsid w:val="6FF71D8D"/>
    <w:multiLevelType w:val="hybridMultilevel"/>
    <w:tmpl w:val="AFDCFA44"/>
    <w:lvl w:ilvl="0" w:tplc="96827CFA">
      <w:start w:val="1"/>
      <w:numFmt w:val="decimal"/>
      <w:lvlText w:val="%1."/>
      <w:lvlJc w:val="left"/>
      <w:pPr>
        <w:ind w:left="476" w:hanging="360"/>
        <w:jc w:val="left"/>
      </w:pPr>
      <w:rPr>
        <w:rFonts w:ascii="Times New Roman" w:eastAsia="Times New Roman" w:hAnsi="Times New Roman" w:cs="Times New Roman" w:hint="default"/>
        <w:b w:val="0"/>
        <w:bCs w:val="0"/>
        <w:i w:val="0"/>
        <w:iCs w:val="0"/>
        <w:spacing w:val="0"/>
        <w:w w:val="100"/>
        <w:sz w:val="24"/>
        <w:szCs w:val="24"/>
        <w:lang w:val="pl-PL" w:eastAsia="en-US" w:bidi="ar-SA"/>
      </w:rPr>
    </w:lvl>
    <w:lvl w:ilvl="1" w:tplc="1B026428">
      <w:start w:val="1"/>
      <w:numFmt w:val="decimal"/>
      <w:lvlText w:val="%2)"/>
      <w:lvlJc w:val="left"/>
      <w:pPr>
        <w:ind w:left="836" w:hanging="360"/>
        <w:jc w:val="left"/>
      </w:pPr>
      <w:rPr>
        <w:rFonts w:ascii="Times New Roman" w:eastAsia="Times New Roman" w:hAnsi="Times New Roman" w:cs="Times New Roman" w:hint="default"/>
        <w:b w:val="0"/>
        <w:bCs w:val="0"/>
        <w:i w:val="0"/>
        <w:iCs w:val="0"/>
        <w:spacing w:val="0"/>
        <w:w w:val="100"/>
        <w:sz w:val="24"/>
        <w:szCs w:val="24"/>
        <w:lang w:val="pl-PL" w:eastAsia="en-US" w:bidi="ar-SA"/>
      </w:rPr>
    </w:lvl>
    <w:lvl w:ilvl="2" w:tplc="AB7C2EB8">
      <w:numFmt w:val="bullet"/>
      <w:lvlText w:val="-"/>
      <w:lvlJc w:val="left"/>
      <w:pPr>
        <w:ind w:left="476" w:hanging="264"/>
      </w:pPr>
      <w:rPr>
        <w:rFonts w:ascii="Times New Roman" w:eastAsia="Times New Roman" w:hAnsi="Times New Roman" w:cs="Times New Roman" w:hint="default"/>
        <w:b w:val="0"/>
        <w:bCs w:val="0"/>
        <w:i w:val="0"/>
        <w:iCs w:val="0"/>
        <w:spacing w:val="0"/>
        <w:w w:val="100"/>
        <w:sz w:val="24"/>
        <w:szCs w:val="24"/>
        <w:lang w:val="pl-PL" w:eastAsia="en-US" w:bidi="ar-SA"/>
      </w:rPr>
    </w:lvl>
    <w:lvl w:ilvl="3" w:tplc="947014C2">
      <w:numFmt w:val="bullet"/>
      <w:lvlText w:val="•"/>
      <w:lvlJc w:val="left"/>
      <w:pPr>
        <w:ind w:left="2721" w:hanging="264"/>
      </w:pPr>
      <w:rPr>
        <w:rFonts w:hint="default"/>
        <w:lang w:val="pl-PL" w:eastAsia="en-US" w:bidi="ar-SA"/>
      </w:rPr>
    </w:lvl>
    <w:lvl w:ilvl="4" w:tplc="9A72832C">
      <w:numFmt w:val="bullet"/>
      <w:lvlText w:val="•"/>
      <w:lvlJc w:val="left"/>
      <w:pPr>
        <w:ind w:left="3662" w:hanging="264"/>
      </w:pPr>
      <w:rPr>
        <w:rFonts w:hint="default"/>
        <w:lang w:val="pl-PL" w:eastAsia="en-US" w:bidi="ar-SA"/>
      </w:rPr>
    </w:lvl>
    <w:lvl w:ilvl="5" w:tplc="A0DC8AEE">
      <w:numFmt w:val="bullet"/>
      <w:lvlText w:val="•"/>
      <w:lvlJc w:val="left"/>
      <w:pPr>
        <w:ind w:left="4602" w:hanging="264"/>
      </w:pPr>
      <w:rPr>
        <w:rFonts w:hint="default"/>
        <w:lang w:val="pl-PL" w:eastAsia="en-US" w:bidi="ar-SA"/>
      </w:rPr>
    </w:lvl>
    <w:lvl w:ilvl="6" w:tplc="3E360678">
      <w:numFmt w:val="bullet"/>
      <w:lvlText w:val="•"/>
      <w:lvlJc w:val="left"/>
      <w:pPr>
        <w:ind w:left="5543" w:hanging="264"/>
      </w:pPr>
      <w:rPr>
        <w:rFonts w:hint="default"/>
        <w:lang w:val="pl-PL" w:eastAsia="en-US" w:bidi="ar-SA"/>
      </w:rPr>
    </w:lvl>
    <w:lvl w:ilvl="7" w:tplc="7C3A38A2">
      <w:numFmt w:val="bullet"/>
      <w:lvlText w:val="•"/>
      <w:lvlJc w:val="left"/>
      <w:pPr>
        <w:ind w:left="6484" w:hanging="264"/>
      </w:pPr>
      <w:rPr>
        <w:rFonts w:hint="default"/>
        <w:lang w:val="pl-PL" w:eastAsia="en-US" w:bidi="ar-SA"/>
      </w:rPr>
    </w:lvl>
    <w:lvl w:ilvl="8" w:tplc="EF10BEC4">
      <w:numFmt w:val="bullet"/>
      <w:lvlText w:val="•"/>
      <w:lvlJc w:val="left"/>
      <w:pPr>
        <w:ind w:left="7424" w:hanging="264"/>
      </w:pPr>
      <w:rPr>
        <w:rFonts w:hint="default"/>
        <w:lang w:val="pl-PL" w:eastAsia="en-US" w:bidi="ar-SA"/>
      </w:rPr>
    </w:lvl>
  </w:abstractNum>
  <w:abstractNum w:abstractNumId="30" w15:restartNumberingAfterBreak="0">
    <w:nsid w:val="71DA02F4"/>
    <w:multiLevelType w:val="hybridMultilevel"/>
    <w:tmpl w:val="D414964C"/>
    <w:lvl w:ilvl="0" w:tplc="63A0465A">
      <w:numFmt w:val="bullet"/>
      <w:lvlText w:val="-"/>
      <w:lvlJc w:val="left"/>
      <w:pPr>
        <w:ind w:left="116" w:hanging="140"/>
      </w:pPr>
      <w:rPr>
        <w:rFonts w:ascii="Times New Roman" w:eastAsia="Times New Roman" w:hAnsi="Times New Roman" w:cs="Times New Roman" w:hint="default"/>
        <w:b w:val="0"/>
        <w:bCs w:val="0"/>
        <w:i w:val="0"/>
        <w:iCs w:val="0"/>
        <w:spacing w:val="0"/>
        <w:w w:val="100"/>
        <w:sz w:val="24"/>
        <w:szCs w:val="24"/>
        <w:lang w:val="pl-PL" w:eastAsia="en-US" w:bidi="ar-SA"/>
      </w:rPr>
    </w:lvl>
    <w:lvl w:ilvl="1" w:tplc="3722829A">
      <w:numFmt w:val="bullet"/>
      <w:lvlText w:val="•"/>
      <w:lvlJc w:val="left"/>
      <w:pPr>
        <w:ind w:left="1038" w:hanging="140"/>
      </w:pPr>
      <w:rPr>
        <w:rFonts w:hint="default"/>
        <w:lang w:val="pl-PL" w:eastAsia="en-US" w:bidi="ar-SA"/>
      </w:rPr>
    </w:lvl>
    <w:lvl w:ilvl="2" w:tplc="EA322260">
      <w:numFmt w:val="bullet"/>
      <w:lvlText w:val="•"/>
      <w:lvlJc w:val="left"/>
      <w:pPr>
        <w:ind w:left="1957" w:hanging="140"/>
      </w:pPr>
      <w:rPr>
        <w:rFonts w:hint="default"/>
        <w:lang w:val="pl-PL" w:eastAsia="en-US" w:bidi="ar-SA"/>
      </w:rPr>
    </w:lvl>
    <w:lvl w:ilvl="3" w:tplc="FFCA91AE">
      <w:numFmt w:val="bullet"/>
      <w:lvlText w:val="•"/>
      <w:lvlJc w:val="left"/>
      <w:pPr>
        <w:ind w:left="2875" w:hanging="140"/>
      </w:pPr>
      <w:rPr>
        <w:rFonts w:hint="default"/>
        <w:lang w:val="pl-PL" w:eastAsia="en-US" w:bidi="ar-SA"/>
      </w:rPr>
    </w:lvl>
    <w:lvl w:ilvl="4" w:tplc="60E0F746">
      <w:numFmt w:val="bullet"/>
      <w:lvlText w:val="•"/>
      <w:lvlJc w:val="left"/>
      <w:pPr>
        <w:ind w:left="3794" w:hanging="140"/>
      </w:pPr>
      <w:rPr>
        <w:rFonts w:hint="default"/>
        <w:lang w:val="pl-PL" w:eastAsia="en-US" w:bidi="ar-SA"/>
      </w:rPr>
    </w:lvl>
    <w:lvl w:ilvl="5" w:tplc="F4225F18">
      <w:numFmt w:val="bullet"/>
      <w:lvlText w:val="•"/>
      <w:lvlJc w:val="left"/>
      <w:pPr>
        <w:ind w:left="4713" w:hanging="140"/>
      </w:pPr>
      <w:rPr>
        <w:rFonts w:hint="default"/>
        <w:lang w:val="pl-PL" w:eastAsia="en-US" w:bidi="ar-SA"/>
      </w:rPr>
    </w:lvl>
    <w:lvl w:ilvl="6" w:tplc="ABD24BCA">
      <w:numFmt w:val="bullet"/>
      <w:lvlText w:val="•"/>
      <w:lvlJc w:val="left"/>
      <w:pPr>
        <w:ind w:left="5631" w:hanging="140"/>
      </w:pPr>
      <w:rPr>
        <w:rFonts w:hint="default"/>
        <w:lang w:val="pl-PL" w:eastAsia="en-US" w:bidi="ar-SA"/>
      </w:rPr>
    </w:lvl>
    <w:lvl w:ilvl="7" w:tplc="E4EE3382">
      <w:numFmt w:val="bullet"/>
      <w:lvlText w:val="•"/>
      <w:lvlJc w:val="left"/>
      <w:pPr>
        <w:ind w:left="6550" w:hanging="140"/>
      </w:pPr>
      <w:rPr>
        <w:rFonts w:hint="default"/>
        <w:lang w:val="pl-PL" w:eastAsia="en-US" w:bidi="ar-SA"/>
      </w:rPr>
    </w:lvl>
    <w:lvl w:ilvl="8" w:tplc="58E6E3A0">
      <w:numFmt w:val="bullet"/>
      <w:lvlText w:val="•"/>
      <w:lvlJc w:val="left"/>
      <w:pPr>
        <w:ind w:left="7469" w:hanging="140"/>
      </w:pPr>
      <w:rPr>
        <w:rFonts w:hint="default"/>
        <w:lang w:val="pl-PL" w:eastAsia="en-US" w:bidi="ar-SA"/>
      </w:rPr>
    </w:lvl>
  </w:abstractNum>
  <w:abstractNum w:abstractNumId="31" w15:restartNumberingAfterBreak="0">
    <w:nsid w:val="72903EEC"/>
    <w:multiLevelType w:val="hybridMultilevel"/>
    <w:tmpl w:val="B1E89F74"/>
    <w:lvl w:ilvl="0" w:tplc="04150001">
      <w:start w:val="1"/>
      <w:numFmt w:val="bullet"/>
      <w:lvlText w:val=""/>
      <w:lvlJc w:val="left"/>
      <w:pPr>
        <w:ind w:left="1196" w:hanging="360"/>
      </w:pPr>
      <w:rPr>
        <w:rFonts w:ascii="Symbol" w:hAnsi="Symbol" w:hint="default"/>
      </w:rPr>
    </w:lvl>
    <w:lvl w:ilvl="1" w:tplc="04150003" w:tentative="1">
      <w:start w:val="1"/>
      <w:numFmt w:val="bullet"/>
      <w:lvlText w:val="o"/>
      <w:lvlJc w:val="left"/>
      <w:pPr>
        <w:ind w:left="1916" w:hanging="360"/>
      </w:pPr>
      <w:rPr>
        <w:rFonts w:ascii="Courier New" w:hAnsi="Courier New" w:cs="Courier New" w:hint="default"/>
      </w:rPr>
    </w:lvl>
    <w:lvl w:ilvl="2" w:tplc="04150005" w:tentative="1">
      <w:start w:val="1"/>
      <w:numFmt w:val="bullet"/>
      <w:lvlText w:val=""/>
      <w:lvlJc w:val="left"/>
      <w:pPr>
        <w:ind w:left="2636" w:hanging="360"/>
      </w:pPr>
      <w:rPr>
        <w:rFonts w:ascii="Wingdings" w:hAnsi="Wingdings" w:hint="default"/>
      </w:rPr>
    </w:lvl>
    <w:lvl w:ilvl="3" w:tplc="04150001" w:tentative="1">
      <w:start w:val="1"/>
      <w:numFmt w:val="bullet"/>
      <w:lvlText w:val=""/>
      <w:lvlJc w:val="left"/>
      <w:pPr>
        <w:ind w:left="3356" w:hanging="360"/>
      </w:pPr>
      <w:rPr>
        <w:rFonts w:ascii="Symbol" w:hAnsi="Symbol" w:hint="default"/>
      </w:rPr>
    </w:lvl>
    <w:lvl w:ilvl="4" w:tplc="04150003" w:tentative="1">
      <w:start w:val="1"/>
      <w:numFmt w:val="bullet"/>
      <w:lvlText w:val="o"/>
      <w:lvlJc w:val="left"/>
      <w:pPr>
        <w:ind w:left="4076" w:hanging="360"/>
      </w:pPr>
      <w:rPr>
        <w:rFonts w:ascii="Courier New" w:hAnsi="Courier New" w:cs="Courier New" w:hint="default"/>
      </w:rPr>
    </w:lvl>
    <w:lvl w:ilvl="5" w:tplc="04150005" w:tentative="1">
      <w:start w:val="1"/>
      <w:numFmt w:val="bullet"/>
      <w:lvlText w:val=""/>
      <w:lvlJc w:val="left"/>
      <w:pPr>
        <w:ind w:left="4796" w:hanging="360"/>
      </w:pPr>
      <w:rPr>
        <w:rFonts w:ascii="Wingdings" w:hAnsi="Wingdings" w:hint="default"/>
      </w:rPr>
    </w:lvl>
    <w:lvl w:ilvl="6" w:tplc="04150001" w:tentative="1">
      <w:start w:val="1"/>
      <w:numFmt w:val="bullet"/>
      <w:lvlText w:val=""/>
      <w:lvlJc w:val="left"/>
      <w:pPr>
        <w:ind w:left="5516" w:hanging="360"/>
      </w:pPr>
      <w:rPr>
        <w:rFonts w:ascii="Symbol" w:hAnsi="Symbol" w:hint="default"/>
      </w:rPr>
    </w:lvl>
    <w:lvl w:ilvl="7" w:tplc="04150003" w:tentative="1">
      <w:start w:val="1"/>
      <w:numFmt w:val="bullet"/>
      <w:lvlText w:val="o"/>
      <w:lvlJc w:val="left"/>
      <w:pPr>
        <w:ind w:left="6236" w:hanging="360"/>
      </w:pPr>
      <w:rPr>
        <w:rFonts w:ascii="Courier New" w:hAnsi="Courier New" w:cs="Courier New" w:hint="default"/>
      </w:rPr>
    </w:lvl>
    <w:lvl w:ilvl="8" w:tplc="04150005" w:tentative="1">
      <w:start w:val="1"/>
      <w:numFmt w:val="bullet"/>
      <w:lvlText w:val=""/>
      <w:lvlJc w:val="left"/>
      <w:pPr>
        <w:ind w:left="6956" w:hanging="360"/>
      </w:pPr>
      <w:rPr>
        <w:rFonts w:ascii="Wingdings" w:hAnsi="Wingdings" w:hint="default"/>
      </w:rPr>
    </w:lvl>
  </w:abstractNum>
  <w:abstractNum w:abstractNumId="32" w15:restartNumberingAfterBreak="0">
    <w:nsid w:val="72CB2C5D"/>
    <w:multiLevelType w:val="hybridMultilevel"/>
    <w:tmpl w:val="BB7AD32A"/>
    <w:lvl w:ilvl="0" w:tplc="FFFFFFFF">
      <w:start w:val="1"/>
      <w:numFmt w:val="lowerLetter"/>
      <w:lvlText w:val="%1)"/>
      <w:lvlJc w:val="left"/>
      <w:pPr>
        <w:ind w:left="836" w:hanging="360"/>
        <w:jc w:val="left"/>
      </w:pPr>
      <w:rPr>
        <w:rFonts w:ascii="Times New Roman" w:eastAsia="Times New Roman" w:hAnsi="Times New Roman" w:cs="Times New Roman" w:hint="default"/>
        <w:b w:val="0"/>
        <w:bCs w:val="0"/>
        <w:i w:val="0"/>
        <w:iCs w:val="0"/>
        <w:spacing w:val="-1"/>
        <w:w w:val="100"/>
        <w:sz w:val="24"/>
        <w:szCs w:val="24"/>
        <w:lang w:val="pl-PL" w:eastAsia="en-US" w:bidi="ar-SA"/>
      </w:rPr>
    </w:lvl>
    <w:lvl w:ilvl="1" w:tplc="FFFFFFFF">
      <w:numFmt w:val="bullet"/>
      <w:lvlText w:val="•"/>
      <w:lvlJc w:val="left"/>
      <w:pPr>
        <w:ind w:left="1686" w:hanging="360"/>
      </w:pPr>
      <w:rPr>
        <w:rFonts w:hint="default"/>
        <w:lang w:val="pl-PL" w:eastAsia="en-US" w:bidi="ar-SA"/>
      </w:rPr>
    </w:lvl>
    <w:lvl w:ilvl="2" w:tplc="FFFFFFFF">
      <w:numFmt w:val="bullet"/>
      <w:lvlText w:val="•"/>
      <w:lvlJc w:val="left"/>
      <w:pPr>
        <w:ind w:left="2533" w:hanging="360"/>
      </w:pPr>
      <w:rPr>
        <w:rFonts w:hint="default"/>
        <w:lang w:val="pl-PL" w:eastAsia="en-US" w:bidi="ar-SA"/>
      </w:rPr>
    </w:lvl>
    <w:lvl w:ilvl="3" w:tplc="FFFFFFFF">
      <w:numFmt w:val="bullet"/>
      <w:lvlText w:val="•"/>
      <w:lvlJc w:val="left"/>
      <w:pPr>
        <w:ind w:left="3379" w:hanging="360"/>
      </w:pPr>
      <w:rPr>
        <w:rFonts w:hint="default"/>
        <w:lang w:val="pl-PL" w:eastAsia="en-US" w:bidi="ar-SA"/>
      </w:rPr>
    </w:lvl>
    <w:lvl w:ilvl="4" w:tplc="FFFFFFFF">
      <w:numFmt w:val="bullet"/>
      <w:lvlText w:val="•"/>
      <w:lvlJc w:val="left"/>
      <w:pPr>
        <w:ind w:left="4226" w:hanging="360"/>
      </w:pPr>
      <w:rPr>
        <w:rFonts w:hint="default"/>
        <w:lang w:val="pl-PL" w:eastAsia="en-US" w:bidi="ar-SA"/>
      </w:rPr>
    </w:lvl>
    <w:lvl w:ilvl="5" w:tplc="FFFFFFFF">
      <w:numFmt w:val="bullet"/>
      <w:lvlText w:val="•"/>
      <w:lvlJc w:val="left"/>
      <w:pPr>
        <w:ind w:left="5073" w:hanging="360"/>
      </w:pPr>
      <w:rPr>
        <w:rFonts w:hint="default"/>
        <w:lang w:val="pl-PL" w:eastAsia="en-US" w:bidi="ar-SA"/>
      </w:rPr>
    </w:lvl>
    <w:lvl w:ilvl="6" w:tplc="FFFFFFFF">
      <w:numFmt w:val="bullet"/>
      <w:lvlText w:val="•"/>
      <w:lvlJc w:val="left"/>
      <w:pPr>
        <w:ind w:left="5919" w:hanging="360"/>
      </w:pPr>
      <w:rPr>
        <w:rFonts w:hint="default"/>
        <w:lang w:val="pl-PL" w:eastAsia="en-US" w:bidi="ar-SA"/>
      </w:rPr>
    </w:lvl>
    <w:lvl w:ilvl="7" w:tplc="FFFFFFFF">
      <w:numFmt w:val="bullet"/>
      <w:lvlText w:val="•"/>
      <w:lvlJc w:val="left"/>
      <w:pPr>
        <w:ind w:left="6766" w:hanging="360"/>
      </w:pPr>
      <w:rPr>
        <w:rFonts w:hint="default"/>
        <w:lang w:val="pl-PL" w:eastAsia="en-US" w:bidi="ar-SA"/>
      </w:rPr>
    </w:lvl>
    <w:lvl w:ilvl="8" w:tplc="FFFFFFFF">
      <w:numFmt w:val="bullet"/>
      <w:lvlText w:val="•"/>
      <w:lvlJc w:val="left"/>
      <w:pPr>
        <w:ind w:left="7613" w:hanging="360"/>
      </w:pPr>
      <w:rPr>
        <w:rFonts w:hint="default"/>
        <w:lang w:val="pl-PL" w:eastAsia="en-US" w:bidi="ar-SA"/>
      </w:rPr>
    </w:lvl>
  </w:abstractNum>
  <w:abstractNum w:abstractNumId="33" w15:restartNumberingAfterBreak="0">
    <w:nsid w:val="78797B8B"/>
    <w:multiLevelType w:val="hybridMultilevel"/>
    <w:tmpl w:val="BB7AD32A"/>
    <w:lvl w:ilvl="0" w:tplc="6D42FA1A">
      <w:start w:val="1"/>
      <w:numFmt w:val="lowerLetter"/>
      <w:lvlText w:val="%1)"/>
      <w:lvlJc w:val="left"/>
      <w:pPr>
        <w:ind w:left="836" w:hanging="360"/>
        <w:jc w:val="left"/>
      </w:pPr>
      <w:rPr>
        <w:rFonts w:ascii="Times New Roman" w:eastAsia="Times New Roman" w:hAnsi="Times New Roman" w:cs="Times New Roman" w:hint="default"/>
        <w:b w:val="0"/>
        <w:bCs w:val="0"/>
        <w:i w:val="0"/>
        <w:iCs w:val="0"/>
        <w:spacing w:val="-1"/>
        <w:w w:val="100"/>
        <w:sz w:val="24"/>
        <w:szCs w:val="24"/>
        <w:lang w:val="pl-PL" w:eastAsia="en-US" w:bidi="ar-SA"/>
      </w:rPr>
    </w:lvl>
    <w:lvl w:ilvl="1" w:tplc="67523F48">
      <w:numFmt w:val="bullet"/>
      <w:lvlText w:val="•"/>
      <w:lvlJc w:val="left"/>
      <w:pPr>
        <w:ind w:left="1686" w:hanging="360"/>
      </w:pPr>
      <w:rPr>
        <w:rFonts w:hint="default"/>
        <w:lang w:val="pl-PL" w:eastAsia="en-US" w:bidi="ar-SA"/>
      </w:rPr>
    </w:lvl>
    <w:lvl w:ilvl="2" w:tplc="09A6856E">
      <w:numFmt w:val="bullet"/>
      <w:lvlText w:val="•"/>
      <w:lvlJc w:val="left"/>
      <w:pPr>
        <w:ind w:left="2533" w:hanging="360"/>
      </w:pPr>
      <w:rPr>
        <w:rFonts w:hint="default"/>
        <w:lang w:val="pl-PL" w:eastAsia="en-US" w:bidi="ar-SA"/>
      </w:rPr>
    </w:lvl>
    <w:lvl w:ilvl="3" w:tplc="3CB6901C">
      <w:numFmt w:val="bullet"/>
      <w:lvlText w:val="•"/>
      <w:lvlJc w:val="left"/>
      <w:pPr>
        <w:ind w:left="3379" w:hanging="360"/>
      </w:pPr>
      <w:rPr>
        <w:rFonts w:hint="default"/>
        <w:lang w:val="pl-PL" w:eastAsia="en-US" w:bidi="ar-SA"/>
      </w:rPr>
    </w:lvl>
    <w:lvl w:ilvl="4" w:tplc="1842EC84">
      <w:numFmt w:val="bullet"/>
      <w:lvlText w:val="•"/>
      <w:lvlJc w:val="left"/>
      <w:pPr>
        <w:ind w:left="4226" w:hanging="360"/>
      </w:pPr>
      <w:rPr>
        <w:rFonts w:hint="default"/>
        <w:lang w:val="pl-PL" w:eastAsia="en-US" w:bidi="ar-SA"/>
      </w:rPr>
    </w:lvl>
    <w:lvl w:ilvl="5" w:tplc="3216CA5A">
      <w:numFmt w:val="bullet"/>
      <w:lvlText w:val="•"/>
      <w:lvlJc w:val="left"/>
      <w:pPr>
        <w:ind w:left="5073" w:hanging="360"/>
      </w:pPr>
      <w:rPr>
        <w:rFonts w:hint="default"/>
        <w:lang w:val="pl-PL" w:eastAsia="en-US" w:bidi="ar-SA"/>
      </w:rPr>
    </w:lvl>
    <w:lvl w:ilvl="6" w:tplc="90B282FE">
      <w:numFmt w:val="bullet"/>
      <w:lvlText w:val="•"/>
      <w:lvlJc w:val="left"/>
      <w:pPr>
        <w:ind w:left="5919" w:hanging="360"/>
      </w:pPr>
      <w:rPr>
        <w:rFonts w:hint="default"/>
        <w:lang w:val="pl-PL" w:eastAsia="en-US" w:bidi="ar-SA"/>
      </w:rPr>
    </w:lvl>
    <w:lvl w:ilvl="7" w:tplc="C35E9EC0">
      <w:numFmt w:val="bullet"/>
      <w:lvlText w:val="•"/>
      <w:lvlJc w:val="left"/>
      <w:pPr>
        <w:ind w:left="6766" w:hanging="360"/>
      </w:pPr>
      <w:rPr>
        <w:rFonts w:hint="default"/>
        <w:lang w:val="pl-PL" w:eastAsia="en-US" w:bidi="ar-SA"/>
      </w:rPr>
    </w:lvl>
    <w:lvl w:ilvl="8" w:tplc="9F341FF4">
      <w:numFmt w:val="bullet"/>
      <w:lvlText w:val="•"/>
      <w:lvlJc w:val="left"/>
      <w:pPr>
        <w:ind w:left="7613" w:hanging="360"/>
      </w:pPr>
      <w:rPr>
        <w:rFonts w:hint="default"/>
        <w:lang w:val="pl-PL" w:eastAsia="en-US" w:bidi="ar-SA"/>
      </w:rPr>
    </w:lvl>
  </w:abstractNum>
  <w:abstractNum w:abstractNumId="34" w15:restartNumberingAfterBreak="0">
    <w:nsid w:val="7B0D067D"/>
    <w:multiLevelType w:val="hybridMultilevel"/>
    <w:tmpl w:val="2FE4ABD8"/>
    <w:lvl w:ilvl="0" w:tplc="F40886EC">
      <w:start w:val="2"/>
      <w:numFmt w:val="decimal"/>
      <w:lvlText w:val="%1."/>
      <w:lvlJc w:val="left"/>
      <w:pPr>
        <w:ind w:left="116" w:hanging="317"/>
        <w:jc w:val="left"/>
      </w:pPr>
      <w:rPr>
        <w:rFonts w:ascii="Times New Roman" w:eastAsia="Times New Roman" w:hAnsi="Times New Roman" w:cs="Times New Roman" w:hint="default"/>
        <w:b w:val="0"/>
        <w:bCs w:val="0"/>
        <w:i w:val="0"/>
        <w:iCs w:val="0"/>
        <w:spacing w:val="0"/>
        <w:w w:val="100"/>
        <w:sz w:val="24"/>
        <w:szCs w:val="24"/>
        <w:lang w:val="pl-PL" w:eastAsia="en-US" w:bidi="ar-SA"/>
      </w:rPr>
    </w:lvl>
    <w:lvl w:ilvl="1" w:tplc="9C948604">
      <w:start w:val="1"/>
      <w:numFmt w:val="lowerLetter"/>
      <w:lvlText w:val="%2)"/>
      <w:lvlJc w:val="left"/>
      <w:pPr>
        <w:ind w:left="836" w:hanging="360"/>
        <w:jc w:val="left"/>
      </w:pPr>
      <w:rPr>
        <w:rFonts w:ascii="Times New Roman" w:eastAsia="Times New Roman" w:hAnsi="Times New Roman" w:cs="Times New Roman" w:hint="default"/>
        <w:b w:val="0"/>
        <w:bCs w:val="0"/>
        <w:i w:val="0"/>
        <w:iCs w:val="0"/>
        <w:spacing w:val="-1"/>
        <w:w w:val="100"/>
        <w:sz w:val="24"/>
        <w:szCs w:val="24"/>
        <w:lang w:val="pl-PL" w:eastAsia="en-US" w:bidi="ar-SA"/>
      </w:rPr>
    </w:lvl>
    <w:lvl w:ilvl="2" w:tplc="F21CBCCE">
      <w:numFmt w:val="bullet"/>
      <w:lvlText w:val="•"/>
      <w:lvlJc w:val="left"/>
      <w:pPr>
        <w:ind w:left="1780" w:hanging="360"/>
      </w:pPr>
      <w:rPr>
        <w:rFonts w:hint="default"/>
        <w:lang w:val="pl-PL" w:eastAsia="en-US" w:bidi="ar-SA"/>
      </w:rPr>
    </w:lvl>
    <w:lvl w:ilvl="3" w:tplc="A18CF01A">
      <w:numFmt w:val="bullet"/>
      <w:lvlText w:val="•"/>
      <w:lvlJc w:val="left"/>
      <w:pPr>
        <w:ind w:left="2721" w:hanging="360"/>
      </w:pPr>
      <w:rPr>
        <w:rFonts w:hint="default"/>
        <w:lang w:val="pl-PL" w:eastAsia="en-US" w:bidi="ar-SA"/>
      </w:rPr>
    </w:lvl>
    <w:lvl w:ilvl="4" w:tplc="C9A2FE9E">
      <w:numFmt w:val="bullet"/>
      <w:lvlText w:val="•"/>
      <w:lvlJc w:val="left"/>
      <w:pPr>
        <w:ind w:left="3662" w:hanging="360"/>
      </w:pPr>
      <w:rPr>
        <w:rFonts w:hint="default"/>
        <w:lang w:val="pl-PL" w:eastAsia="en-US" w:bidi="ar-SA"/>
      </w:rPr>
    </w:lvl>
    <w:lvl w:ilvl="5" w:tplc="871EEA28">
      <w:numFmt w:val="bullet"/>
      <w:lvlText w:val="•"/>
      <w:lvlJc w:val="left"/>
      <w:pPr>
        <w:ind w:left="4602" w:hanging="360"/>
      </w:pPr>
      <w:rPr>
        <w:rFonts w:hint="default"/>
        <w:lang w:val="pl-PL" w:eastAsia="en-US" w:bidi="ar-SA"/>
      </w:rPr>
    </w:lvl>
    <w:lvl w:ilvl="6" w:tplc="A4EA3432">
      <w:numFmt w:val="bullet"/>
      <w:lvlText w:val="•"/>
      <w:lvlJc w:val="left"/>
      <w:pPr>
        <w:ind w:left="5543" w:hanging="360"/>
      </w:pPr>
      <w:rPr>
        <w:rFonts w:hint="default"/>
        <w:lang w:val="pl-PL" w:eastAsia="en-US" w:bidi="ar-SA"/>
      </w:rPr>
    </w:lvl>
    <w:lvl w:ilvl="7" w:tplc="C51AFF5C">
      <w:numFmt w:val="bullet"/>
      <w:lvlText w:val="•"/>
      <w:lvlJc w:val="left"/>
      <w:pPr>
        <w:ind w:left="6484" w:hanging="360"/>
      </w:pPr>
      <w:rPr>
        <w:rFonts w:hint="default"/>
        <w:lang w:val="pl-PL" w:eastAsia="en-US" w:bidi="ar-SA"/>
      </w:rPr>
    </w:lvl>
    <w:lvl w:ilvl="8" w:tplc="335817A0">
      <w:numFmt w:val="bullet"/>
      <w:lvlText w:val="•"/>
      <w:lvlJc w:val="left"/>
      <w:pPr>
        <w:ind w:left="7424" w:hanging="360"/>
      </w:pPr>
      <w:rPr>
        <w:rFonts w:hint="default"/>
        <w:lang w:val="pl-PL" w:eastAsia="en-US" w:bidi="ar-SA"/>
      </w:rPr>
    </w:lvl>
  </w:abstractNum>
  <w:abstractNum w:abstractNumId="35" w15:restartNumberingAfterBreak="0">
    <w:nsid w:val="7FC8662E"/>
    <w:multiLevelType w:val="hybridMultilevel"/>
    <w:tmpl w:val="88386D9A"/>
    <w:lvl w:ilvl="0" w:tplc="3D86CFE4">
      <w:start w:val="1"/>
      <w:numFmt w:val="decimal"/>
      <w:lvlText w:val="%1."/>
      <w:lvlJc w:val="left"/>
      <w:pPr>
        <w:ind w:left="116" w:hanging="181"/>
        <w:jc w:val="left"/>
      </w:pPr>
      <w:rPr>
        <w:rFonts w:ascii="Times New Roman" w:eastAsia="Times New Roman" w:hAnsi="Times New Roman" w:cs="Times New Roman" w:hint="default"/>
        <w:b w:val="0"/>
        <w:bCs w:val="0"/>
        <w:i w:val="0"/>
        <w:iCs w:val="0"/>
        <w:spacing w:val="-1"/>
        <w:w w:val="96"/>
        <w:sz w:val="22"/>
        <w:szCs w:val="22"/>
        <w:lang w:val="pl-PL" w:eastAsia="en-US" w:bidi="ar-SA"/>
      </w:rPr>
    </w:lvl>
    <w:lvl w:ilvl="1" w:tplc="F6D00E94">
      <w:numFmt w:val="bullet"/>
      <w:lvlText w:val="•"/>
      <w:lvlJc w:val="left"/>
      <w:pPr>
        <w:ind w:left="1038" w:hanging="181"/>
      </w:pPr>
      <w:rPr>
        <w:rFonts w:hint="default"/>
        <w:lang w:val="pl-PL" w:eastAsia="en-US" w:bidi="ar-SA"/>
      </w:rPr>
    </w:lvl>
    <w:lvl w:ilvl="2" w:tplc="8684F2FA">
      <w:numFmt w:val="bullet"/>
      <w:lvlText w:val="•"/>
      <w:lvlJc w:val="left"/>
      <w:pPr>
        <w:ind w:left="1957" w:hanging="181"/>
      </w:pPr>
      <w:rPr>
        <w:rFonts w:hint="default"/>
        <w:lang w:val="pl-PL" w:eastAsia="en-US" w:bidi="ar-SA"/>
      </w:rPr>
    </w:lvl>
    <w:lvl w:ilvl="3" w:tplc="140A3A00">
      <w:numFmt w:val="bullet"/>
      <w:lvlText w:val="•"/>
      <w:lvlJc w:val="left"/>
      <w:pPr>
        <w:ind w:left="2875" w:hanging="181"/>
      </w:pPr>
      <w:rPr>
        <w:rFonts w:hint="default"/>
        <w:lang w:val="pl-PL" w:eastAsia="en-US" w:bidi="ar-SA"/>
      </w:rPr>
    </w:lvl>
    <w:lvl w:ilvl="4" w:tplc="9CACEF62">
      <w:numFmt w:val="bullet"/>
      <w:lvlText w:val="•"/>
      <w:lvlJc w:val="left"/>
      <w:pPr>
        <w:ind w:left="3794" w:hanging="181"/>
      </w:pPr>
      <w:rPr>
        <w:rFonts w:hint="default"/>
        <w:lang w:val="pl-PL" w:eastAsia="en-US" w:bidi="ar-SA"/>
      </w:rPr>
    </w:lvl>
    <w:lvl w:ilvl="5" w:tplc="051A337A">
      <w:numFmt w:val="bullet"/>
      <w:lvlText w:val="•"/>
      <w:lvlJc w:val="left"/>
      <w:pPr>
        <w:ind w:left="4713" w:hanging="181"/>
      </w:pPr>
      <w:rPr>
        <w:rFonts w:hint="default"/>
        <w:lang w:val="pl-PL" w:eastAsia="en-US" w:bidi="ar-SA"/>
      </w:rPr>
    </w:lvl>
    <w:lvl w:ilvl="6" w:tplc="5C7691AA">
      <w:numFmt w:val="bullet"/>
      <w:lvlText w:val="•"/>
      <w:lvlJc w:val="left"/>
      <w:pPr>
        <w:ind w:left="5631" w:hanging="181"/>
      </w:pPr>
      <w:rPr>
        <w:rFonts w:hint="default"/>
        <w:lang w:val="pl-PL" w:eastAsia="en-US" w:bidi="ar-SA"/>
      </w:rPr>
    </w:lvl>
    <w:lvl w:ilvl="7" w:tplc="AE100726">
      <w:numFmt w:val="bullet"/>
      <w:lvlText w:val="•"/>
      <w:lvlJc w:val="left"/>
      <w:pPr>
        <w:ind w:left="6550" w:hanging="181"/>
      </w:pPr>
      <w:rPr>
        <w:rFonts w:hint="default"/>
        <w:lang w:val="pl-PL" w:eastAsia="en-US" w:bidi="ar-SA"/>
      </w:rPr>
    </w:lvl>
    <w:lvl w:ilvl="8" w:tplc="9320954A">
      <w:numFmt w:val="bullet"/>
      <w:lvlText w:val="•"/>
      <w:lvlJc w:val="left"/>
      <w:pPr>
        <w:ind w:left="7469" w:hanging="181"/>
      </w:pPr>
      <w:rPr>
        <w:rFonts w:hint="default"/>
        <w:lang w:val="pl-PL" w:eastAsia="en-US" w:bidi="ar-SA"/>
      </w:rPr>
    </w:lvl>
  </w:abstractNum>
  <w:num w:numId="1" w16cid:durableId="1982923865">
    <w:abstractNumId w:val="16"/>
  </w:num>
  <w:num w:numId="2" w16cid:durableId="1929001305">
    <w:abstractNumId w:val="20"/>
  </w:num>
  <w:num w:numId="3" w16cid:durableId="781417900">
    <w:abstractNumId w:val="35"/>
  </w:num>
  <w:num w:numId="4" w16cid:durableId="874007575">
    <w:abstractNumId w:val="17"/>
  </w:num>
  <w:num w:numId="5" w16cid:durableId="866255343">
    <w:abstractNumId w:val="11"/>
  </w:num>
  <w:num w:numId="6" w16cid:durableId="941107859">
    <w:abstractNumId w:val="1"/>
  </w:num>
  <w:num w:numId="7" w16cid:durableId="694623452">
    <w:abstractNumId w:val="30"/>
  </w:num>
  <w:num w:numId="8" w16cid:durableId="789512639">
    <w:abstractNumId w:val="26"/>
  </w:num>
  <w:num w:numId="9" w16cid:durableId="500200018">
    <w:abstractNumId w:val="5"/>
  </w:num>
  <w:num w:numId="10" w16cid:durableId="418136171">
    <w:abstractNumId w:val="13"/>
  </w:num>
  <w:num w:numId="11" w16cid:durableId="47382673">
    <w:abstractNumId w:val="22"/>
  </w:num>
  <w:num w:numId="12" w16cid:durableId="685331002">
    <w:abstractNumId w:val="12"/>
  </w:num>
  <w:num w:numId="13" w16cid:durableId="203058940">
    <w:abstractNumId w:val="23"/>
  </w:num>
  <w:num w:numId="14" w16cid:durableId="314338746">
    <w:abstractNumId w:val="25"/>
  </w:num>
  <w:num w:numId="15" w16cid:durableId="168104901">
    <w:abstractNumId w:val="18"/>
  </w:num>
  <w:num w:numId="16" w16cid:durableId="108093414">
    <w:abstractNumId w:val="6"/>
  </w:num>
  <w:num w:numId="17" w16cid:durableId="792409517">
    <w:abstractNumId w:val="3"/>
  </w:num>
  <w:num w:numId="18" w16cid:durableId="1298948823">
    <w:abstractNumId w:val="34"/>
  </w:num>
  <w:num w:numId="19" w16cid:durableId="415133308">
    <w:abstractNumId w:val="15"/>
  </w:num>
  <w:num w:numId="20" w16cid:durableId="969554900">
    <w:abstractNumId w:val="28"/>
  </w:num>
  <w:num w:numId="21" w16cid:durableId="770315628">
    <w:abstractNumId w:val="33"/>
  </w:num>
  <w:num w:numId="22" w16cid:durableId="7483616">
    <w:abstractNumId w:val="14"/>
  </w:num>
  <w:num w:numId="23" w16cid:durableId="1505515134">
    <w:abstractNumId w:val="7"/>
  </w:num>
  <w:num w:numId="24" w16cid:durableId="866141652">
    <w:abstractNumId w:val="21"/>
  </w:num>
  <w:num w:numId="25" w16cid:durableId="1979843706">
    <w:abstractNumId w:val="9"/>
  </w:num>
  <w:num w:numId="26" w16cid:durableId="455101556">
    <w:abstractNumId w:val="29"/>
  </w:num>
  <w:num w:numId="27" w16cid:durableId="1817456093">
    <w:abstractNumId w:val="8"/>
  </w:num>
  <w:num w:numId="28" w16cid:durableId="370350320">
    <w:abstractNumId w:val="4"/>
  </w:num>
  <w:num w:numId="29" w16cid:durableId="889458853">
    <w:abstractNumId w:val="32"/>
  </w:num>
  <w:num w:numId="30" w16cid:durableId="1727609562">
    <w:abstractNumId w:val="31"/>
  </w:num>
  <w:num w:numId="31" w16cid:durableId="425419888">
    <w:abstractNumId w:val="24"/>
  </w:num>
  <w:num w:numId="32" w16cid:durableId="9647190">
    <w:abstractNumId w:val="0"/>
  </w:num>
  <w:num w:numId="33" w16cid:durableId="1410345866">
    <w:abstractNumId w:val="19"/>
  </w:num>
  <w:num w:numId="34" w16cid:durableId="247857853">
    <w:abstractNumId w:val="10"/>
  </w:num>
  <w:num w:numId="35" w16cid:durableId="943807664">
    <w:abstractNumId w:val="2"/>
  </w:num>
  <w:num w:numId="36" w16cid:durableId="1895384761">
    <w:abstractNumId w:val="27"/>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77EC"/>
    <w:rsid w:val="00054809"/>
    <w:rsid w:val="00066FE7"/>
    <w:rsid w:val="00077124"/>
    <w:rsid w:val="00092862"/>
    <w:rsid w:val="000B76AC"/>
    <w:rsid w:val="000E3595"/>
    <w:rsid w:val="0012402D"/>
    <w:rsid w:val="00183877"/>
    <w:rsid w:val="001850BE"/>
    <w:rsid w:val="001E540F"/>
    <w:rsid w:val="00243D63"/>
    <w:rsid w:val="002531E4"/>
    <w:rsid w:val="00275011"/>
    <w:rsid w:val="002B5EF6"/>
    <w:rsid w:val="00315BD5"/>
    <w:rsid w:val="00316C19"/>
    <w:rsid w:val="00454188"/>
    <w:rsid w:val="0047512B"/>
    <w:rsid w:val="004777EC"/>
    <w:rsid w:val="00484B91"/>
    <w:rsid w:val="004C68D2"/>
    <w:rsid w:val="004E0439"/>
    <w:rsid w:val="00502055"/>
    <w:rsid w:val="005462E2"/>
    <w:rsid w:val="00582CFF"/>
    <w:rsid w:val="005E0A86"/>
    <w:rsid w:val="00620282"/>
    <w:rsid w:val="006261B8"/>
    <w:rsid w:val="00682C2A"/>
    <w:rsid w:val="006A4B69"/>
    <w:rsid w:val="006E5B41"/>
    <w:rsid w:val="006F26F6"/>
    <w:rsid w:val="007265F8"/>
    <w:rsid w:val="007B2993"/>
    <w:rsid w:val="007D2D4C"/>
    <w:rsid w:val="008220D8"/>
    <w:rsid w:val="0082588A"/>
    <w:rsid w:val="008711C2"/>
    <w:rsid w:val="008A6D0A"/>
    <w:rsid w:val="008C4013"/>
    <w:rsid w:val="008E6F8E"/>
    <w:rsid w:val="0091005F"/>
    <w:rsid w:val="00972EB8"/>
    <w:rsid w:val="009F7934"/>
    <w:rsid w:val="00A22906"/>
    <w:rsid w:val="00A31409"/>
    <w:rsid w:val="00A370DB"/>
    <w:rsid w:val="00A5012A"/>
    <w:rsid w:val="00A518E1"/>
    <w:rsid w:val="00A57E36"/>
    <w:rsid w:val="00A65F15"/>
    <w:rsid w:val="00A74839"/>
    <w:rsid w:val="00A82D47"/>
    <w:rsid w:val="00AD68CC"/>
    <w:rsid w:val="00AE7949"/>
    <w:rsid w:val="00B43E56"/>
    <w:rsid w:val="00C51DDC"/>
    <w:rsid w:val="00C66916"/>
    <w:rsid w:val="00C73CF6"/>
    <w:rsid w:val="00C97DB1"/>
    <w:rsid w:val="00CB04B4"/>
    <w:rsid w:val="00CF5060"/>
    <w:rsid w:val="00D30722"/>
    <w:rsid w:val="00D40BF7"/>
    <w:rsid w:val="00D52CFE"/>
    <w:rsid w:val="00DE218F"/>
    <w:rsid w:val="00E37B55"/>
    <w:rsid w:val="00E65E52"/>
    <w:rsid w:val="00E968EA"/>
    <w:rsid w:val="00EA702E"/>
    <w:rsid w:val="00ED6AB3"/>
    <w:rsid w:val="00F1792D"/>
    <w:rsid w:val="00F77155"/>
    <w:rsid w:val="00FE0121"/>
    <w:rsid w:val="00FF6EE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DA1B03"/>
  <w15:chartTrackingRefBased/>
  <w15:docId w15:val="{C2F19009-2AF0-429F-900D-E3AF205837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777EC"/>
    <w:pPr>
      <w:widowControl w:val="0"/>
      <w:autoSpaceDE w:val="0"/>
      <w:autoSpaceDN w:val="0"/>
      <w:spacing w:after="0" w:line="240" w:lineRule="auto"/>
    </w:pPr>
    <w:rPr>
      <w:rFonts w:ascii="Times New Roman" w:eastAsia="Times New Roman" w:hAnsi="Times New Roman" w:cs="Times New Roman"/>
      <w:kern w:val="0"/>
      <w14:ligatures w14:val="none"/>
    </w:rPr>
  </w:style>
  <w:style w:type="paragraph" w:styleId="Nagwek1">
    <w:name w:val="heading 1"/>
    <w:basedOn w:val="Normalny"/>
    <w:next w:val="Normalny"/>
    <w:link w:val="Nagwek1Znak"/>
    <w:uiPriority w:val="9"/>
    <w:qFormat/>
    <w:rsid w:val="004777E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4777E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4777EC"/>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4777EC"/>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4777EC"/>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4777EC"/>
    <w:pPr>
      <w:keepNext/>
      <w:keepLines/>
      <w:spacing w:before="4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777EC"/>
    <w:pPr>
      <w:keepNext/>
      <w:keepLines/>
      <w:spacing w:before="4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777EC"/>
    <w:pPr>
      <w:keepNext/>
      <w:keepLines/>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777EC"/>
    <w:pPr>
      <w:keepNext/>
      <w:keepLines/>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777EC"/>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4777EC"/>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4777EC"/>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4777EC"/>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4777EC"/>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4777EC"/>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777EC"/>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777EC"/>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777EC"/>
    <w:rPr>
      <w:rFonts w:eastAsiaTheme="majorEastAsia" w:cstheme="majorBidi"/>
      <w:color w:val="272727" w:themeColor="text1" w:themeTint="D8"/>
    </w:rPr>
  </w:style>
  <w:style w:type="paragraph" w:styleId="Tytu">
    <w:name w:val="Title"/>
    <w:basedOn w:val="Normalny"/>
    <w:next w:val="Normalny"/>
    <w:link w:val="TytuZnak"/>
    <w:uiPriority w:val="10"/>
    <w:qFormat/>
    <w:rsid w:val="004777EC"/>
    <w:pPr>
      <w:spacing w:after="80"/>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777EC"/>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777EC"/>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777EC"/>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777EC"/>
    <w:pPr>
      <w:spacing w:before="160"/>
      <w:jc w:val="center"/>
    </w:pPr>
    <w:rPr>
      <w:i/>
      <w:iCs/>
      <w:color w:val="404040" w:themeColor="text1" w:themeTint="BF"/>
    </w:rPr>
  </w:style>
  <w:style w:type="character" w:customStyle="1" w:styleId="CytatZnak">
    <w:name w:val="Cytat Znak"/>
    <w:basedOn w:val="Domylnaczcionkaakapitu"/>
    <w:link w:val="Cytat"/>
    <w:uiPriority w:val="29"/>
    <w:rsid w:val="004777EC"/>
    <w:rPr>
      <w:i/>
      <w:iCs/>
      <w:color w:val="404040" w:themeColor="text1" w:themeTint="BF"/>
    </w:rPr>
  </w:style>
  <w:style w:type="paragraph" w:styleId="Akapitzlist">
    <w:name w:val="List Paragraph"/>
    <w:basedOn w:val="Normalny"/>
    <w:uiPriority w:val="1"/>
    <w:qFormat/>
    <w:rsid w:val="004777EC"/>
    <w:pPr>
      <w:ind w:left="720"/>
      <w:contextualSpacing/>
    </w:pPr>
  </w:style>
  <w:style w:type="character" w:styleId="Wyrnienieintensywne">
    <w:name w:val="Intense Emphasis"/>
    <w:basedOn w:val="Domylnaczcionkaakapitu"/>
    <w:uiPriority w:val="21"/>
    <w:qFormat/>
    <w:rsid w:val="004777EC"/>
    <w:rPr>
      <w:i/>
      <w:iCs/>
      <w:color w:val="2F5496" w:themeColor="accent1" w:themeShade="BF"/>
    </w:rPr>
  </w:style>
  <w:style w:type="paragraph" w:styleId="Cytatintensywny">
    <w:name w:val="Intense Quote"/>
    <w:basedOn w:val="Normalny"/>
    <w:next w:val="Normalny"/>
    <w:link w:val="CytatintensywnyZnak"/>
    <w:uiPriority w:val="30"/>
    <w:qFormat/>
    <w:rsid w:val="004777E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4777EC"/>
    <w:rPr>
      <w:i/>
      <w:iCs/>
      <w:color w:val="2F5496" w:themeColor="accent1" w:themeShade="BF"/>
    </w:rPr>
  </w:style>
  <w:style w:type="character" w:styleId="Odwoanieintensywne">
    <w:name w:val="Intense Reference"/>
    <w:basedOn w:val="Domylnaczcionkaakapitu"/>
    <w:uiPriority w:val="32"/>
    <w:qFormat/>
    <w:rsid w:val="004777EC"/>
    <w:rPr>
      <w:b/>
      <w:bCs/>
      <w:smallCaps/>
      <w:color w:val="2F5496" w:themeColor="accent1" w:themeShade="BF"/>
      <w:spacing w:val="5"/>
    </w:rPr>
  </w:style>
  <w:style w:type="table" w:customStyle="1" w:styleId="TableNormal">
    <w:name w:val="Table Normal"/>
    <w:uiPriority w:val="2"/>
    <w:semiHidden/>
    <w:unhideWhenUsed/>
    <w:qFormat/>
    <w:rsid w:val="004777EC"/>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Tekstpodstawowy">
    <w:name w:val="Body Text"/>
    <w:basedOn w:val="Normalny"/>
    <w:link w:val="TekstpodstawowyZnak"/>
    <w:uiPriority w:val="1"/>
    <w:qFormat/>
    <w:rsid w:val="004777EC"/>
    <w:pPr>
      <w:ind w:left="116"/>
      <w:jc w:val="both"/>
    </w:pPr>
    <w:rPr>
      <w:sz w:val="24"/>
      <w:szCs w:val="24"/>
    </w:rPr>
  </w:style>
  <w:style w:type="character" w:customStyle="1" w:styleId="TekstpodstawowyZnak">
    <w:name w:val="Tekst podstawowy Znak"/>
    <w:basedOn w:val="Domylnaczcionkaakapitu"/>
    <w:link w:val="Tekstpodstawowy"/>
    <w:uiPriority w:val="1"/>
    <w:rsid w:val="004777EC"/>
    <w:rPr>
      <w:rFonts w:ascii="Times New Roman" w:eastAsia="Times New Roman" w:hAnsi="Times New Roman" w:cs="Times New Roman"/>
      <w:kern w:val="0"/>
      <w:sz w:val="24"/>
      <w:szCs w:val="24"/>
      <w14:ligatures w14:val="none"/>
    </w:rPr>
  </w:style>
  <w:style w:type="paragraph" w:customStyle="1" w:styleId="TableParagraph">
    <w:name w:val="Table Paragraph"/>
    <w:basedOn w:val="Normalny"/>
    <w:uiPriority w:val="1"/>
    <w:qFormat/>
    <w:rsid w:val="004777EC"/>
  </w:style>
  <w:style w:type="paragraph" w:styleId="Nagwek">
    <w:name w:val="header"/>
    <w:basedOn w:val="Normalny"/>
    <w:link w:val="NagwekZnak"/>
    <w:uiPriority w:val="99"/>
    <w:unhideWhenUsed/>
    <w:rsid w:val="004777EC"/>
    <w:pPr>
      <w:tabs>
        <w:tab w:val="center" w:pos="4536"/>
        <w:tab w:val="right" w:pos="9072"/>
      </w:tabs>
    </w:pPr>
  </w:style>
  <w:style w:type="character" w:customStyle="1" w:styleId="NagwekZnak">
    <w:name w:val="Nagłówek Znak"/>
    <w:basedOn w:val="Domylnaczcionkaakapitu"/>
    <w:link w:val="Nagwek"/>
    <w:uiPriority w:val="99"/>
    <w:rsid w:val="004777EC"/>
    <w:rPr>
      <w:rFonts w:ascii="Times New Roman" w:eastAsia="Times New Roman" w:hAnsi="Times New Roman" w:cs="Times New Roman"/>
      <w:kern w:val="0"/>
      <w14:ligatures w14:val="none"/>
    </w:rPr>
  </w:style>
  <w:style w:type="paragraph" w:styleId="Stopka">
    <w:name w:val="footer"/>
    <w:basedOn w:val="Normalny"/>
    <w:link w:val="StopkaZnak"/>
    <w:uiPriority w:val="99"/>
    <w:unhideWhenUsed/>
    <w:rsid w:val="004777EC"/>
    <w:pPr>
      <w:tabs>
        <w:tab w:val="center" w:pos="4536"/>
        <w:tab w:val="right" w:pos="9072"/>
      </w:tabs>
    </w:pPr>
  </w:style>
  <w:style w:type="character" w:customStyle="1" w:styleId="StopkaZnak">
    <w:name w:val="Stopka Znak"/>
    <w:basedOn w:val="Domylnaczcionkaakapitu"/>
    <w:link w:val="Stopka"/>
    <w:uiPriority w:val="99"/>
    <w:rsid w:val="004777EC"/>
    <w:rPr>
      <w:rFonts w:ascii="Times New Roman" w:eastAsia="Times New Roman" w:hAnsi="Times New Roman" w:cs="Times New Roman"/>
      <w:kern w:val="0"/>
      <w14:ligatures w14:val="none"/>
    </w:rPr>
  </w:style>
  <w:style w:type="paragraph" w:styleId="NormalnyWeb">
    <w:name w:val="Normal (Web)"/>
    <w:basedOn w:val="Normalny"/>
    <w:rsid w:val="004777EC"/>
    <w:pPr>
      <w:widowControl/>
      <w:suppressAutoHyphens/>
      <w:autoSpaceDE/>
      <w:spacing w:before="100" w:after="100"/>
      <w:ind w:left="119"/>
      <w:textAlignment w:val="baseline"/>
    </w:pPr>
    <w:rPr>
      <w:rFonts w:eastAsia="Calibri"/>
      <w:kern w:val="3"/>
      <w:sz w:val="24"/>
      <w:szCs w:val="24"/>
      <w:lang w:eastAsia="pl-PL"/>
    </w:rPr>
  </w:style>
  <w:style w:type="character" w:styleId="Odwoaniedokomentarza">
    <w:name w:val="annotation reference"/>
    <w:basedOn w:val="Domylnaczcionkaakapitu"/>
    <w:uiPriority w:val="99"/>
    <w:semiHidden/>
    <w:unhideWhenUsed/>
    <w:rsid w:val="00C73CF6"/>
    <w:rPr>
      <w:sz w:val="16"/>
      <w:szCs w:val="16"/>
    </w:rPr>
  </w:style>
  <w:style w:type="paragraph" w:styleId="Tekstkomentarza">
    <w:name w:val="annotation text"/>
    <w:basedOn w:val="Normalny"/>
    <w:link w:val="TekstkomentarzaZnak"/>
    <w:uiPriority w:val="99"/>
    <w:unhideWhenUsed/>
    <w:rsid w:val="00C73CF6"/>
    <w:rPr>
      <w:sz w:val="20"/>
      <w:szCs w:val="20"/>
    </w:rPr>
  </w:style>
  <w:style w:type="character" w:customStyle="1" w:styleId="TekstkomentarzaZnak">
    <w:name w:val="Tekst komentarza Znak"/>
    <w:basedOn w:val="Domylnaczcionkaakapitu"/>
    <w:link w:val="Tekstkomentarza"/>
    <w:uiPriority w:val="99"/>
    <w:rsid w:val="00C73CF6"/>
    <w:rPr>
      <w:rFonts w:ascii="Times New Roman" w:eastAsia="Times New Roman" w:hAnsi="Times New Roman" w:cs="Times New Roman"/>
      <w:kern w:val="0"/>
      <w:sz w:val="20"/>
      <w:szCs w:val="20"/>
      <w14:ligatures w14:val="none"/>
    </w:rPr>
  </w:style>
  <w:style w:type="paragraph" w:styleId="Tematkomentarza">
    <w:name w:val="annotation subject"/>
    <w:basedOn w:val="Tekstkomentarza"/>
    <w:next w:val="Tekstkomentarza"/>
    <w:link w:val="TematkomentarzaZnak"/>
    <w:uiPriority w:val="99"/>
    <w:semiHidden/>
    <w:unhideWhenUsed/>
    <w:rsid w:val="00C73CF6"/>
    <w:rPr>
      <w:b/>
      <w:bCs/>
    </w:rPr>
  </w:style>
  <w:style w:type="character" w:customStyle="1" w:styleId="TematkomentarzaZnak">
    <w:name w:val="Temat komentarza Znak"/>
    <w:basedOn w:val="TekstkomentarzaZnak"/>
    <w:link w:val="Tematkomentarza"/>
    <w:uiPriority w:val="99"/>
    <w:semiHidden/>
    <w:rsid w:val="00C73CF6"/>
    <w:rPr>
      <w:rFonts w:ascii="Times New Roman" w:eastAsia="Times New Roman" w:hAnsi="Times New Roman" w:cs="Times New Roman"/>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l.jozefczak@wijewo.pl"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9104B0-3E1F-4A8A-9965-C3BE1A4FA5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TotalTime>
  <Pages>31</Pages>
  <Words>8709</Words>
  <Characters>52260</Characters>
  <Application>Microsoft Office Word</Application>
  <DocSecurity>0</DocSecurity>
  <Lines>435</Lines>
  <Paragraphs>121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60848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Informatyk Gminy</dc:creator>
  <cp:keywords/>
  <dc:description/>
  <cp:lastModifiedBy>Informatyk Gminy</cp:lastModifiedBy>
  <cp:revision>76</cp:revision>
  <dcterms:created xsi:type="dcterms:W3CDTF">2026-08-18T08:47:00Z</dcterms:created>
  <dcterms:modified xsi:type="dcterms:W3CDTF">2026-08-24T08:46:00Z</dcterms:modified>
</cp:coreProperties>
</file>