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620EB" w14:textId="77777777" w:rsidR="00117A03" w:rsidRDefault="00117A03" w:rsidP="00117A03">
      <w:pPr>
        <w:jc w:val="center"/>
        <w:rPr>
          <w:rFonts w:ascii="Arial" w:hAnsi="Arial" w:cs="Arial"/>
          <w:b/>
          <w:bCs/>
        </w:rPr>
      </w:pPr>
      <w:r w:rsidRPr="00117A03">
        <w:rPr>
          <w:rFonts w:ascii="Arial" w:hAnsi="Arial" w:cs="Arial"/>
          <w:b/>
          <w:bCs/>
        </w:rPr>
        <w:t>INFORMACJA O PRZETWARZANIU DANYCH</w:t>
      </w:r>
    </w:p>
    <w:p w14:paraId="6307F8BC" w14:textId="77777777" w:rsidR="00117A03" w:rsidRPr="00117A03" w:rsidRDefault="00117A03" w:rsidP="00117A03">
      <w:pPr>
        <w:jc w:val="center"/>
        <w:rPr>
          <w:rFonts w:ascii="Arial" w:hAnsi="Arial" w:cs="Arial"/>
          <w:b/>
          <w:bCs/>
        </w:rPr>
      </w:pPr>
    </w:p>
    <w:p w14:paraId="4B62C3DB" w14:textId="021D4ECE" w:rsidR="00117A03" w:rsidRPr="00117A03" w:rsidRDefault="00117A03" w:rsidP="00117A03">
      <w:pPr>
        <w:jc w:val="both"/>
        <w:rPr>
          <w:rFonts w:ascii="Arial" w:hAnsi="Arial" w:cs="Arial"/>
        </w:rPr>
      </w:pPr>
      <w:r w:rsidRPr="00117A03">
        <w:rPr>
          <w:rFonts w:ascii="Arial" w:hAnsi="Arial" w:cs="Arial"/>
        </w:rPr>
        <w:t>Zgodnie z art. 13 ust. 1 i 2 Ogólnego Rozporządzenia o Ochronie Danych</w:t>
      </w:r>
      <w:r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Osobowych z dnia 27 kwietnia 2016 r. (dalej RODO)</w:t>
      </w:r>
      <w:r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informujemy, że:</w:t>
      </w:r>
    </w:p>
    <w:p w14:paraId="01A383E5" w14:textId="603F9063" w:rsidR="00117A03" w:rsidRPr="00117A03" w:rsidRDefault="00117A03" w:rsidP="00117A03">
      <w:pPr>
        <w:jc w:val="both"/>
        <w:rPr>
          <w:rFonts w:ascii="Arial" w:hAnsi="Arial" w:cs="Arial"/>
        </w:rPr>
      </w:pPr>
      <w:r w:rsidRPr="00117A03">
        <w:rPr>
          <w:rFonts w:ascii="Arial" w:hAnsi="Arial" w:cs="Arial"/>
        </w:rPr>
        <w:t xml:space="preserve">1. Administratorem Pani/Pana danych osobowych jest </w:t>
      </w:r>
      <w:r>
        <w:rPr>
          <w:rFonts w:ascii="Arial" w:hAnsi="Arial" w:cs="Arial"/>
        </w:rPr>
        <w:t xml:space="preserve">Urząd Gminy w Wijewie </w:t>
      </w:r>
      <w:r w:rsidRPr="00117A03">
        <w:rPr>
          <w:rFonts w:ascii="Arial" w:hAnsi="Arial" w:cs="Arial"/>
        </w:rPr>
        <w:t xml:space="preserve">z siedzibą przy ul. </w:t>
      </w:r>
      <w:r>
        <w:rPr>
          <w:rFonts w:ascii="Arial" w:hAnsi="Arial" w:cs="Arial"/>
        </w:rPr>
        <w:t>Parkowa 1</w:t>
      </w:r>
      <w:r w:rsidRPr="00117A0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64-150 Wijewo</w:t>
      </w:r>
      <w:r w:rsidRPr="00117A03">
        <w:rPr>
          <w:rFonts w:ascii="Arial" w:hAnsi="Arial" w:cs="Arial"/>
        </w:rPr>
        <w:t>, tel. 65</w:t>
      </w:r>
      <w:r>
        <w:rPr>
          <w:rFonts w:ascii="Arial" w:hAnsi="Arial" w:cs="Arial"/>
        </w:rPr>
        <w:t> 549 40 85</w:t>
      </w:r>
      <w:r w:rsidRPr="00117A03">
        <w:rPr>
          <w:rFonts w:ascii="Arial" w:hAnsi="Arial" w:cs="Arial"/>
        </w:rPr>
        <w:t xml:space="preserve">, e-mail: </w:t>
      </w:r>
      <w:r>
        <w:rPr>
          <w:rFonts w:ascii="Arial" w:hAnsi="Arial" w:cs="Arial"/>
        </w:rPr>
        <w:t>wijewo@wijewo.pl</w:t>
      </w:r>
    </w:p>
    <w:p w14:paraId="0C34C63C" w14:textId="4FABCE19" w:rsidR="00117A03" w:rsidRPr="00117A03" w:rsidRDefault="00117A03" w:rsidP="00117A03">
      <w:pPr>
        <w:jc w:val="both"/>
        <w:rPr>
          <w:rFonts w:ascii="Arial" w:hAnsi="Arial" w:cs="Arial"/>
        </w:rPr>
      </w:pPr>
      <w:r w:rsidRPr="00117A03">
        <w:rPr>
          <w:rFonts w:ascii="Arial" w:hAnsi="Arial" w:cs="Arial"/>
        </w:rPr>
        <w:t>2. W sprawach związanych z danymi osobowymi można kontaktować się z</w:t>
      </w:r>
      <w:r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 xml:space="preserve">inspektorem ochrony danych w Urzędzie Gminy, którego funkcję pełni Pani </w:t>
      </w:r>
      <w:r w:rsidRPr="00117A03">
        <w:rPr>
          <w:rFonts w:ascii="Arial" w:hAnsi="Arial" w:cs="Arial"/>
        </w:rPr>
        <w:t>Anna Włoczewska-Grys</w:t>
      </w:r>
      <w:r w:rsidRPr="00117A03">
        <w:rPr>
          <w:rFonts w:ascii="Arial" w:hAnsi="Arial" w:cs="Arial"/>
        </w:rPr>
        <w:t xml:space="preserve">, pod adresem e-mail: </w:t>
      </w:r>
      <w:r>
        <w:rPr>
          <w:rFonts w:ascii="Arial" w:hAnsi="Arial" w:cs="Arial"/>
        </w:rPr>
        <w:t>iod@wijewo.pl</w:t>
      </w:r>
    </w:p>
    <w:p w14:paraId="0F109515" w14:textId="7EE0C107" w:rsidR="00117A03" w:rsidRPr="00117A03" w:rsidRDefault="00117A03" w:rsidP="00117A03">
      <w:pPr>
        <w:jc w:val="both"/>
        <w:rPr>
          <w:rFonts w:ascii="Arial" w:hAnsi="Arial" w:cs="Arial"/>
        </w:rPr>
      </w:pPr>
      <w:r w:rsidRPr="00117A03">
        <w:rPr>
          <w:rFonts w:ascii="Arial" w:hAnsi="Arial" w:cs="Arial"/>
        </w:rPr>
        <w:t>3. Pani/Pana dane osobowe przetwarzane będą na podstawie art. 6 ust. 1 lit. c, e</w:t>
      </w:r>
      <w:r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RODO w celu realizacji zadania polegającego na przyjęciu i weryfikacji wniosku</w:t>
      </w:r>
      <w:r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CEIDG-1, przesłania danych z tego wniosku w wersji elektronicznej do CEIDG,</w:t>
      </w:r>
      <w:r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późniejszych zadań związanych ze zmianą/ zawieszeniem / wznowieniem /wykreśleniem / sprostowaniem wpisu w CEIDG, a także na przechowywaniu i</w:t>
      </w:r>
      <w:r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archiwizowaniu wniosku, zgodnie z przepisami ustawy z dnia 6 marca 2018 r. o</w:t>
      </w:r>
      <w:r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Centralnej Ewidencji i Informacji o Działalności Gospodarczej i Punkcie Informacji</w:t>
      </w:r>
      <w:r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dla Przedsiębiorcy (</w:t>
      </w:r>
      <w:proofErr w:type="spellStart"/>
      <w:r w:rsidRPr="00117A03">
        <w:rPr>
          <w:rFonts w:ascii="Arial" w:hAnsi="Arial" w:cs="Arial"/>
        </w:rPr>
        <w:t>t.j</w:t>
      </w:r>
      <w:proofErr w:type="spellEnd"/>
      <w:r w:rsidRPr="00117A03">
        <w:rPr>
          <w:rFonts w:ascii="Arial" w:hAnsi="Arial" w:cs="Arial"/>
        </w:rPr>
        <w:t>. Dz. U. z 2022 r. poz. 541).</w:t>
      </w:r>
    </w:p>
    <w:p w14:paraId="25591007" w14:textId="34E738FD" w:rsidR="00117A03" w:rsidRPr="00117A03" w:rsidRDefault="00117A03" w:rsidP="00117A03">
      <w:pPr>
        <w:jc w:val="both"/>
        <w:rPr>
          <w:rFonts w:ascii="Arial" w:hAnsi="Arial" w:cs="Arial"/>
        </w:rPr>
      </w:pPr>
      <w:r w:rsidRPr="00117A03">
        <w:rPr>
          <w:rFonts w:ascii="Arial" w:hAnsi="Arial" w:cs="Arial"/>
        </w:rPr>
        <w:t>4. W związku z przetwarzaniem danych w celu wskazanym powyżej, Pani/Pana</w:t>
      </w:r>
      <w:r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dane osobowe mogą być udostępniane innym podmiotom, upoważnionym do</w:t>
      </w:r>
      <w:r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odbioru Pani/Pana danych osobowych na podstawie odpowiednich przepisów</w:t>
      </w:r>
      <w:r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prawa.</w:t>
      </w:r>
    </w:p>
    <w:p w14:paraId="724D940B" w14:textId="1A1D4F38" w:rsidR="00117A03" w:rsidRPr="00117A03" w:rsidRDefault="00117A03" w:rsidP="00117A03">
      <w:pPr>
        <w:jc w:val="both"/>
        <w:rPr>
          <w:rFonts w:ascii="Arial" w:hAnsi="Arial" w:cs="Arial"/>
        </w:rPr>
      </w:pPr>
      <w:r w:rsidRPr="00117A03">
        <w:rPr>
          <w:rFonts w:ascii="Arial" w:hAnsi="Arial" w:cs="Arial"/>
        </w:rPr>
        <w:t>5. Pani/Pana dane osobowe będą przetwarzane przez okres niezbędny do</w:t>
      </w:r>
      <w:r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realizacji wskazanego powyżej celu przetwarzania, w tym również obowiązku</w:t>
      </w:r>
      <w:r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archiwizacyjnego wynikającego z przepisów prawa.</w:t>
      </w:r>
    </w:p>
    <w:p w14:paraId="4329B84B" w14:textId="3F96C3F7" w:rsidR="00117A03" w:rsidRPr="00117A03" w:rsidRDefault="00117A03" w:rsidP="00117A03">
      <w:pPr>
        <w:jc w:val="both"/>
        <w:rPr>
          <w:rFonts w:ascii="Arial" w:hAnsi="Arial" w:cs="Arial"/>
        </w:rPr>
      </w:pPr>
      <w:r w:rsidRPr="00117A03">
        <w:rPr>
          <w:rFonts w:ascii="Arial" w:hAnsi="Arial" w:cs="Arial"/>
        </w:rPr>
        <w:t>6. Zgodnie z przepisami prawa, na podstawie których odbywa się przetwarzanie</w:t>
      </w:r>
      <w:r w:rsidR="005D4244"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danych oraz RODO, przysługuje Pani/Panu prawo: dostępu do treści danych, do</w:t>
      </w:r>
      <w:r w:rsidR="005D4244"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sprostowania danych, do ograniczenia przetwarzania danych, do wniesienia</w:t>
      </w:r>
      <w:r w:rsidR="005D4244"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sprzeciwu wobec przetwarzania danych.</w:t>
      </w:r>
    </w:p>
    <w:p w14:paraId="587A7DA7" w14:textId="1895770C" w:rsidR="00117A03" w:rsidRPr="00117A03" w:rsidRDefault="00117A03" w:rsidP="00117A03">
      <w:pPr>
        <w:jc w:val="both"/>
        <w:rPr>
          <w:rFonts w:ascii="Arial" w:hAnsi="Arial" w:cs="Arial"/>
        </w:rPr>
      </w:pPr>
      <w:r w:rsidRPr="00117A03">
        <w:rPr>
          <w:rFonts w:ascii="Arial" w:hAnsi="Arial" w:cs="Arial"/>
        </w:rPr>
        <w:t>7. Ma Pani/Pan prawo wniesienia skargi do organu nadzorczego, tj. Prezesa</w:t>
      </w:r>
      <w:r w:rsidR="005D4244"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Urzędu Ochrony Danych Osobowych.</w:t>
      </w:r>
    </w:p>
    <w:p w14:paraId="09DFBF7E" w14:textId="499C4CD5" w:rsidR="00117A03" w:rsidRPr="00117A03" w:rsidRDefault="00117A03" w:rsidP="00117A03">
      <w:pPr>
        <w:jc w:val="both"/>
        <w:rPr>
          <w:rFonts w:ascii="Arial" w:hAnsi="Arial" w:cs="Arial"/>
        </w:rPr>
      </w:pPr>
      <w:r w:rsidRPr="00117A03">
        <w:rPr>
          <w:rFonts w:ascii="Arial" w:hAnsi="Arial" w:cs="Arial"/>
        </w:rPr>
        <w:t>8. Podanie przez Panią/Pana danych osobowych jest wymogiem ustawowym,</w:t>
      </w:r>
      <w:r w:rsidR="005D4244"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wynikającym z przepisów prawa. Konsekwencją niepodania danych osobowych</w:t>
      </w:r>
      <w:r w:rsidR="005D4244"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 xml:space="preserve">będzie brak możliwości prowadzenia sprawy w Urzędzie </w:t>
      </w:r>
      <w:r w:rsidR="005D4244">
        <w:rPr>
          <w:rFonts w:ascii="Arial" w:hAnsi="Arial" w:cs="Arial"/>
        </w:rPr>
        <w:t>Gminy</w:t>
      </w:r>
      <w:r w:rsidRPr="00117A03">
        <w:rPr>
          <w:rFonts w:ascii="Arial" w:hAnsi="Arial" w:cs="Arial"/>
        </w:rPr>
        <w:t xml:space="preserve"> w</w:t>
      </w:r>
      <w:r w:rsidR="005D4244">
        <w:rPr>
          <w:rFonts w:ascii="Arial" w:hAnsi="Arial" w:cs="Arial"/>
        </w:rPr>
        <w:t xml:space="preserve"> Wijewie</w:t>
      </w:r>
      <w:r w:rsidRPr="00117A03">
        <w:rPr>
          <w:rFonts w:ascii="Arial" w:hAnsi="Arial" w:cs="Arial"/>
        </w:rPr>
        <w:t>.</w:t>
      </w:r>
    </w:p>
    <w:p w14:paraId="6406AC89" w14:textId="048E481E" w:rsidR="007B5C47" w:rsidRPr="00117A03" w:rsidRDefault="00117A03" w:rsidP="00117A03">
      <w:pPr>
        <w:jc w:val="both"/>
        <w:rPr>
          <w:rFonts w:ascii="Arial" w:hAnsi="Arial" w:cs="Arial"/>
        </w:rPr>
      </w:pPr>
      <w:r w:rsidRPr="00117A03">
        <w:rPr>
          <w:rFonts w:ascii="Arial" w:hAnsi="Arial" w:cs="Arial"/>
        </w:rPr>
        <w:t>9. Dane i informacje udostępniane przez CEIDG są jawne. Każdy ma prawo</w:t>
      </w:r>
      <w:r w:rsidR="005D4244"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dostępu do tych danych i informacji, w zakresie określonym w art. 5 i 43 ustawy z</w:t>
      </w:r>
      <w:r w:rsidR="005D4244"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dnia 6 marca 2018 o Centralnej Ewidencji i Informacji o Działalności Gospodarczej</w:t>
      </w:r>
      <w:r w:rsidR="005D4244">
        <w:rPr>
          <w:rFonts w:ascii="Arial" w:hAnsi="Arial" w:cs="Arial"/>
        </w:rPr>
        <w:t xml:space="preserve"> </w:t>
      </w:r>
      <w:r w:rsidRPr="00117A03">
        <w:rPr>
          <w:rFonts w:ascii="Arial" w:hAnsi="Arial" w:cs="Arial"/>
        </w:rPr>
        <w:t>i Punkcie Informacji dla Przedsiębiorcy (</w:t>
      </w:r>
      <w:proofErr w:type="spellStart"/>
      <w:r w:rsidRPr="00117A03">
        <w:rPr>
          <w:rFonts w:ascii="Arial" w:hAnsi="Arial" w:cs="Arial"/>
        </w:rPr>
        <w:t>t.j</w:t>
      </w:r>
      <w:proofErr w:type="spellEnd"/>
      <w:r w:rsidRPr="00117A03">
        <w:rPr>
          <w:rFonts w:ascii="Arial" w:hAnsi="Arial" w:cs="Arial"/>
        </w:rPr>
        <w:t>. Dz. U. z 2022 r. poz. 541).</w:t>
      </w:r>
    </w:p>
    <w:sectPr w:rsidR="007B5C47" w:rsidRPr="00117A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A43"/>
    <w:rsid w:val="00117A03"/>
    <w:rsid w:val="00153A43"/>
    <w:rsid w:val="005D4244"/>
    <w:rsid w:val="007B5C47"/>
    <w:rsid w:val="00BF01DD"/>
    <w:rsid w:val="00CD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39032"/>
  <w15:chartTrackingRefBased/>
  <w15:docId w15:val="{E2421FDF-217E-4BAB-9EA0-E2DE489BD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346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Włoczewska-Grys</dc:creator>
  <cp:keywords/>
  <dc:description/>
  <cp:lastModifiedBy>Anna Włoczewska-Grys</cp:lastModifiedBy>
  <cp:revision>2</cp:revision>
  <dcterms:created xsi:type="dcterms:W3CDTF">2023-12-01T10:47:00Z</dcterms:created>
  <dcterms:modified xsi:type="dcterms:W3CDTF">2023-12-01T11:16:00Z</dcterms:modified>
</cp:coreProperties>
</file>