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3B35F" w14:textId="7BD4BE4D" w:rsidR="00AD55B2" w:rsidRDefault="00AD55B2" w:rsidP="00AD55B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</w:rPr>
      </w:pPr>
      <w:r>
        <w:rPr>
          <w:rFonts w:ascii="Arial" w:eastAsia="Calibri" w:hAnsi="Arial" w:cs="Arial"/>
          <w:b/>
          <w:bCs/>
        </w:rPr>
        <w:t>ZARZĄDZENIE  Nr 0050.2.107.2022</w:t>
      </w:r>
      <w:r>
        <w:rPr>
          <w:rFonts w:ascii="Arial" w:eastAsia="Calibri" w:hAnsi="Arial" w:cs="Arial"/>
          <w:b/>
          <w:bCs/>
        </w:rPr>
        <w:br/>
        <w:t>WÓJTA GMINY WIJEWO</w:t>
      </w:r>
    </w:p>
    <w:p w14:paraId="33651C14" w14:textId="3E11C4E3" w:rsidR="00AD55B2" w:rsidRDefault="00AD55B2" w:rsidP="00AD55B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z dnia 6 października 2022 r.  </w:t>
      </w:r>
    </w:p>
    <w:p w14:paraId="0731CAEA" w14:textId="77777777" w:rsidR="00AD55B2" w:rsidRDefault="00AD55B2" w:rsidP="00AD55B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</w:rPr>
      </w:pPr>
    </w:p>
    <w:p w14:paraId="1C422DE7" w14:textId="77777777" w:rsidR="00AD55B2" w:rsidRDefault="00AD55B2" w:rsidP="00AD55B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w sprawie zmian w budżecie gminy  na 2022 rok</w:t>
      </w:r>
    </w:p>
    <w:p w14:paraId="60E1C5E6" w14:textId="77777777" w:rsidR="00E7027A" w:rsidRDefault="00E7027A" w:rsidP="00AD55B2">
      <w:pPr>
        <w:tabs>
          <w:tab w:val="left" w:pos="720"/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Calibri" w:hAnsi="Arial" w:cs="Arial"/>
        </w:rPr>
      </w:pPr>
    </w:p>
    <w:p w14:paraId="603FE018" w14:textId="68069DD4" w:rsidR="00AD55B2" w:rsidRDefault="00AD55B2" w:rsidP="00AD55B2">
      <w:pPr>
        <w:tabs>
          <w:tab w:val="left" w:pos="720"/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        Na podstawie art. 222 ust. 4, art. 257 pkt 1 i 3, art. 258 ustawy z dnia 27 sierpnia 2009 r. o finansach publicznych (</w:t>
      </w:r>
      <w:proofErr w:type="spellStart"/>
      <w:r>
        <w:rPr>
          <w:rFonts w:ascii="Arial" w:eastAsia="Calibri" w:hAnsi="Arial" w:cs="Arial"/>
        </w:rPr>
        <w:t>t.j</w:t>
      </w:r>
      <w:proofErr w:type="spellEnd"/>
      <w:r>
        <w:rPr>
          <w:rFonts w:ascii="Arial" w:eastAsia="Calibri" w:hAnsi="Arial" w:cs="Arial"/>
        </w:rPr>
        <w:t>. Dz. U. z 2022 r. poz. 1634 ze zm.) art. 111 pkt 1 i 2 ustawy z dnia 12 marca 2022 r. o pomocy obywatelom Ukrainy w związku z konfliktem zbrojnym na terytorium tego państwa (Dz. U. poz.583 ze zm.) oraz § 11 ust 1 pkt 3 i ust. 2 uchwały budżetowej Gminy Wijewo na 2022 rok Nr XXXIII/256/2021 Rady Gminy Wijewo z  dnia 29 grudnia 2021 r.  zarządza się, co następuje:</w:t>
      </w:r>
    </w:p>
    <w:p w14:paraId="3EB0858A" w14:textId="77777777" w:rsidR="00AD55B2" w:rsidRDefault="00AD55B2" w:rsidP="00AD55B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</w:rPr>
      </w:pPr>
    </w:p>
    <w:p w14:paraId="14FFD9A6" w14:textId="012C6CDF" w:rsidR="00AD55B2" w:rsidRDefault="00AD55B2" w:rsidP="00AD55B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b/>
          <w:bCs/>
        </w:rPr>
        <w:t xml:space="preserve">     § 1</w:t>
      </w:r>
      <w:r>
        <w:rPr>
          <w:rFonts w:ascii="Arial" w:eastAsia="Calibri" w:hAnsi="Arial" w:cs="Arial"/>
        </w:rPr>
        <w:t xml:space="preserve">. 1. Dokonuje się zwiększenia dochodów i wydatków  budżetu gminy o kwotę  </w:t>
      </w:r>
      <w:r w:rsidR="003C6B89">
        <w:rPr>
          <w:rFonts w:ascii="Arial" w:eastAsia="Calibri" w:hAnsi="Arial" w:cs="Arial"/>
        </w:rPr>
        <w:t>6.376</w:t>
      </w:r>
      <w:r>
        <w:rPr>
          <w:rFonts w:ascii="Arial" w:eastAsia="Calibri" w:hAnsi="Arial" w:cs="Arial"/>
        </w:rPr>
        <w:t xml:space="preserve">,00 zł - zgodnie z Załącznikiem Nr 1 i Nr 2 do niniejszego Zarządzenia. </w:t>
      </w:r>
    </w:p>
    <w:p w14:paraId="364D78F7" w14:textId="77777777" w:rsidR="00AD55B2" w:rsidRDefault="00AD55B2" w:rsidP="00AD55B2">
      <w:pPr>
        <w:pStyle w:val="Normal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both"/>
        <w:rPr>
          <w:rFonts w:eastAsia="Times New Roman"/>
        </w:rPr>
      </w:pPr>
    </w:p>
    <w:p w14:paraId="55267665" w14:textId="36B5F902" w:rsidR="00AD55B2" w:rsidRDefault="00AD55B2" w:rsidP="00AD55B2">
      <w:pPr>
        <w:pStyle w:val="Normal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both"/>
      </w:pPr>
      <w:r>
        <w:t xml:space="preserve">       2. Dokonuje się przeniesienia wydatków w  budżecie gminy na 2022 rok w wysokości 11.500,00 zł -  zgodnie z załącznikiem Nr 2  do niniejszego zarządzenia.</w:t>
      </w:r>
    </w:p>
    <w:p w14:paraId="3F98D24A" w14:textId="77777777" w:rsidR="00AD55B2" w:rsidRDefault="00AD55B2" w:rsidP="00AD55B2">
      <w:pPr>
        <w:pStyle w:val="Normal"/>
      </w:pPr>
    </w:p>
    <w:p w14:paraId="2CA068E1" w14:textId="77777777" w:rsidR="00E7027A" w:rsidRDefault="00E7027A" w:rsidP="00E7027A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3. Dokonuje się zmian w załączniku Nr 3 „Plan dochodów związanych z realizacją zadań zleconych z zakresu administracji rządowej oraz innych zadań zleconych ustawami na 2022 rok” - zgodnie z załącznikiem Nr 3 do niniejszego zarządzenia.</w:t>
      </w:r>
    </w:p>
    <w:p w14:paraId="20E44D97" w14:textId="77777777" w:rsidR="00E7027A" w:rsidRDefault="00E7027A" w:rsidP="00E702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1816920" w14:textId="77777777" w:rsidR="00E7027A" w:rsidRDefault="00E7027A" w:rsidP="00E7027A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4. Dokonuje się zmian w załączniku Nr 4 „Plan wydatków związanych z realizacją zadań zleconych z zakresu administracji rządowej oraz innych zadań zleconych ustawami na 2022 rok” - zgodnie z załącznikiem Nr 4 do niniejszego zarządzenia.</w:t>
      </w:r>
    </w:p>
    <w:p w14:paraId="64C8334D" w14:textId="77777777" w:rsidR="00AD55B2" w:rsidRDefault="00AD55B2" w:rsidP="00AD55B2">
      <w:pPr>
        <w:pStyle w:val="Normal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both"/>
      </w:pPr>
    </w:p>
    <w:p w14:paraId="6F6509AE" w14:textId="385ECED9" w:rsidR="00AD55B2" w:rsidRDefault="00AD55B2" w:rsidP="00AD55B2">
      <w:pPr>
        <w:pStyle w:val="Normal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both"/>
      </w:pPr>
      <w:r>
        <w:t xml:space="preserve">       </w:t>
      </w:r>
      <w:r w:rsidR="00E7027A">
        <w:t>5</w:t>
      </w:r>
      <w:r>
        <w:t xml:space="preserve">. W załączniku Nr 6  do uchwały budżetowej, zawierającym „Wykaz inwestycji do realizacji w 2022 roku” wprowadza się zmiany, jak w załączniku Nr </w:t>
      </w:r>
      <w:r w:rsidR="008466CD">
        <w:t>5</w:t>
      </w:r>
      <w:r>
        <w:t xml:space="preserve"> do niniejszego zarządzenia.</w:t>
      </w:r>
    </w:p>
    <w:p w14:paraId="07EEE54B" w14:textId="77777777" w:rsidR="00AD55B2" w:rsidRDefault="00AD55B2" w:rsidP="00AD55B2">
      <w:pPr>
        <w:pStyle w:val="Normal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both"/>
        <w:rPr>
          <w:rFonts w:eastAsia="Times New Roman"/>
        </w:rPr>
      </w:pPr>
    </w:p>
    <w:p w14:paraId="72DF24F1" w14:textId="27DF4A62" w:rsidR="00AD55B2" w:rsidRDefault="00AD55B2" w:rsidP="00AD55B2">
      <w:pPr>
        <w:pStyle w:val="Normal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both"/>
      </w:pPr>
      <w:r>
        <w:t xml:space="preserve">       </w:t>
      </w:r>
      <w:r w:rsidR="00E7027A">
        <w:t>6</w:t>
      </w:r>
      <w:r>
        <w:t xml:space="preserve">.  Wprowadza się do budżetu środki z Funduszu Pomocowego w celu realizacji  zadań związanych z pomocą obywatelom Ukrainy w związku z konfliktem zbrojnym na terytorium tego państwa – zgodnie z załącznikiem Nr </w:t>
      </w:r>
      <w:r w:rsidR="008466CD">
        <w:t>6</w:t>
      </w:r>
      <w:r>
        <w:t xml:space="preserve"> do niniejszego zarządzenia.</w:t>
      </w:r>
    </w:p>
    <w:p w14:paraId="75992251" w14:textId="77777777" w:rsidR="00AD55B2" w:rsidRDefault="00AD55B2" w:rsidP="00AD55B2">
      <w:pPr>
        <w:pStyle w:val="Normal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both"/>
      </w:pPr>
    </w:p>
    <w:p w14:paraId="0EC66581" w14:textId="1F24F639" w:rsidR="00AD55B2" w:rsidRDefault="00AD55B2" w:rsidP="00AD55B2">
      <w:pPr>
        <w:pStyle w:val="Normal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both"/>
      </w:pPr>
      <w:r>
        <w:t xml:space="preserve">       </w:t>
      </w:r>
      <w:r w:rsidR="00E7027A">
        <w:t>7</w:t>
      </w:r>
      <w:r>
        <w:t xml:space="preserve">. Dokonuje się podziału rezerwy ogólnej w kwocie 6.000,00 zł poprzez zwiększenie wydatków </w:t>
      </w:r>
      <w:r w:rsidR="00BF645D">
        <w:t>na obsługę długu publicznego</w:t>
      </w:r>
      <w:r>
        <w:t xml:space="preserve">  budżetu w dziale </w:t>
      </w:r>
      <w:r w:rsidR="00BF645D">
        <w:t>757</w:t>
      </w:r>
      <w:r>
        <w:t xml:space="preserve">, rozdziale </w:t>
      </w:r>
      <w:r w:rsidR="00BF645D">
        <w:t>75702</w:t>
      </w:r>
      <w:r>
        <w:t>. Rezerwa ogólna po zmianie wynosi 1.000,00 zł.</w:t>
      </w:r>
    </w:p>
    <w:p w14:paraId="6C30C4E0" w14:textId="77777777" w:rsidR="00AD55B2" w:rsidRDefault="00AD55B2" w:rsidP="00AD55B2">
      <w:pPr>
        <w:pStyle w:val="Normal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both"/>
      </w:pPr>
    </w:p>
    <w:p w14:paraId="12300059" w14:textId="77777777" w:rsidR="00AD55B2" w:rsidRDefault="00AD55B2" w:rsidP="00AD55B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</w:rPr>
      </w:pPr>
    </w:p>
    <w:p w14:paraId="568A1186" w14:textId="77777777" w:rsidR="00AD55B2" w:rsidRDefault="00AD55B2" w:rsidP="00AD55B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</w:t>
      </w:r>
      <w:r>
        <w:rPr>
          <w:rFonts w:ascii="Arial" w:eastAsia="Calibri" w:hAnsi="Arial" w:cs="Arial"/>
          <w:b/>
          <w:bCs/>
        </w:rPr>
        <w:t xml:space="preserve">§ 2. </w:t>
      </w:r>
      <w:r>
        <w:rPr>
          <w:rFonts w:ascii="Arial" w:eastAsia="Calibri" w:hAnsi="Arial" w:cs="Arial"/>
        </w:rPr>
        <w:t>Zarządzenie wchodzi w życie z dniem podjęcia.</w:t>
      </w:r>
    </w:p>
    <w:p w14:paraId="09CF2E8E" w14:textId="77777777" w:rsidR="00AD55B2" w:rsidRDefault="00AD55B2" w:rsidP="00AD55B2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</w:rPr>
      </w:pPr>
    </w:p>
    <w:p w14:paraId="379CA06F" w14:textId="77777777" w:rsidR="00AD55B2" w:rsidRDefault="00AD55B2" w:rsidP="00AD55B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>Uzasadnienie</w:t>
      </w:r>
    </w:p>
    <w:p w14:paraId="0EC3902E" w14:textId="5071FA5F" w:rsidR="00AD55B2" w:rsidRDefault="00AD55B2" w:rsidP="00AD55B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do Zarządzenia Wójta Gminy Wijewo Nr 0050.2.107.2022 z dnia </w:t>
      </w:r>
      <w:r w:rsidR="00BF645D">
        <w:rPr>
          <w:rFonts w:ascii="Arial" w:eastAsia="Calibri" w:hAnsi="Arial" w:cs="Arial"/>
        </w:rPr>
        <w:t>6 października</w:t>
      </w:r>
      <w:r>
        <w:rPr>
          <w:rFonts w:ascii="Arial" w:eastAsia="Calibri" w:hAnsi="Arial" w:cs="Arial"/>
        </w:rPr>
        <w:t xml:space="preserve"> 2022 r.</w:t>
      </w:r>
    </w:p>
    <w:p w14:paraId="10EBF80E" w14:textId="77777777" w:rsidR="00AD55B2" w:rsidRDefault="00AD55B2" w:rsidP="00AD55B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Zmiany w planie </w:t>
      </w:r>
      <w:r>
        <w:rPr>
          <w:rFonts w:ascii="Arial" w:eastAsia="Calibri" w:hAnsi="Arial" w:cs="Arial"/>
          <w:b/>
          <w:bCs/>
        </w:rPr>
        <w:t>dochodów</w:t>
      </w:r>
      <w:r>
        <w:rPr>
          <w:rFonts w:ascii="Arial" w:eastAsia="Calibri" w:hAnsi="Arial" w:cs="Arial"/>
        </w:rPr>
        <w:t xml:space="preserve"> budżetu:</w:t>
      </w:r>
    </w:p>
    <w:p w14:paraId="4797F7D1" w14:textId="270A5DA7" w:rsidR="00AD55B2" w:rsidRDefault="00E7027A" w:rsidP="00E7027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 w:rsidRPr="00200EC0">
        <w:rPr>
          <w:rFonts w:ascii="Arial" w:eastAsia="Calibri" w:hAnsi="Arial" w:cs="Arial"/>
          <w:b/>
          <w:bCs/>
        </w:rPr>
        <w:t xml:space="preserve">- dział </w:t>
      </w:r>
      <w:r>
        <w:rPr>
          <w:rFonts w:ascii="Arial" w:eastAsia="Calibri" w:hAnsi="Arial" w:cs="Arial"/>
          <w:b/>
          <w:bCs/>
        </w:rPr>
        <w:t>855</w:t>
      </w:r>
      <w:r w:rsidRPr="00200EC0">
        <w:rPr>
          <w:rFonts w:ascii="Arial" w:eastAsia="Calibri" w:hAnsi="Arial" w:cs="Arial"/>
          <w:b/>
          <w:bCs/>
        </w:rPr>
        <w:t xml:space="preserve"> </w:t>
      </w:r>
      <w:r>
        <w:rPr>
          <w:rFonts w:ascii="Arial" w:eastAsia="Calibri" w:hAnsi="Arial" w:cs="Arial"/>
          <w:b/>
          <w:bCs/>
        </w:rPr>
        <w:br/>
      </w:r>
      <w:r w:rsidRPr="00200EC0">
        <w:rPr>
          <w:rFonts w:ascii="Arial" w:eastAsia="Calibri" w:hAnsi="Arial" w:cs="Arial"/>
          <w:b/>
          <w:bCs/>
        </w:rPr>
        <w:t xml:space="preserve">rozdział </w:t>
      </w:r>
      <w:r>
        <w:rPr>
          <w:rFonts w:ascii="Arial" w:eastAsia="Calibri" w:hAnsi="Arial" w:cs="Arial"/>
          <w:b/>
          <w:bCs/>
        </w:rPr>
        <w:t>85513</w:t>
      </w:r>
      <w:r>
        <w:rPr>
          <w:rFonts w:ascii="Arial" w:eastAsia="Calibri" w:hAnsi="Arial" w:cs="Arial"/>
          <w:b/>
          <w:bCs/>
        </w:rPr>
        <w:br/>
      </w:r>
      <w:r w:rsidRPr="00200EC0">
        <w:rPr>
          <w:rFonts w:ascii="Arial" w:eastAsia="Calibri" w:hAnsi="Arial" w:cs="Arial"/>
        </w:rPr>
        <w:t xml:space="preserve"> </w:t>
      </w:r>
      <w:r w:rsidRPr="00200EC0">
        <w:rPr>
          <w:rFonts w:ascii="Arial" w:eastAsia="Calibri" w:hAnsi="Arial" w:cs="Arial"/>
        </w:rPr>
        <w:tab/>
        <w:t xml:space="preserve">§ 2010  zwiększono plan dotacji o  kwotę </w:t>
      </w:r>
      <w:r>
        <w:rPr>
          <w:rFonts w:ascii="Arial" w:eastAsia="Calibri" w:hAnsi="Arial" w:cs="Arial"/>
        </w:rPr>
        <w:t>3.276,</w:t>
      </w:r>
      <w:r w:rsidRPr="00200EC0">
        <w:rPr>
          <w:rFonts w:ascii="Arial" w:eastAsia="Calibri" w:hAnsi="Arial" w:cs="Arial"/>
        </w:rPr>
        <w:t xml:space="preserve">00 zł. </w:t>
      </w:r>
      <w:r>
        <w:rPr>
          <w:rFonts w:ascii="Arial" w:eastAsia="Calibri" w:hAnsi="Arial" w:cs="Arial"/>
        </w:rPr>
        <w:br/>
      </w:r>
      <w:r w:rsidRPr="00200EC0">
        <w:rPr>
          <w:rFonts w:ascii="Arial" w:eastAsia="Calibri" w:hAnsi="Arial" w:cs="Arial"/>
          <w:sz w:val="20"/>
          <w:szCs w:val="20"/>
        </w:rPr>
        <w:t>Powyższa zmiana wprowadzona na podstawie zawiadomienia Wojewody Wielkopolskiego w piśmie Nr FB-I.3111.3</w:t>
      </w:r>
      <w:r>
        <w:rPr>
          <w:rFonts w:ascii="Arial" w:eastAsia="Calibri" w:hAnsi="Arial" w:cs="Arial"/>
          <w:sz w:val="20"/>
          <w:szCs w:val="20"/>
        </w:rPr>
        <w:t>62</w:t>
      </w:r>
      <w:r w:rsidRPr="00200EC0">
        <w:rPr>
          <w:rFonts w:ascii="Arial" w:eastAsia="Calibri" w:hAnsi="Arial" w:cs="Arial"/>
          <w:sz w:val="20"/>
          <w:szCs w:val="20"/>
        </w:rPr>
        <w:t xml:space="preserve">.2022.6 z dnia 3 </w:t>
      </w:r>
      <w:r>
        <w:rPr>
          <w:rFonts w:ascii="Arial" w:eastAsia="Calibri" w:hAnsi="Arial" w:cs="Arial"/>
          <w:sz w:val="20"/>
          <w:szCs w:val="20"/>
        </w:rPr>
        <w:t>październik</w:t>
      </w:r>
      <w:r w:rsidRPr="00200EC0">
        <w:rPr>
          <w:rFonts w:ascii="Arial" w:eastAsia="Calibri" w:hAnsi="Arial" w:cs="Arial"/>
          <w:sz w:val="20"/>
          <w:szCs w:val="20"/>
        </w:rPr>
        <w:t xml:space="preserve">a 2022 r. w którym na podstawie decyzji Ministra Finansów z dnia </w:t>
      </w:r>
      <w:r>
        <w:rPr>
          <w:rFonts w:ascii="Arial" w:eastAsia="Calibri" w:hAnsi="Arial" w:cs="Arial"/>
          <w:sz w:val="20"/>
          <w:szCs w:val="20"/>
        </w:rPr>
        <w:t>26</w:t>
      </w:r>
      <w:r w:rsidRPr="00200EC0">
        <w:rPr>
          <w:rFonts w:ascii="Arial" w:eastAsia="Calibri" w:hAnsi="Arial" w:cs="Arial"/>
          <w:sz w:val="20"/>
          <w:szCs w:val="20"/>
        </w:rPr>
        <w:t xml:space="preserve"> września 2022 r  nr MF/FS</w:t>
      </w:r>
      <w:r>
        <w:rPr>
          <w:rFonts w:ascii="Arial" w:eastAsia="Calibri" w:hAnsi="Arial" w:cs="Arial"/>
          <w:sz w:val="20"/>
          <w:szCs w:val="20"/>
        </w:rPr>
        <w:t>4</w:t>
      </w:r>
      <w:r w:rsidRPr="00200EC0">
        <w:rPr>
          <w:rFonts w:ascii="Arial" w:eastAsia="Calibri" w:hAnsi="Arial" w:cs="Arial"/>
          <w:sz w:val="20"/>
          <w:szCs w:val="20"/>
        </w:rPr>
        <w:t>.4143.3.</w:t>
      </w:r>
      <w:r>
        <w:rPr>
          <w:rFonts w:ascii="Arial" w:eastAsia="Calibri" w:hAnsi="Arial" w:cs="Arial"/>
          <w:sz w:val="20"/>
          <w:szCs w:val="20"/>
        </w:rPr>
        <w:t>427</w:t>
      </w:r>
      <w:r w:rsidRPr="00200EC0">
        <w:rPr>
          <w:rFonts w:ascii="Arial" w:eastAsia="Calibri" w:hAnsi="Arial" w:cs="Arial"/>
          <w:sz w:val="20"/>
          <w:szCs w:val="20"/>
        </w:rPr>
        <w:t>.2022 MF.3</w:t>
      </w:r>
      <w:r>
        <w:rPr>
          <w:rFonts w:ascii="Arial" w:eastAsia="Calibri" w:hAnsi="Arial" w:cs="Arial"/>
          <w:sz w:val="20"/>
          <w:szCs w:val="20"/>
        </w:rPr>
        <w:t>445</w:t>
      </w:r>
      <w:r w:rsidRPr="00200EC0">
        <w:rPr>
          <w:rFonts w:ascii="Arial" w:eastAsia="Calibri" w:hAnsi="Arial" w:cs="Arial"/>
          <w:sz w:val="20"/>
          <w:szCs w:val="20"/>
        </w:rPr>
        <w:t xml:space="preserve">  został zwiększony plan dotacji </w:t>
      </w:r>
      <w:r>
        <w:rPr>
          <w:rFonts w:ascii="Arial" w:eastAsia="Calibri" w:hAnsi="Arial" w:cs="Arial"/>
          <w:sz w:val="20"/>
          <w:szCs w:val="20"/>
        </w:rPr>
        <w:t>celowej na realizację składki na ubezpieczenie zdrowotne za osoby pobierające niektóre świadczenia rodzinne oraz zasiłek dla opiekuna.</w:t>
      </w:r>
    </w:p>
    <w:p w14:paraId="2C0AF8C0" w14:textId="086154B6" w:rsidR="00AD55B2" w:rsidRDefault="00AD55B2" w:rsidP="00AD55B2">
      <w:pPr>
        <w:pStyle w:val="Normal"/>
        <w:rPr>
          <w:rFonts w:eastAsia="Times New Roman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-dział 855 </w:t>
      </w:r>
    </w:p>
    <w:p w14:paraId="3BF59FD6" w14:textId="158FD1A0" w:rsidR="00AD55B2" w:rsidRDefault="00AD55B2" w:rsidP="00AD55B2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rozdział 85595 Pozostała działalność</w:t>
      </w:r>
    </w:p>
    <w:p w14:paraId="5901B686" w14:textId="47BC1553" w:rsidR="00AD55B2" w:rsidRDefault="00AD55B2" w:rsidP="00AD55B2">
      <w:pPr>
        <w:pStyle w:val="Normal"/>
        <w:rPr>
          <w:sz w:val="22"/>
          <w:szCs w:val="22"/>
        </w:rPr>
      </w:pPr>
      <w:r>
        <w:rPr>
          <w:sz w:val="22"/>
          <w:szCs w:val="22"/>
        </w:rPr>
        <w:tab/>
        <w:t>§ 2100 zwiększa się plan dochodów o kwotę 3.100,00 zł.</w:t>
      </w:r>
    </w:p>
    <w:p w14:paraId="31C40E18" w14:textId="036A30C8" w:rsidR="00AD55B2" w:rsidRDefault="00AD55B2" w:rsidP="00AD55B2">
      <w:pPr>
        <w:pStyle w:val="Normal"/>
        <w:rPr>
          <w:sz w:val="20"/>
          <w:szCs w:val="20"/>
        </w:rPr>
      </w:pPr>
      <w:r>
        <w:rPr>
          <w:sz w:val="20"/>
          <w:szCs w:val="20"/>
        </w:rPr>
        <w:t>Wpływy pochodzą z Funduszu Pomocy w celu realizacji zadania : „</w:t>
      </w:r>
      <w:r w:rsidR="00E7027A">
        <w:rPr>
          <w:sz w:val="20"/>
          <w:szCs w:val="20"/>
        </w:rPr>
        <w:t>świadczenia rodzinne dla obywatel</w:t>
      </w:r>
      <w:r>
        <w:rPr>
          <w:sz w:val="20"/>
          <w:szCs w:val="20"/>
        </w:rPr>
        <w:t>i Ukrainy ”</w:t>
      </w:r>
      <w:r w:rsidR="00E7027A">
        <w:rPr>
          <w:sz w:val="20"/>
          <w:szCs w:val="20"/>
        </w:rPr>
        <w:t xml:space="preserve">. Środki </w:t>
      </w:r>
      <w:r>
        <w:rPr>
          <w:sz w:val="20"/>
          <w:szCs w:val="20"/>
        </w:rPr>
        <w:t xml:space="preserve"> wpłynęły z Wydziału Finansów </w:t>
      </w:r>
      <w:r w:rsidR="00E7027A">
        <w:rPr>
          <w:sz w:val="20"/>
          <w:szCs w:val="20"/>
        </w:rPr>
        <w:t xml:space="preserve">i Budżetu </w:t>
      </w:r>
      <w:r>
        <w:rPr>
          <w:sz w:val="20"/>
          <w:szCs w:val="20"/>
        </w:rPr>
        <w:t>Wielkopolskiego Urzędu Wojewódzkiego</w:t>
      </w:r>
      <w:r w:rsidR="006D1308">
        <w:rPr>
          <w:sz w:val="20"/>
          <w:szCs w:val="20"/>
        </w:rPr>
        <w:t xml:space="preserve"> w Poznaniu</w:t>
      </w:r>
      <w:r>
        <w:rPr>
          <w:sz w:val="20"/>
          <w:szCs w:val="20"/>
        </w:rPr>
        <w:t xml:space="preserve">  na wyodrębnione konto w dniu </w:t>
      </w:r>
      <w:r w:rsidR="00E7027A">
        <w:rPr>
          <w:sz w:val="20"/>
          <w:szCs w:val="20"/>
        </w:rPr>
        <w:t>6 październik</w:t>
      </w:r>
      <w:r>
        <w:rPr>
          <w:sz w:val="20"/>
          <w:szCs w:val="20"/>
        </w:rPr>
        <w:t>a 2022 r.</w:t>
      </w:r>
    </w:p>
    <w:p w14:paraId="2815FD89" w14:textId="77777777" w:rsidR="00884E6C" w:rsidRPr="00884E6C" w:rsidRDefault="00884E6C" w:rsidP="00884E6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100" w:lineRule="atLeast"/>
        <w:jc w:val="center"/>
        <w:rPr>
          <w:rFonts w:ascii="Arial" w:hAnsi="Arial" w:cs="Arial"/>
          <w:sz w:val="20"/>
          <w:szCs w:val="20"/>
        </w:rPr>
      </w:pPr>
    </w:p>
    <w:p w14:paraId="6EAC2751" w14:textId="77777777" w:rsidR="00884E6C" w:rsidRPr="00884E6C" w:rsidRDefault="00884E6C" w:rsidP="00884E6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D195396" w14:textId="5A1B5DFF" w:rsidR="00890F9D" w:rsidRDefault="00890F9D" w:rsidP="00890F9D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</w:rPr>
      </w:pPr>
      <w:r w:rsidRPr="00200EC0">
        <w:rPr>
          <w:rFonts w:ascii="Arial" w:eastAsia="Calibri" w:hAnsi="Arial" w:cs="Arial"/>
        </w:rPr>
        <w:t xml:space="preserve">Zmiany w planie </w:t>
      </w:r>
      <w:r w:rsidRPr="00200EC0">
        <w:rPr>
          <w:rFonts w:ascii="Arial" w:eastAsia="Calibri" w:hAnsi="Arial" w:cs="Arial"/>
          <w:b/>
          <w:bCs/>
        </w:rPr>
        <w:t>wydatków</w:t>
      </w:r>
      <w:r w:rsidRPr="00200EC0">
        <w:rPr>
          <w:rFonts w:ascii="Arial" w:eastAsia="Calibri" w:hAnsi="Arial" w:cs="Arial"/>
        </w:rPr>
        <w:t xml:space="preserve"> :</w:t>
      </w:r>
      <w:r>
        <w:rPr>
          <w:rFonts w:ascii="Arial" w:eastAsia="Calibri" w:hAnsi="Arial" w:cs="Arial"/>
        </w:rPr>
        <w:br/>
      </w:r>
      <w:r w:rsidRPr="00200EC0">
        <w:rPr>
          <w:rFonts w:ascii="Arial" w:eastAsia="Calibri" w:hAnsi="Arial" w:cs="Arial"/>
        </w:rPr>
        <w:t xml:space="preserve">Jednostka budżetowa </w:t>
      </w:r>
      <w:r w:rsidRPr="00200EC0">
        <w:rPr>
          <w:rFonts w:ascii="Arial" w:eastAsia="Calibri" w:hAnsi="Arial" w:cs="Arial"/>
          <w:b/>
          <w:bCs/>
        </w:rPr>
        <w:t>„Urząd Gminy Wijewo”</w:t>
      </w:r>
    </w:p>
    <w:p w14:paraId="4B9E030D" w14:textId="64A9F6A5" w:rsidR="009D541C" w:rsidRDefault="009D541C" w:rsidP="009D541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</w:rPr>
        <w:t>-dział 750</w:t>
      </w:r>
      <w:r>
        <w:rPr>
          <w:rFonts w:ascii="Arial" w:eastAsia="Calibri" w:hAnsi="Arial" w:cs="Arial"/>
          <w:b/>
          <w:bCs/>
        </w:rPr>
        <w:br/>
      </w:r>
      <w:r w:rsidR="00890F9D" w:rsidRPr="00200EC0">
        <w:rPr>
          <w:rFonts w:ascii="Arial" w:eastAsia="Calibri" w:hAnsi="Arial" w:cs="Arial"/>
          <w:b/>
          <w:bCs/>
        </w:rPr>
        <w:t>rozdział 75095 Pozostała działalność</w:t>
      </w:r>
      <w:r w:rsidR="00890F9D" w:rsidRPr="00200EC0">
        <w:rPr>
          <w:rFonts w:eastAsia="Calibri"/>
          <w:b/>
          <w:bCs/>
        </w:rPr>
        <w:br/>
      </w:r>
      <w:r w:rsidR="00890F9D" w:rsidRPr="00200EC0">
        <w:rPr>
          <w:rFonts w:eastAsia="Calibri"/>
          <w:sz w:val="20"/>
          <w:szCs w:val="20"/>
        </w:rPr>
        <w:tab/>
      </w:r>
      <w:r w:rsidR="00890F9D" w:rsidRPr="00200EC0">
        <w:rPr>
          <w:rFonts w:ascii="Arial" w:eastAsia="Calibri" w:hAnsi="Arial" w:cs="Arial"/>
          <w:sz w:val="20"/>
          <w:szCs w:val="20"/>
        </w:rPr>
        <w:t>§ 4</w:t>
      </w:r>
      <w:r w:rsidR="00E7027A">
        <w:rPr>
          <w:rFonts w:ascii="Arial" w:eastAsia="Calibri" w:hAnsi="Arial" w:cs="Arial"/>
          <w:sz w:val="20"/>
          <w:szCs w:val="20"/>
        </w:rPr>
        <w:t>30</w:t>
      </w:r>
      <w:r w:rsidR="00890F9D" w:rsidRPr="00200EC0">
        <w:rPr>
          <w:rFonts w:ascii="Arial" w:eastAsia="Calibri" w:hAnsi="Arial" w:cs="Arial"/>
          <w:sz w:val="20"/>
          <w:szCs w:val="20"/>
        </w:rPr>
        <w:t xml:space="preserve">0 zwiększa się plan wydatków o kwotę </w:t>
      </w:r>
      <w:r w:rsidR="00E7027A">
        <w:rPr>
          <w:rFonts w:ascii="Arial" w:eastAsia="Calibri" w:hAnsi="Arial" w:cs="Arial"/>
          <w:sz w:val="20"/>
          <w:szCs w:val="20"/>
        </w:rPr>
        <w:t>2.000,00</w:t>
      </w:r>
      <w:r w:rsidR="00890F9D" w:rsidRPr="00200EC0">
        <w:rPr>
          <w:rFonts w:ascii="Arial" w:eastAsia="Calibri" w:hAnsi="Arial" w:cs="Arial"/>
          <w:sz w:val="20"/>
          <w:szCs w:val="20"/>
        </w:rPr>
        <w:t xml:space="preserve"> zł;</w:t>
      </w:r>
      <w:r w:rsidR="00890F9D">
        <w:rPr>
          <w:rFonts w:ascii="Arial" w:eastAsia="Calibri" w:hAnsi="Arial" w:cs="Arial"/>
          <w:sz w:val="20"/>
          <w:szCs w:val="20"/>
        </w:rPr>
        <w:br/>
      </w:r>
      <w:r w:rsidR="00890F9D" w:rsidRPr="00200EC0">
        <w:rPr>
          <w:rFonts w:eastAsia="Calibri"/>
          <w:sz w:val="20"/>
          <w:szCs w:val="20"/>
        </w:rPr>
        <w:tab/>
      </w:r>
      <w:r w:rsidR="00890F9D" w:rsidRPr="00200EC0">
        <w:rPr>
          <w:rFonts w:ascii="Arial" w:eastAsia="Calibri" w:hAnsi="Arial" w:cs="Arial"/>
          <w:sz w:val="20"/>
          <w:szCs w:val="20"/>
        </w:rPr>
        <w:t>§ 4</w:t>
      </w:r>
      <w:r>
        <w:rPr>
          <w:rFonts w:ascii="Arial" w:eastAsia="Calibri" w:hAnsi="Arial" w:cs="Arial"/>
          <w:sz w:val="20"/>
          <w:szCs w:val="20"/>
        </w:rPr>
        <w:t>43</w:t>
      </w:r>
      <w:r w:rsidR="00890F9D" w:rsidRPr="00200EC0">
        <w:rPr>
          <w:rFonts w:ascii="Arial" w:eastAsia="Calibri" w:hAnsi="Arial" w:cs="Arial"/>
          <w:sz w:val="20"/>
          <w:szCs w:val="20"/>
        </w:rPr>
        <w:t>0 z</w:t>
      </w:r>
      <w:r>
        <w:rPr>
          <w:rFonts w:ascii="Arial" w:eastAsia="Calibri" w:hAnsi="Arial" w:cs="Arial"/>
          <w:sz w:val="20"/>
          <w:szCs w:val="20"/>
        </w:rPr>
        <w:t>mniejs</w:t>
      </w:r>
      <w:r w:rsidR="00890F9D" w:rsidRPr="00200EC0">
        <w:rPr>
          <w:rFonts w:ascii="Arial" w:eastAsia="Calibri" w:hAnsi="Arial" w:cs="Arial"/>
          <w:sz w:val="20"/>
          <w:szCs w:val="20"/>
        </w:rPr>
        <w:t xml:space="preserve">za się plan wydatków o kwotę </w:t>
      </w:r>
      <w:r>
        <w:rPr>
          <w:rFonts w:ascii="Arial" w:eastAsia="Calibri" w:hAnsi="Arial" w:cs="Arial"/>
          <w:sz w:val="20"/>
          <w:szCs w:val="20"/>
        </w:rPr>
        <w:t>2.000,00</w:t>
      </w:r>
      <w:r w:rsidR="00890F9D" w:rsidRPr="00200EC0">
        <w:rPr>
          <w:rFonts w:ascii="Arial" w:eastAsia="Calibri" w:hAnsi="Arial" w:cs="Arial"/>
          <w:sz w:val="20"/>
          <w:szCs w:val="20"/>
        </w:rPr>
        <w:t xml:space="preserve"> zł</w:t>
      </w:r>
      <w:r w:rsidR="00890F9D">
        <w:rPr>
          <w:rFonts w:ascii="Arial" w:eastAsia="Calibri" w:hAnsi="Arial" w:cs="Arial"/>
          <w:sz w:val="20"/>
          <w:szCs w:val="20"/>
        </w:rPr>
        <w:t>.</w:t>
      </w:r>
      <w:r w:rsidR="00890F9D">
        <w:rPr>
          <w:rFonts w:ascii="Arial" w:eastAsia="Calibri" w:hAnsi="Arial" w:cs="Arial"/>
          <w:sz w:val="20"/>
          <w:szCs w:val="20"/>
        </w:rPr>
        <w:br/>
      </w:r>
      <w:r>
        <w:rPr>
          <w:rFonts w:ascii="Arial" w:eastAsia="Calibri" w:hAnsi="Arial" w:cs="Arial"/>
          <w:sz w:val="20"/>
          <w:szCs w:val="20"/>
        </w:rPr>
        <w:t>Przeniesione wydatki zostaną wykorzystane na usługi, których koszty znacznie wzrosły w tym roku.</w:t>
      </w:r>
    </w:p>
    <w:p w14:paraId="7635D8E2" w14:textId="632F79E3" w:rsidR="009D541C" w:rsidRDefault="009D541C" w:rsidP="009D541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 w:rsidRPr="009D541C">
        <w:rPr>
          <w:rFonts w:ascii="Arial" w:eastAsia="Calibri" w:hAnsi="Arial" w:cs="Arial"/>
          <w:b/>
          <w:bCs/>
        </w:rPr>
        <w:t>-dział 757</w:t>
      </w:r>
      <w:r w:rsidRPr="009D541C">
        <w:rPr>
          <w:rFonts w:ascii="Arial" w:eastAsia="Calibri" w:hAnsi="Arial" w:cs="Arial"/>
          <w:b/>
          <w:bCs/>
        </w:rPr>
        <w:br/>
        <w:t>rozdział 757</w:t>
      </w:r>
      <w:r>
        <w:rPr>
          <w:rFonts w:ascii="Arial" w:eastAsia="Calibri" w:hAnsi="Arial" w:cs="Arial"/>
          <w:b/>
          <w:bCs/>
        </w:rPr>
        <w:t>02</w:t>
      </w:r>
      <w:r w:rsidRPr="009D541C">
        <w:rPr>
          <w:rFonts w:ascii="Arial" w:eastAsia="Calibri" w:hAnsi="Arial" w:cs="Arial"/>
          <w:b/>
          <w:bCs/>
        </w:rPr>
        <w:t xml:space="preserve"> Obsługa papierów wartościowych</w:t>
      </w:r>
      <w:r>
        <w:rPr>
          <w:rFonts w:ascii="Arial" w:eastAsia="Calibri" w:hAnsi="Arial" w:cs="Arial"/>
          <w:b/>
          <w:bCs/>
        </w:rPr>
        <w:t>, kredytów i pożyczek oraz innych zobowiązań jednostek samorządu terytorialnego zaliczanych do tytułu dłużnego – kredyty i pożyczki</w:t>
      </w:r>
      <w:r>
        <w:rPr>
          <w:rFonts w:ascii="Arial" w:eastAsia="Calibri" w:hAnsi="Arial" w:cs="Arial"/>
          <w:b/>
          <w:bCs/>
        </w:rPr>
        <w:br/>
      </w:r>
      <w:r w:rsidRPr="009D541C">
        <w:rPr>
          <w:rFonts w:ascii="Arial" w:eastAsia="Calibri" w:hAnsi="Arial" w:cs="Arial"/>
          <w:sz w:val="20"/>
          <w:szCs w:val="20"/>
        </w:rPr>
        <w:tab/>
        <w:t xml:space="preserve">§ 8110 </w:t>
      </w:r>
      <w:r>
        <w:rPr>
          <w:rFonts w:ascii="Arial" w:eastAsia="Calibri" w:hAnsi="Arial" w:cs="Arial"/>
          <w:sz w:val="20"/>
          <w:szCs w:val="20"/>
        </w:rPr>
        <w:t>zwiększa się plan wydatków o kwotę 6.000,00 zł.</w:t>
      </w:r>
      <w:r w:rsidR="00F24589">
        <w:rPr>
          <w:rFonts w:ascii="Arial" w:eastAsia="Calibri" w:hAnsi="Arial" w:cs="Arial"/>
          <w:sz w:val="20"/>
          <w:szCs w:val="20"/>
        </w:rPr>
        <w:br/>
        <w:t>Zwiększony plan zaspokoi potrzeby w zakresie uiszczenia odsetek od pobranych pożyczek i kredytów.</w:t>
      </w:r>
    </w:p>
    <w:p w14:paraId="7B8FA5EC" w14:textId="1F3EDB98" w:rsidR="00F24589" w:rsidRPr="003C6B89" w:rsidRDefault="009D541C" w:rsidP="003C6B8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 w:rsidRPr="009D541C">
        <w:rPr>
          <w:rFonts w:ascii="Arial" w:eastAsia="Calibri" w:hAnsi="Arial" w:cs="Arial"/>
          <w:b/>
          <w:bCs/>
        </w:rPr>
        <w:t>-dział 758</w:t>
      </w:r>
      <w:r w:rsidRPr="009D541C">
        <w:rPr>
          <w:rFonts w:ascii="Arial" w:eastAsia="Calibri" w:hAnsi="Arial" w:cs="Arial"/>
          <w:b/>
          <w:bCs/>
        </w:rPr>
        <w:br/>
        <w:t>rozdział 75818 rezerwy ogólne i celowe</w:t>
      </w:r>
      <w:r w:rsidRPr="009D541C">
        <w:rPr>
          <w:rFonts w:ascii="Arial" w:eastAsia="Calibri" w:hAnsi="Arial" w:cs="Arial"/>
          <w:b/>
          <w:bCs/>
        </w:rPr>
        <w:br/>
      </w:r>
      <w:r>
        <w:rPr>
          <w:rFonts w:ascii="Arial" w:eastAsia="Calibri" w:hAnsi="Arial" w:cs="Arial"/>
          <w:sz w:val="20"/>
          <w:szCs w:val="20"/>
        </w:rPr>
        <w:tab/>
        <w:t>§ 4810 zmniejsza się plan rezerwy o kwotę 6.000,00 zł.</w:t>
      </w:r>
      <w:r w:rsidR="00F24589">
        <w:rPr>
          <w:rFonts w:ascii="Arial" w:eastAsia="Calibri" w:hAnsi="Arial" w:cs="Arial"/>
          <w:sz w:val="20"/>
          <w:szCs w:val="20"/>
        </w:rPr>
        <w:br/>
        <w:t>Zmniejszone środki zostaną wykorzystane w rozdziale 75702 na zapłacenie zwiększonych odsetek od pobranych pożyczek.</w:t>
      </w:r>
      <w:r>
        <w:rPr>
          <w:rFonts w:ascii="Arial" w:eastAsia="Calibri" w:hAnsi="Arial" w:cs="Arial"/>
          <w:sz w:val="20"/>
          <w:szCs w:val="20"/>
        </w:rPr>
        <w:br/>
      </w:r>
      <w:r w:rsidR="003C6B89">
        <w:rPr>
          <w:rFonts w:ascii="Arial" w:eastAsia="Calibri" w:hAnsi="Arial" w:cs="Arial"/>
          <w:b/>
          <w:bCs/>
        </w:rPr>
        <w:br/>
      </w:r>
      <w:r w:rsidR="00F24589" w:rsidRPr="00F24589">
        <w:rPr>
          <w:rFonts w:ascii="Arial" w:eastAsia="Calibri" w:hAnsi="Arial" w:cs="Arial"/>
          <w:b/>
          <w:bCs/>
        </w:rPr>
        <w:t>-dział 926</w:t>
      </w:r>
      <w:r w:rsidR="00F24589" w:rsidRPr="00F24589">
        <w:rPr>
          <w:rFonts w:ascii="Arial" w:eastAsia="Calibri" w:hAnsi="Arial" w:cs="Arial"/>
          <w:b/>
          <w:bCs/>
        </w:rPr>
        <w:br/>
        <w:t>rozdział 92601 Obiekty sportowe</w:t>
      </w:r>
      <w:r w:rsidR="00F24589" w:rsidRPr="00F24589">
        <w:rPr>
          <w:rFonts w:ascii="Arial" w:eastAsia="Calibri" w:hAnsi="Arial" w:cs="Arial"/>
          <w:b/>
          <w:bCs/>
        </w:rPr>
        <w:br/>
      </w:r>
      <w:r w:rsidR="00F24589">
        <w:rPr>
          <w:rFonts w:ascii="Arial" w:eastAsia="Calibri" w:hAnsi="Arial" w:cs="Arial"/>
          <w:sz w:val="20"/>
          <w:szCs w:val="20"/>
        </w:rPr>
        <w:tab/>
        <w:t>§ 4260 zmniejsza się plan wydatków o kwotę 3.500,00 zł;</w:t>
      </w:r>
      <w:r w:rsidR="00F24589">
        <w:rPr>
          <w:rFonts w:ascii="Arial" w:eastAsia="Calibri" w:hAnsi="Arial" w:cs="Arial"/>
          <w:sz w:val="20"/>
          <w:szCs w:val="20"/>
        </w:rPr>
        <w:br/>
      </w:r>
      <w:r w:rsidR="00F24589">
        <w:rPr>
          <w:rFonts w:ascii="Arial" w:eastAsia="Calibri" w:hAnsi="Arial" w:cs="Arial"/>
          <w:sz w:val="20"/>
          <w:szCs w:val="20"/>
        </w:rPr>
        <w:tab/>
        <w:t>§ 6050 zwiększa się plan wydatków o kwotę 3.500,00 zł.</w:t>
      </w:r>
      <w:r w:rsidR="00F24589">
        <w:rPr>
          <w:rFonts w:ascii="Arial" w:eastAsia="Calibri" w:hAnsi="Arial" w:cs="Arial"/>
          <w:sz w:val="20"/>
          <w:szCs w:val="20"/>
        </w:rPr>
        <w:br/>
      </w:r>
      <w:r w:rsidR="00F24589" w:rsidRPr="003C6B89">
        <w:rPr>
          <w:rFonts w:ascii="Arial" w:eastAsia="Calibri" w:hAnsi="Arial" w:cs="Arial"/>
          <w:sz w:val="20"/>
          <w:szCs w:val="20"/>
        </w:rPr>
        <w:t xml:space="preserve">Przeniesione środki zostaną przeznaczone na opłacenie zatrudnienia inspektora nadzoru na budowanym obiekcie </w:t>
      </w:r>
      <w:r w:rsidR="00F24589" w:rsidRPr="003C6B89">
        <w:rPr>
          <w:rFonts w:ascii="Arial" w:hAnsi="Arial" w:cs="Arial"/>
          <w:sz w:val="20"/>
          <w:szCs w:val="20"/>
        </w:rPr>
        <w:t xml:space="preserve">pn. „Zagospodarowanie przestrzeni publicznej poprzez wykonanie toru rowerowego typu </w:t>
      </w:r>
      <w:proofErr w:type="spellStart"/>
      <w:r w:rsidR="00F24589" w:rsidRPr="003C6B89">
        <w:rPr>
          <w:rFonts w:ascii="Arial" w:hAnsi="Arial" w:cs="Arial"/>
          <w:sz w:val="20"/>
          <w:szCs w:val="20"/>
        </w:rPr>
        <w:t>pumptrack</w:t>
      </w:r>
      <w:proofErr w:type="spellEnd"/>
      <w:r w:rsidR="00F24589" w:rsidRPr="003C6B89">
        <w:rPr>
          <w:rFonts w:ascii="Arial" w:hAnsi="Arial" w:cs="Arial"/>
          <w:sz w:val="20"/>
          <w:szCs w:val="20"/>
        </w:rPr>
        <w:t xml:space="preserve"> w miejscowości Brenno”.</w:t>
      </w:r>
    </w:p>
    <w:p w14:paraId="50DD35E9" w14:textId="77777777" w:rsidR="00F24589" w:rsidRDefault="00F24589" w:rsidP="00F24589">
      <w:pPr>
        <w:pStyle w:val="Normal"/>
        <w:rPr>
          <w:sz w:val="20"/>
          <w:szCs w:val="20"/>
        </w:rPr>
      </w:pPr>
    </w:p>
    <w:p w14:paraId="34389895" w14:textId="47D53097" w:rsidR="00890F9D" w:rsidRDefault="00890F9D" w:rsidP="00890F9D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center"/>
        <w:rPr>
          <w:b/>
          <w:sz w:val="22"/>
          <w:szCs w:val="22"/>
        </w:rPr>
      </w:pPr>
      <w:r>
        <w:rPr>
          <w:bCs/>
          <w:sz w:val="22"/>
          <w:szCs w:val="22"/>
        </w:rPr>
        <w:t>Jednostka budżetowa</w:t>
      </w:r>
      <w:r>
        <w:rPr>
          <w:b/>
          <w:sz w:val="22"/>
          <w:szCs w:val="22"/>
        </w:rPr>
        <w:t xml:space="preserve"> „</w:t>
      </w:r>
      <w:r w:rsidR="003C6B89">
        <w:rPr>
          <w:b/>
          <w:sz w:val="22"/>
          <w:szCs w:val="22"/>
        </w:rPr>
        <w:t>Gminny Ośrodek Pomocy Społecznej</w:t>
      </w:r>
      <w:r>
        <w:rPr>
          <w:b/>
          <w:sz w:val="22"/>
          <w:szCs w:val="22"/>
        </w:rPr>
        <w:t>”</w:t>
      </w:r>
    </w:p>
    <w:p w14:paraId="7A425003" w14:textId="77777777" w:rsidR="00890F9D" w:rsidRDefault="00890F9D" w:rsidP="00890F9D">
      <w:pPr>
        <w:pStyle w:val="Normal"/>
        <w:rPr>
          <w:sz w:val="20"/>
          <w:szCs w:val="20"/>
        </w:rPr>
      </w:pPr>
    </w:p>
    <w:p w14:paraId="098CBAC6" w14:textId="67482CA7" w:rsidR="003C6B89" w:rsidRPr="00115318" w:rsidRDefault="003C6B89" w:rsidP="003C6B8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 w:rsidRPr="00284C75">
        <w:rPr>
          <w:rFonts w:ascii="Arial" w:eastAsia="Calibri" w:hAnsi="Arial" w:cs="Arial"/>
          <w:b/>
          <w:bCs/>
        </w:rPr>
        <w:lastRenderedPageBreak/>
        <w:t>-dział 855</w:t>
      </w:r>
      <w:r>
        <w:rPr>
          <w:rFonts w:ascii="Arial" w:eastAsia="Calibri" w:hAnsi="Arial" w:cs="Arial"/>
          <w:b/>
          <w:bCs/>
        </w:rPr>
        <w:br/>
      </w:r>
      <w:r w:rsidRPr="00284C75">
        <w:rPr>
          <w:rFonts w:ascii="Arial" w:eastAsia="Calibri" w:hAnsi="Arial" w:cs="Arial"/>
          <w:b/>
          <w:bCs/>
        </w:rPr>
        <w:t>rozdział 85513 Składki na ubezpieczenie zdrowotne opłacane za osoby pobierające niektóre świadczenia rodzinne oraz za osoby pobierające zasiłki dla opiekunów</w:t>
      </w:r>
      <w:r>
        <w:rPr>
          <w:rFonts w:ascii="Arial" w:eastAsia="Calibri" w:hAnsi="Arial" w:cs="Arial"/>
          <w:b/>
          <w:bCs/>
        </w:rPr>
        <w:br/>
      </w:r>
      <w:r w:rsidRPr="006A095F">
        <w:rPr>
          <w:rFonts w:ascii="Arial" w:eastAsia="Calibri" w:hAnsi="Arial" w:cs="Arial"/>
          <w:sz w:val="20"/>
          <w:szCs w:val="20"/>
        </w:rPr>
        <w:tab/>
        <w:t>§ 4</w:t>
      </w:r>
      <w:r>
        <w:rPr>
          <w:rFonts w:ascii="Arial" w:eastAsia="Calibri" w:hAnsi="Arial" w:cs="Arial"/>
          <w:sz w:val="20"/>
          <w:szCs w:val="20"/>
        </w:rPr>
        <w:t>13</w:t>
      </w:r>
      <w:r w:rsidRPr="006A095F">
        <w:rPr>
          <w:rFonts w:ascii="Arial" w:eastAsia="Calibri" w:hAnsi="Arial" w:cs="Arial"/>
          <w:sz w:val="20"/>
          <w:szCs w:val="20"/>
        </w:rPr>
        <w:t xml:space="preserve">0 </w:t>
      </w:r>
      <w:r>
        <w:rPr>
          <w:rFonts w:ascii="Arial" w:eastAsia="Calibri" w:hAnsi="Arial" w:cs="Arial"/>
          <w:sz w:val="20"/>
          <w:szCs w:val="20"/>
        </w:rPr>
        <w:t>zwięks</w:t>
      </w:r>
      <w:r w:rsidRPr="006A095F">
        <w:rPr>
          <w:rFonts w:ascii="Arial" w:eastAsia="Calibri" w:hAnsi="Arial" w:cs="Arial"/>
          <w:sz w:val="20"/>
          <w:szCs w:val="20"/>
        </w:rPr>
        <w:t xml:space="preserve">za się plan wydatków </w:t>
      </w:r>
      <w:r>
        <w:rPr>
          <w:rFonts w:ascii="Arial" w:eastAsia="Calibri" w:hAnsi="Arial" w:cs="Arial"/>
          <w:sz w:val="20"/>
          <w:szCs w:val="20"/>
        </w:rPr>
        <w:t>o kwotę</w:t>
      </w:r>
      <w:r w:rsidRPr="006A095F">
        <w:rPr>
          <w:rFonts w:ascii="Arial" w:eastAsia="Calibri" w:hAnsi="Arial" w:cs="Arial"/>
          <w:sz w:val="20"/>
          <w:szCs w:val="20"/>
        </w:rPr>
        <w:t xml:space="preserve"> </w:t>
      </w:r>
      <w:r w:rsidR="008466CD">
        <w:rPr>
          <w:rFonts w:ascii="Arial" w:eastAsia="Calibri" w:hAnsi="Arial" w:cs="Arial"/>
          <w:sz w:val="20"/>
          <w:szCs w:val="20"/>
        </w:rPr>
        <w:t>3</w:t>
      </w:r>
      <w:r>
        <w:rPr>
          <w:rFonts w:ascii="Arial" w:eastAsia="Calibri" w:hAnsi="Arial" w:cs="Arial"/>
          <w:sz w:val="20"/>
          <w:szCs w:val="20"/>
        </w:rPr>
        <w:t>.276,00</w:t>
      </w:r>
      <w:r w:rsidRPr="006A095F">
        <w:rPr>
          <w:rFonts w:ascii="Arial" w:eastAsia="Calibri" w:hAnsi="Arial" w:cs="Arial"/>
          <w:sz w:val="20"/>
          <w:szCs w:val="20"/>
        </w:rPr>
        <w:t xml:space="preserve"> zł</w:t>
      </w:r>
      <w:r>
        <w:rPr>
          <w:rFonts w:ascii="Arial" w:eastAsia="Calibri" w:hAnsi="Arial" w:cs="Arial"/>
          <w:sz w:val="20"/>
          <w:szCs w:val="20"/>
        </w:rPr>
        <w:t>.</w:t>
      </w:r>
      <w:r>
        <w:rPr>
          <w:rFonts w:ascii="Arial" w:eastAsia="Calibri" w:hAnsi="Arial" w:cs="Arial"/>
          <w:sz w:val="20"/>
          <w:szCs w:val="20"/>
        </w:rPr>
        <w:br/>
      </w:r>
      <w:r w:rsidRPr="006A095F">
        <w:rPr>
          <w:rFonts w:ascii="Arial" w:eastAsia="Calibri" w:hAnsi="Arial" w:cs="Arial"/>
          <w:sz w:val="20"/>
          <w:szCs w:val="20"/>
        </w:rPr>
        <w:t xml:space="preserve">Powyższe wydatki wprowadzono zgodnie z otrzymaną dotacją celową na realizację zadań zleconych  i zostaną wykorzystane na </w:t>
      </w:r>
      <w:r>
        <w:rPr>
          <w:rFonts w:ascii="Arial" w:eastAsia="Calibri" w:hAnsi="Arial" w:cs="Arial"/>
          <w:sz w:val="20"/>
          <w:szCs w:val="20"/>
        </w:rPr>
        <w:t>opłacenie</w:t>
      </w:r>
      <w:r w:rsidRPr="006A095F">
        <w:rPr>
          <w:rFonts w:ascii="Arial" w:eastAsia="Calibri" w:hAnsi="Arial" w:cs="Arial"/>
          <w:sz w:val="20"/>
          <w:szCs w:val="20"/>
        </w:rPr>
        <w:t xml:space="preserve"> składki </w:t>
      </w:r>
      <w:r>
        <w:rPr>
          <w:rFonts w:ascii="Arial" w:eastAsia="Calibri" w:hAnsi="Arial" w:cs="Arial"/>
          <w:sz w:val="20"/>
          <w:szCs w:val="20"/>
        </w:rPr>
        <w:t>na ubezpieczenie zdrowotne za osoby pobierające niektóre świadczenia rodzinne oraz zasiłek dla opiekuna na podstawie ustawy o świadczeniach opieki zdrowotnej finansowanych ze środków publicznych.</w:t>
      </w:r>
    </w:p>
    <w:p w14:paraId="73614978" w14:textId="7A516893" w:rsidR="003C6B89" w:rsidRPr="00DF44E7" w:rsidRDefault="003C6B89" w:rsidP="003C6B8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</w:rPr>
        <w:t>r</w:t>
      </w:r>
      <w:r w:rsidRPr="00EE4B06">
        <w:rPr>
          <w:rFonts w:ascii="Arial" w:eastAsia="Calibri" w:hAnsi="Arial" w:cs="Arial"/>
          <w:b/>
          <w:bCs/>
        </w:rPr>
        <w:t>ozdział 85595</w:t>
      </w:r>
      <w:r>
        <w:rPr>
          <w:rFonts w:ascii="Arial" w:eastAsia="Calibri" w:hAnsi="Arial" w:cs="Arial"/>
          <w:b/>
          <w:bCs/>
        </w:rPr>
        <w:t xml:space="preserve"> </w:t>
      </w:r>
      <w:r w:rsidRPr="00EE4B06">
        <w:rPr>
          <w:rFonts w:ascii="Arial" w:eastAsia="Calibri" w:hAnsi="Arial" w:cs="Arial"/>
          <w:b/>
          <w:bCs/>
        </w:rPr>
        <w:t>Pozostała działalność</w:t>
      </w:r>
      <w:r>
        <w:rPr>
          <w:rFonts w:ascii="Arial" w:eastAsia="Calibri" w:hAnsi="Arial" w:cs="Arial"/>
          <w:b/>
          <w:bCs/>
        </w:rPr>
        <w:br/>
      </w:r>
      <w:r>
        <w:rPr>
          <w:rFonts w:ascii="Arial" w:eastAsia="Calibri" w:hAnsi="Arial" w:cs="Arial"/>
          <w:sz w:val="20"/>
          <w:szCs w:val="20"/>
        </w:rPr>
        <w:tab/>
        <w:t>§ 3290 zwiększa się plan wydatków o kwotę 3.100</w:t>
      </w:r>
      <w:r w:rsidR="006A135D">
        <w:rPr>
          <w:rFonts w:ascii="Arial" w:eastAsia="Calibri" w:hAnsi="Arial" w:cs="Arial"/>
          <w:sz w:val="20"/>
          <w:szCs w:val="20"/>
        </w:rPr>
        <w:t>,00</w:t>
      </w:r>
      <w:r>
        <w:rPr>
          <w:rFonts w:ascii="Arial" w:eastAsia="Calibri" w:hAnsi="Arial" w:cs="Arial"/>
          <w:sz w:val="20"/>
          <w:szCs w:val="20"/>
        </w:rPr>
        <w:t xml:space="preserve"> zł.</w:t>
      </w:r>
      <w:r>
        <w:rPr>
          <w:rFonts w:ascii="Arial" w:eastAsia="Calibri" w:hAnsi="Arial" w:cs="Arial"/>
          <w:sz w:val="20"/>
          <w:szCs w:val="20"/>
        </w:rPr>
        <w:br/>
        <w:t>Środki</w:t>
      </w:r>
      <w:r w:rsidRPr="00DF44E7">
        <w:rPr>
          <w:rFonts w:ascii="Arial" w:eastAsia="Calibri" w:hAnsi="Arial" w:cs="Arial"/>
          <w:sz w:val="20"/>
          <w:szCs w:val="20"/>
        </w:rPr>
        <w:t xml:space="preserve"> z Funduszu Pomocy zostan</w:t>
      </w:r>
      <w:r>
        <w:rPr>
          <w:rFonts w:ascii="Arial" w:eastAsia="Calibri" w:hAnsi="Arial" w:cs="Arial"/>
          <w:sz w:val="20"/>
          <w:szCs w:val="20"/>
        </w:rPr>
        <w:t xml:space="preserve">ą </w:t>
      </w:r>
      <w:r w:rsidRPr="00DF44E7"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wykorzysta</w:t>
      </w:r>
      <w:r w:rsidRPr="00DF44E7">
        <w:rPr>
          <w:rFonts w:ascii="Arial" w:eastAsia="Calibri" w:hAnsi="Arial" w:cs="Arial"/>
          <w:sz w:val="20"/>
          <w:szCs w:val="20"/>
        </w:rPr>
        <w:t>n</w:t>
      </w:r>
      <w:r>
        <w:rPr>
          <w:rFonts w:ascii="Arial" w:eastAsia="Calibri" w:hAnsi="Arial" w:cs="Arial"/>
          <w:sz w:val="20"/>
          <w:szCs w:val="20"/>
        </w:rPr>
        <w:t>e</w:t>
      </w:r>
      <w:r w:rsidRPr="00DF44E7">
        <w:rPr>
          <w:rFonts w:ascii="Arial" w:eastAsia="Calibri" w:hAnsi="Arial" w:cs="Arial"/>
          <w:sz w:val="20"/>
          <w:szCs w:val="20"/>
        </w:rPr>
        <w:t xml:space="preserve"> na </w:t>
      </w:r>
      <w:r>
        <w:rPr>
          <w:rFonts w:ascii="Arial" w:eastAsia="Calibri" w:hAnsi="Arial" w:cs="Arial"/>
          <w:sz w:val="20"/>
          <w:szCs w:val="20"/>
        </w:rPr>
        <w:t xml:space="preserve">koszty obsługi zadania pn. „Realizacja świadczeń rodzinnych” </w:t>
      </w:r>
      <w:r w:rsidRPr="00DF44E7">
        <w:rPr>
          <w:rFonts w:ascii="Arial" w:eastAsia="Calibri" w:hAnsi="Arial" w:cs="Arial"/>
          <w:sz w:val="20"/>
          <w:szCs w:val="20"/>
        </w:rPr>
        <w:t>dla obywateli Ukrainy.</w:t>
      </w:r>
    </w:p>
    <w:p w14:paraId="764C82D1" w14:textId="77777777" w:rsidR="003C6B89" w:rsidRPr="00EE4B06" w:rsidRDefault="003C6B89" w:rsidP="003C6B8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</w:p>
    <w:p w14:paraId="70438070" w14:textId="77777777" w:rsidR="003C6B89" w:rsidRDefault="003C6B89" w:rsidP="003C6B89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eastAsia="Calibri"/>
          <w:sz w:val="20"/>
          <w:szCs w:val="20"/>
        </w:rPr>
      </w:pPr>
    </w:p>
    <w:p w14:paraId="1E22A68B" w14:textId="77777777" w:rsidR="00E10C95" w:rsidRDefault="00E10C95"/>
    <w:sectPr w:rsidR="00E10C95" w:rsidSect="00E16295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D25"/>
    <w:rsid w:val="003C6B89"/>
    <w:rsid w:val="005B0D25"/>
    <w:rsid w:val="005D1AE4"/>
    <w:rsid w:val="006A135D"/>
    <w:rsid w:val="006D1308"/>
    <w:rsid w:val="008466CD"/>
    <w:rsid w:val="00884E6C"/>
    <w:rsid w:val="00890F9D"/>
    <w:rsid w:val="00991F20"/>
    <w:rsid w:val="009D541C"/>
    <w:rsid w:val="00AD55B2"/>
    <w:rsid w:val="00BB50CA"/>
    <w:rsid w:val="00BF645D"/>
    <w:rsid w:val="00E10C95"/>
    <w:rsid w:val="00E7027A"/>
    <w:rsid w:val="00F24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4795A"/>
  <w15:chartTrackingRefBased/>
  <w15:docId w15:val="{70EB8456-EEEA-4873-BB26-05DFD139E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752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Krystyna Piasna-Białas</cp:lastModifiedBy>
  <cp:revision>18</cp:revision>
  <cp:lastPrinted>2022-10-13T09:32:00Z</cp:lastPrinted>
  <dcterms:created xsi:type="dcterms:W3CDTF">2022-09-27T17:04:00Z</dcterms:created>
  <dcterms:modified xsi:type="dcterms:W3CDTF">2022-10-13T09:36:00Z</dcterms:modified>
</cp:coreProperties>
</file>